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olor w:val="auto"/>
          <w:sz w:val="58"/>
          <w:szCs w:val="44"/>
          <w:shd w:val="clear" w:color="auto" w:fill="auto"/>
        </w:rPr>
      </w:pPr>
      <w:r>
        <w:rPr>
          <w:rFonts w:hint="eastAsia" w:ascii="楷体" w:hAnsi="楷体" w:eastAsia="楷体" w:cs="楷体"/>
          <w:color w:val="auto"/>
          <w:sz w:val="72"/>
          <w:szCs w:val="72"/>
          <w:shd w:val="clear" w:color="auto" w:fill="auto"/>
        </w:rPr>
        <w:t>宁都县</w:t>
      </w:r>
      <w:r>
        <w:rPr>
          <w:rFonts w:hint="eastAsia" w:ascii="楷体" w:hAnsi="楷体" w:eastAsia="楷体" w:cs="楷体"/>
          <w:color w:val="auto"/>
          <w:sz w:val="72"/>
          <w:szCs w:val="72"/>
          <w:shd w:val="clear" w:color="auto" w:fill="auto"/>
          <w:lang w:val="en-US" w:eastAsia="zh-CN"/>
        </w:rPr>
        <w:t>2020</w:t>
      </w:r>
      <w:r>
        <w:rPr>
          <w:rFonts w:hint="eastAsia" w:ascii="楷体" w:hAnsi="楷体" w:eastAsia="楷体" w:cs="楷体"/>
          <w:color w:val="auto"/>
          <w:sz w:val="72"/>
          <w:szCs w:val="72"/>
          <w:shd w:val="clear" w:color="auto" w:fill="auto"/>
        </w:rPr>
        <w:t>年度</w:t>
      </w:r>
    </w:p>
    <w:p>
      <w:pPr>
        <w:rPr>
          <w:rFonts w:ascii="楷体" w:hAnsi="楷体" w:eastAsia="楷体"/>
          <w:color w:val="auto"/>
          <w:sz w:val="58"/>
          <w:szCs w:val="44"/>
          <w:shd w:val="clear" w:color="auto" w:fill="auto"/>
        </w:rPr>
      </w:pPr>
    </w:p>
    <w:p>
      <w:pPr>
        <w:rPr>
          <w:rFonts w:ascii="楷体" w:hAnsi="楷体" w:eastAsia="楷体"/>
          <w:color w:val="auto"/>
          <w:sz w:val="58"/>
          <w:szCs w:val="44"/>
          <w:shd w:val="clear" w:color="auto" w:fill="auto"/>
        </w:rPr>
      </w:pPr>
      <w:r>
        <w:rPr>
          <w:color w:val="auto"/>
          <w:sz w:val="114"/>
          <w:shd w:val="clear" w:color="auto" w:fill="auto"/>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326390</wp:posOffset>
                </wp:positionV>
                <wp:extent cx="1828800" cy="50031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5003165"/>
                        </a:xfrm>
                        <a:prstGeom prst="rect">
                          <a:avLst/>
                        </a:prstGeom>
                        <a:noFill/>
                        <a:ln w="6350">
                          <a:noFill/>
                        </a:ln>
                        <a:effectLst/>
                      </wps:spPr>
                      <wps:txbx>
                        <w:txbxContent>
                          <w:p>
                            <w:pPr>
                              <w:jc w:val="center"/>
                              <w:rPr>
                                <w:rFonts w:ascii="楷体" w:hAnsi="楷体" w:eastAsia="楷体" w:cs="楷体"/>
                                <w:b/>
                                <w:sz w:val="96"/>
                                <w:szCs w:val="96"/>
                              </w:rPr>
                            </w:pPr>
                            <w:r>
                              <w:rPr>
                                <w:rFonts w:hint="eastAsia" w:ascii="楷体" w:hAnsi="楷体" w:eastAsia="楷体" w:cs="楷体"/>
                                <w:b/>
                                <w:sz w:val="96"/>
                                <w:szCs w:val="96"/>
                              </w:rPr>
                              <w:t>扶</w:t>
                            </w:r>
                          </w:p>
                          <w:p>
                            <w:pPr>
                              <w:jc w:val="center"/>
                              <w:rPr>
                                <w:rFonts w:ascii="楷体" w:hAnsi="楷体" w:eastAsia="楷体" w:cs="楷体"/>
                                <w:b/>
                                <w:sz w:val="96"/>
                                <w:szCs w:val="96"/>
                              </w:rPr>
                            </w:pPr>
                            <w:r>
                              <w:rPr>
                                <w:rFonts w:hint="eastAsia" w:ascii="楷体" w:hAnsi="楷体" w:eastAsia="楷体" w:cs="楷体"/>
                                <w:b/>
                                <w:sz w:val="96"/>
                                <w:szCs w:val="96"/>
                              </w:rPr>
                              <w:t>贫</w:t>
                            </w:r>
                          </w:p>
                          <w:p>
                            <w:pPr>
                              <w:jc w:val="center"/>
                              <w:rPr>
                                <w:rFonts w:ascii="楷体" w:hAnsi="楷体" w:eastAsia="楷体" w:cs="楷体"/>
                                <w:b/>
                                <w:sz w:val="96"/>
                                <w:szCs w:val="96"/>
                              </w:rPr>
                            </w:pPr>
                            <w:r>
                              <w:rPr>
                                <w:rFonts w:hint="eastAsia" w:ascii="楷体" w:hAnsi="楷体" w:eastAsia="楷体" w:cs="楷体"/>
                                <w:b/>
                                <w:sz w:val="96"/>
                                <w:szCs w:val="96"/>
                              </w:rPr>
                              <w:t>政</w:t>
                            </w:r>
                          </w:p>
                          <w:p>
                            <w:pPr>
                              <w:jc w:val="center"/>
                              <w:rPr>
                                <w:rFonts w:ascii="楷体" w:hAnsi="楷体" w:eastAsia="楷体" w:cs="楷体"/>
                                <w:b/>
                                <w:sz w:val="96"/>
                                <w:szCs w:val="96"/>
                              </w:rPr>
                            </w:pPr>
                            <w:r>
                              <w:rPr>
                                <w:rFonts w:hint="eastAsia" w:ascii="楷体" w:hAnsi="楷体" w:eastAsia="楷体" w:cs="楷体"/>
                                <w:b/>
                                <w:sz w:val="96"/>
                                <w:szCs w:val="96"/>
                              </w:rPr>
                              <w:t>策</w:t>
                            </w:r>
                          </w:p>
                          <w:p>
                            <w:pPr>
                              <w:pStyle w:val="2"/>
                              <w:ind w:firstLine="0" w:firstLineChars="0"/>
                              <w:jc w:val="center"/>
                              <w:rPr>
                                <w:rFonts w:ascii="楷体" w:hAnsi="楷体" w:eastAsia="楷体" w:cs="楷体"/>
                                <w:b/>
                                <w:sz w:val="96"/>
                                <w:szCs w:val="96"/>
                              </w:rPr>
                            </w:pPr>
                            <w:r>
                              <w:rPr>
                                <w:rFonts w:hint="eastAsia" w:ascii="楷体" w:hAnsi="楷体" w:eastAsia="楷体" w:cs="楷体"/>
                                <w:b/>
                                <w:sz w:val="96"/>
                                <w:szCs w:val="96"/>
                              </w:rPr>
                              <w:t>手</w:t>
                            </w:r>
                          </w:p>
                          <w:p>
                            <w:pPr>
                              <w:pStyle w:val="2"/>
                              <w:ind w:firstLine="0" w:firstLineChars="0"/>
                              <w:jc w:val="center"/>
                              <w:rPr>
                                <w:rFonts w:ascii="楷体" w:hAnsi="楷体" w:eastAsia="楷体" w:cs="楷体"/>
                                <w:b/>
                                <w:sz w:val="160"/>
                                <w:szCs w:val="160"/>
                              </w:rPr>
                            </w:pPr>
                            <w:r>
                              <w:rPr>
                                <w:rFonts w:hint="eastAsia" w:ascii="楷体" w:hAnsi="楷体" w:eastAsia="楷体" w:cs="楷体"/>
                                <w:b/>
                                <w:sz w:val="96"/>
                                <w:szCs w:val="96"/>
                              </w:rPr>
                              <w:t>册</w:t>
                            </w:r>
                          </w:p>
                          <w:p>
                            <w:pPr>
                              <w:rPr>
                                <w:rFonts w:ascii="楷体" w:hAnsi="楷体" w:eastAsia="楷体" w:cs="楷体"/>
                                <w:b/>
                                <w:color w:val="7030A0"/>
                                <w:sz w:val="160"/>
                                <w:szCs w:val="160"/>
                              </w:rPr>
                            </w:pPr>
                          </w:p>
                          <w:p>
                            <w:pPr>
                              <w:rPr>
                                <w:rFonts w:ascii="楷体" w:hAnsi="楷体" w:eastAsia="楷体" w:cs="楷体"/>
                                <w:b/>
                                <w:color w:val="7030A0"/>
                                <w:sz w:val="160"/>
                                <w:szCs w:val="160"/>
                              </w:rPr>
                            </w:pPr>
                            <w:r>
                              <w:rPr>
                                <w:rFonts w:hint="eastAsia" w:ascii="楷体" w:hAnsi="楷体" w:eastAsia="楷体" w:cs="楷体"/>
                                <w:b/>
                                <w:color w:val="7030A0"/>
                                <w:sz w:val="160"/>
                                <w:szCs w:val="160"/>
                              </w:rPr>
                              <w:t>‘</w:t>
                            </w:r>
                          </w:p>
                          <w:p>
                            <w:pPr>
                              <w:rPr>
                                <w:rFonts w:ascii="楷体" w:hAnsi="楷体" w:eastAsia="楷体" w:cs="楷体"/>
                                <w:b/>
                                <w:color w:val="7030A0"/>
                                <w:sz w:val="160"/>
                                <w:szCs w:val="160"/>
                              </w:rPr>
                            </w:pPr>
                            <w:r>
                              <w:rPr>
                                <w:rFonts w:hint="eastAsia" w:ascii="楷体" w:hAnsi="楷体" w:eastAsia="楷体" w:cs="楷体"/>
                                <w:b/>
                                <w:color w:val="7030A0"/>
                                <w:sz w:val="160"/>
                                <w:szCs w:val="160"/>
                              </w:rPr>
                              <w:t>’</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4pt;margin-top:25.7pt;height:393.95pt;width:144pt;mso-wrap-style:none;z-index:251659264;mso-width-relative:page;mso-height-relative:page;" filled="f" stroked="f" coordsize="21600,21600" o:gfxdata="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l9qsMtwAAAAKAQAADwAAAAAAAAABACAAAAAi&#10;AAAAZHJzL2Rvd25yZXYueG1sUEsBAhQAFAAAAAgAh07iQIbTSY8/AgAAcwQAAA4AAAAAAAAAAQAg&#10;AAAAKwEAAGRycy9lMm9Eb2MueG1sUEsFBgAAAAAGAAYAWQEAANwFAAAAAA==&#10;">
                <v:fill on="f" focussize="0,0"/>
                <v:stroke on="f" weight="0.5pt"/>
                <v:imagedata o:title=""/>
                <o:lock v:ext="edit" aspectratio="f"/>
                <v:textbox>
                  <w:txbxContent>
                    <w:p>
                      <w:pPr>
                        <w:jc w:val="center"/>
                        <w:rPr>
                          <w:rFonts w:ascii="楷体" w:hAnsi="楷体" w:eastAsia="楷体" w:cs="楷体"/>
                          <w:b/>
                          <w:sz w:val="96"/>
                          <w:szCs w:val="96"/>
                        </w:rPr>
                      </w:pPr>
                      <w:r>
                        <w:rPr>
                          <w:rFonts w:hint="eastAsia" w:ascii="楷体" w:hAnsi="楷体" w:eastAsia="楷体" w:cs="楷体"/>
                          <w:b/>
                          <w:sz w:val="96"/>
                          <w:szCs w:val="96"/>
                        </w:rPr>
                        <w:t>扶</w:t>
                      </w:r>
                    </w:p>
                    <w:p>
                      <w:pPr>
                        <w:jc w:val="center"/>
                        <w:rPr>
                          <w:rFonts w:ascii="楷体" w:hAnsi="楷体" w:eastAsia="楷体" w:cs="楷体"/>
                          <w:b/>
                          <w:sz w:val="96"/>
                          <w:szCs w:val="96"/>
                        </w:rPr>
                      </w:pPr>
                      <w:r>
                        <w:rPr>
                          <w:rFonts w:hint="eastAsia" w:ascii="楷体" w:hAnsi="楷体" w:eastAsia="楷体" w:cs="楷体"/>
                          <w:b/>
                          <w:sz w:val="96"/>
                          <w:szCs w:val="96"/>
                        </w:rPr>
                        <w:t>贫</w:t>
                      </w:r>
                    </w:p>
                    <w:p>
                      <w:pPr>
                        <w:jc w:val="center"/>
                        <w:rPr>
                          <w:rFonts w:ascii="楷体" w:hAnsi="楷体" w:eastAsia="楷体" w:cs="楷体"/>
                          <w:b/>
                          <w:sz w:val="96"/>
                          <w:szCs w:val="96"/>
                        </w:rPr>
                      </w:pPr>
                      <w:r>
                        <w:rPr>
                          <w:rFonts w:hint="eastAsia" w:ascii="楷体" w:hAnsi="楷体" w:eastAsia="楷体" w:cs="楷体"/>
                          <w:b/>
                          <w:sz w:val="96"/>
                          <w:szCs w:val="96"/>
                        </w:rPr>
                        <w:t>政</w:t>
                      </w:r>
                    </w:p>
                    <w:p>
                      <w:pPr>
                        <w:jc w:val="center"/>
                        <w:rPr>
                          <w:rFonts w:ascii="楷体" w:hAnsi="楷体" w:eastAsia="楷体" w:cs="楷体"/>
                          <w:b/>
                          <w:sz w:val="96"/>
                          <w:szCs w:val="96"/>
                        </w:rPr>
                      </w:pPr>
                      <w:r>
                        <w:rPr>
                          <w:rFonts w:hint="eastAsia" w:ascii="楷体" w:hAnsi="楷体" w:eastAsia="楷体" w:cs="楷体"/>
                          <w:b/>
                          <w:sz w:val="96"/>
                          <w:szCs w:val="96"/>
                        </w:rPr>
                        <w:t>策</w:t>
                      </w:r>
                    </w:p>
                    <w:p>
                      <w:pPr>
                        <w:pStyle w:val="2"/>
                        <w:ind w:firstLine="0" w:firstLineChars="0"/>
                        <w:jc w:val="center"/>
                        <w:rPr>
                          <w:rFonts w:ascii="楷体" w:hAnsi="楷体" w:eastAsia="楷体" w:cs="楷体"/>
                          <w:b/>
                          <w:sz w:val="96"/>
                          <w:szCs w:val="96"/>
                        </w:rPr>
                      </w:pPr>
                      <w:r>
                        <w:rPr>
                          <w:rFonts w:hint="eastAsia" w:ascii="楷体" w:hAnsi="楷体" w:eastAsia="楷体" w:cs="楷体"/>
                          <w:b/>
                          <w:sz w:val="96"/>
                          <w:szCs w:val="96"/>
                        </w:rPr>
                        <w:t>手</w:t>
                      </w:r>
                    </w:p>
                    <w:p>
                      <w:pPr>
                        <w:pStyle w:val="2"/>
                        <w:ind w:firstLine="0" w:firstLineChars="0"/>
                        <w:jc w:val="center"/>
                        <w:rPr>
                          <w:rFonts w:ascii="楷体" w:hAnsi="楷体" w:eastAsia="楷体" w:cs="楷体"/>
                          <w:b/>
                          <w:sz w:val="160"/>
                          <w:szCs w:val="160"/>
                        </w:rPr>
                      </w:pPr>
                      <w:r>
                        <w:rPr>
                          <w:rFonts w:hint="eastAsia" w:ascii="楷体" w:hAnsi="楷体" w:eastAsia="楷体" w:cs="楷体"/>
                          <w:b/>
                          <w:sz w:val="96"/>
                          <w:szCs w:val="96"/>
                        </w:rPr>
                        <w:t>册</w:t>
                      </w:r>
                    </w:p>
                    <w:p>
                      <w:pPr>
                        <w:rPr>
                          <w:rFonts w:ascii="楷体" w:hAnsi="楷体" w:eastAsia="楷体" w:cs="楷体"/>
                          <w:b/>
                          <w:color w:val="7030A0"/>
                          <w:sz w:val="160"/>
                          <w:szCs w:val="160"/>
                        </w:rPr>
                      </w:pPr>
                    </w:p>
                    <w:p>
                      <w:pPr>
                        <w:rPr>
                          <w:rFonts w:ascii="楷体" w:hAnsi="楷体" w:eastAsia="楷体" w:cs="楷体"/>
                          <w:b/>
                          <w:color w:val="7030A0"/>
                          <w:sz w:val="160"/>
                          <w:szCs w:val="160"/>
                        </w:rPr>
                      </w:pPr>
                      <w:r>
                        <w:rPr>
                          <w:rFonts w:hint="eastAsia" w:ascii="楷体" w:hAnsi="楷体" w:eastAsia="楷体" w:cs="楷体"/>
                          <w:b/>
                          <w:color w:val="7030A0"/>
                          <w:sz w:val="160"/>
                          <w:szCs w:val="160"/>
                        </w:rPr>
                        <w:t>‘</w:t>
                      </w:r>
                    </w:p>
                    <w:p>
                      <w:pPr>
                        <w:rPr>
                          <w:rFonts w:ascii="楷体" w:hAnsi="楷体" w:eastAsia="楷体" w:cs="楷体"/>
                          <w:b/>
                          <w:color w:val="7030A0"/>
                          <w:sz w:val="160"/>
                          <w:szCs w:val="160"/>
                        </w:rPr>
                      </w:pPr>
                      <w:r>
                        <w:rPr>
                          <w:rFonts w:hint="eastAsia" w:ascii="楷体" w:hAnsi="楷体" w:eastAsia="楷体" w:cs="楷体"/>
                          <w:b/>
                          <w:color w:val="7030A0"/>
                          <w:sz w:val="160"/>
                          <w:szCs w:val="160"/>
                        </w:rPr>
                        <w:t>’</w:t>
                      </w:r>
                    </w:p>
                  </w:txbxContent>
                </v:textbox>
              </v:shape>
            </w:pict>
          </mc:Fallback>
        </mc:AlternateContent>
      </w:r>
    </w:p>
    <w:p>
      <w:pPr>
        <w:jc w:val="center"/>
        <w:rPr>
          <w:rFonts w:ascii="楷体" w:hAnsi="楷体" w:eastAsia="楷体"/>
          <w:color w:val="auto"/>
          <w:sz w:val="44"/>
          <w:szCs w:val="44"/>
          <w:shd w:val="clear" w:color="auto" w:fill="auto"/>
        </w:rPr>
      </w:pPr>
    </w:p>
    <w:p>
      <w:pPr>
        <w:jc w:val="center"/>
        <w:rPr>
          <w:rFonts w:ascii="楷体" w:hAnsi="楷体" w:eastAsia="楷体"/>
          <w:color w:val="auto"/>
          <w:sz w:val="44"/>
          <w:szCs w:val="44"/>
          <w:shd w:val="clear" w:color="auto" w:fill="auto"/>
        </w:rPr>
      </w:pPr>
    </w:p>
    <w:p>
      <w:pPr>
        <w:jc w:val="center"/>
        <w:rPr>
          <w:rFonts w:ascii="楷体" w:hAnsi="楷体" w:eastAsia="楷体"/>
          <w:color w:val="auto"/>
          <w:sz w:val="44"/>
          <w:szCs w:val="44"/>
          <w:shd w:val="clear" w:color="auto" w:fill="auto"/>
        </w:rPr>
      </w:pPr>
    </w:p>
    <w:p>
      <w:pPr>
        <w:jc w:val="center"/>
        <w:rPr>
          <w:rFonts w:ascii="楷体" w:hAnsi="楷体" w:eastAsia="楷体"/>
          <w:color w:val="auto"/>
          <w:sz w:val="44"/>
          <w:szCs w:val="44"/>
          <w:shd w:val="clear" w:color="auto" w:fill="auto"/>
        </w:rPr>
      </w:pPr>
    </w:p>
    <w:p>
      <w:pPr>
        <w:jc w:val="center"/>
        <w:rPr>
          <w:rFonts w:ascii="楷体" w:hAnsi="楷体" w:eastAsia="楷体"/>
          <w:color w:val="auto"/>
          <w:sz w:val="44"/>
          <w:szCs w:val="44"/>
          <w:shd w:val="clear" w:color="auto" w:fill="auto"/>
        </w:rPr>
      </w:pPr>
    </w:p>
    <w:p>
      <w:pPr>
        <w:jc w:val="center"/>
        <w:rPr>
          <w:rFonts w:ascii="楷体" w:hAnsi="楷体" w:eastAsia="楷体"/>
          <w:color w:val="auto"/>
          <w:sz w:val="44"/>
          <w:szCs w:val="44"/>
          <w:shd w:val="clear" w:color="auto" w:fill="auto"/>
        </w:rPr>
      </w:pPr>
    </w:p>
    <w:p>
      <w:pPr>
        <w:jc w:val="center"/>
        <w:rPr>
          <w:rFonts w:ascii="楷体" w:hAnsi="楷体" w:eastAsia="楷体"/>
          <w:color w:val="auto"/>
          <w:sz w:val="44"/>
          <w:szCs w:val="44"/>
          <w:shd w:val="clear" w:color="auto" w:fill="auto"/>
        </w:rPr>
      </w:pPr>
    </w:p>
    <w:p>
      <w:pPr>
        <w:rPr>
          <w:rFonts w:ascii="楷体" w:hAnsi="楷体" w:eastAsia="楷体"/>
          <w:color w:val="auto"/>
          <w:sz w:val="44"/>
          <w:szCs w:val="44"/>
          <w:shd w:val="clear" w:color="auto" w:fill="auto"/>
        </w:rPr>
      </w:pPr>
    </w:p>
    <w:p>
      <w:pPr>
        <w:jc w:val="center"/>
        <w:rPr>
          <w:rFonts w:ascii="楷体" w:hAnsi="楷体" w:eastAsia="楷体"/>
          <w:color w:val="auto"/>
          <w:sz w:val="44"/>
          <w:szCs w:val="44"/>
          <w:shd w:val="clear" w:color="auto" w:fill="auto"/>
        </w:rPr>
      </w:pPr>
    </w:p>
    <w:p>
      <w:pPr>
        <w:jc w:val="center"/>
        <w:rPr>
          <w:rFonts w:ascii="楷体" w:hAnsi="楷体" w:eastAsia="楷体"/>
          <w:color w:val="auto"/>
          <w:sz w:val="44"/>
          <w:szCs w:val="44"/>
          <w:shd w:val="clear" w:color="auto" w:fill="auto"/>
        </w:rPr>
      </w:pPr>
    </w:p>
    <w:p>
      <w:pPr>
        <w:jc w:val="center"/>
        <w:rPr>
          <w:rFonts w:ascii="楷体" w:hAnsi="楷体" w:eastAsia="楷体"/>
          <w:color w:val="auto"/>
          <w:sz w:val="44"/>
          <w:szCs w:val="44"/>
          <w:shd w:val="clear" w:color="auto" w:fill="auto"/>
        </w:rPr>
      </w:pPr>
    </w:p>
    <w:p>
      <w:pPr>
        <w:jc w:val="center"/>
        <w:rPr>
          <w:rFonts w:ascii="楷体" w:hAnsi="楷体" w:eastAsia="楷体"/>
          <w:color w:val="auto"/>
          <w:sz w:val="44"/>
          <w:szCs w:val="44"/>
          <w:shd w:val="clear" w:color="auto" w:fill="auto"/>
        </w:rPr>
      </w:pPr>
    </w:p>
    <w:p>
      <w:pPr>
        <w:rPr>
          <w:rFonts w:ascii="楷体" w:hAnsi="楷体" w:eastAsia="楷体"/>
          <w:color w:val="auto"/>
          <w:sz w:val="44"/>
          <w:szCs w:val="44"/>
          <w:shd w:val="clear" w:color="auto" w:fill="auto"/>
        </w:rPr>
      </w:pPr>
    </w:p>
    <w:p>
      <w:pPr>
        <w:pStyle w:val="2"/>
        <w:rPr>
          <w:rFonts w:hint="eastAsia"/>
          <w:color w:val="auto"/>
          <w:shd w:val="clear" w:color="auto" w:fill="auto"/>
        </w:rPr>
      </w:pPr>
    </w:p>
    <w:p>
      <w:pPr>
        <w:spacing w:line="720" w:lineRule="exact"/>
        <w:jc w:val="center"/>
        <w:rPr>
          <w:rFonts w:hint="eastAsia" w:ascii="楷体" w:hAnsi="楷体" w:eastAsia="楷体"/>
          <w:color w:val="auto"/>
          <w:sz w:val="48"/>
          <w:szCs w:val="48"/>
          <w:shd w:val="clear" w:color="auto" w:fill="auto"/>
          <w:lang w:val="en-US" w:eastAsia="zh-CN"/>
        </w:rPr>
      </w:pPr>
      <w:r>
        <w:rPr>
          <w:rFonts w:hint="eastAsia" w:ascii="楷体" w:hAnsi="楷体" w:eastAsia="楷体"/>
          <w:color w:val="auto"/>
          <w:sz w:val="48"/>
          <w:szCs w:val="48"/>
          <w:shd w:val="clear" w:color="auto" w:fill="auto"/>
        </w:rPr>
        <w:t>宁都县精准扶贫工作领导小组</w:t>
      </w:r>
      <w:bookmarkStart w:id="0" w:name="_Toc12534_WPSOffice_Level1"/>
      <w:bookmarkStart w:id="1" w:name="_Toc29568_WPSOffice_Level1"/>
      <w:bookmarkStart w:id="2" w:name="_Toc13949"/>
      <w:bookmarkStart w:id="3" w:name="_Toc3910"/>
      <w:bookmarkStart w:id="4" w:name="_Toc14481"/>
      <w:bookmarkStart w:id="5" w:name="_Toc12579"/>
      <w:bookmarkStart w:id="6" w:name="_Toc17482"/>
      <w:bookmarkStart w:id="7" w:name="_Toc8326"/>
      <w:bookmarkStart w:id="8" w:name="_Toc2616"/>
      <w:r>
        <w:rPr>
          <w:rFonts w:hint="eastAsia" w:ascii="楷体" w:hAnsi="楷体" w:eastAsia="楷体"/>
          <w:color w:val="auto"/>
          <w:sz w:val="48"/>
          <w:szCs w:val="48"/>
          <w:shd w:val="clear" w:color="auto" w:fill="auto"/>
        </w:rPr>
        <w:t>办公室</w:t>
      </w:r>
      <w:r>
        <w:rPr>
          <w:rFonts w:hint="eastAsia" w:ascii="楷体" w:hAnsi="楷体" w:eastAsia="楷体"/>
          <w:color w:val="auto"/>
          <w:sz w:val="48"/>
          <w:szCs w:val="48"/>
          <w:shd w:val="clear" w:color="auto" w:fill="auto"/>
          <w:lang w:val="en-US" w:eastAsia="zh-CN"/>
        </w:rPr>
        <w:t>制</w:t>
      </w:r>
    </w:p>
    <w:p>
      <w:pPr>
        <w:pStyle w:val="2"/>
        <w:spacing w:line="260" w:lineRule="exact"/>
        <w:rPr>
          <w:rFonts w:hint="eastAsia"/>
          <w:color w:val="auto"/>
          <w:shd w:val="clear" w:color="auto" w:fill="auto"/>
        </w:rPr>
      </w:pPr>
    </w:p>
    <w:p>
      <w:pPr>
        <w:jc w:val="center"/>
        <w:rPr>
          <w:rFonts w:hint="eastAsia"/>
          <w:color w:val="auto"/>
          <w:sz w:val="36"/>
          <w:szCs w:val="36"/>
          <w:shd w:val="clear" w:color="auto" w:fill="auto"/>
        </w:rPr>
        <w:sectPr>
          <w:headerReference r:id="rId3" w:type="default"/>
          <w:footerReference r:id="rId4" w:type="default"/>
          <w:footerReference r:id="rId5" w:type="even"/>
          <w:pgSz w:w="11906" w:h="16838"/>
          <w:pgMar w:top="1587" w:right="1361" w:bottom="1531" w:left="1417" w:header="851" w:footer="992" w:gutter="0"/>
          <w:pgNumType w:fmt="numberInDash"/>
          <w:cols w:space="0" w:num="1"/>
          <w:docGrid w:type="lines" w:linePitch="322" w:charSpace="0"/>
        </w:sectPr>
      </w:pPr>
      <w:r>
        <w:rPr>
          <w:rFonts w:hint="eastAsia"/>
          <w:color w:val="auto"/>
          <w:sz w:val="36"/>
          <w:szCs w:val="36"/>
          <w:shd w:val="clear" w:color="auto" w:fill="auto"/>
        </w:rPr>
        <w:t>2</w:t>
      </w:r>
      <w:r>
        <w:rPr>
          <w:color w:val="auto"/>
          <w:sz w:val="36"/>
          <w:szCs w:val="36"/>
          <w:shd w:val="clear" w:color="auto" w:fill="auto"/>
        </w:rPr>
        <w:t>0</w:t>
      </w:r>
      <w:r>
        <w:rPr>
          <w:rFonts w:hint="eastAsia"/>
          <w:color w:val="auto"/>
          <w:sz w:val="36"/>
          <w:szCs w:val="36"/>
          <w:shd w:val="clear" w:color="auto" w:fill="auto"/>
          <w:lang w:val="en-US" w:eastAsia="zh-CN"/>
        </w:rPr>
        <w:t>20</w:t>
      </w:r>
      <w:r>
        <w:rPr>
          <w:rFonts w:hint="eastAsia"/>
          <w:color w:val="auto"/>
          <w:sz w:val="36"/>
          <w:szCs w:val="36"/>
          <w:shd w:val="clear" w:color="auto" w:fill="auto"/>
        </w:rPr>
        <w:t>年</w:t>
      </w:r>
      <w:r>
        <w:rPr>
          <w:rFonts w:hint="eastAsia"/>
          <w:color w:val="auto"/>
          <w:sz w:val="36"/>
          <w:szCs w:val="36"/>
          <w:shd w:val="clear" w:color="auto" w:fill="auto"/>
          <w:lang w:val="en-US" w:eastAsia="zh-CN"/>
        </w:rPr>
        <w:t>11</w:t>
      </w:r>
      <w:r>
        <w:rPr>
          <w:rFonts w:hint="eastAsia"/>
          <w:color w:val="auto"/>
          <w:sz w:val="36"/>
          <w:szCs w:val="36"/>
          <w:shd w:val="clear" w:color="auto" w:fill="auto"/>
        </w:rPr>
        <w:t>月</w:t>
      </w:r>
    </w:p>
    <w:p>
      <w:pPr>
        <w:jc w:val="center"/>
        <w:rPr>
          <w:b/>
          <w:bCs/>
          <w:color w:val="auto"/>
          <w:sz w:val="44"/>
          <w:szCs w:val="44"/>
          <w:shd w:val="clear" w:color="auto" w:fill="auto"/>
        </w:rPr>
      </w:pPr>
      <w:bookmarkStart w:id="9" w:name="_Toc20168"/>
      <w:r>
        <w:rPr>
          <w:rFonts w:ascii="宋体" w:hAnsi="宋体"/>
          <w:b/>
          <w:bCs/>
          <w:color w:val="auto"/>
          <w:sz w:val="44"/>
          <w:szCs w:val="44"/>
          <w:shd w:val="clear" w:color="auto" w:fill="auto"/>
        </w:rPr>
        <w:t>目录</w:t>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2"/>
          <w:szCs w:val="32"/>
          <w:shd w:val="clear" w:color="auto" w:fill="auto"/>
          <w:lang w:val="en-US" w:eastAsia="zh-CN"/>
        </w:rPr>
        <w:t>1.</w:t>
      </w:r>
      <w:r>
        <w:rPr>
          <w:rFonts w:hint="eastAsia"/>
          <w:color w:val="auto"/>
          <w:shd w:val="clear" w:color="auto" w:fill="auto"/>
        </w:rPr>
        <w:fldChar w:fldCharType="begin"/>
      </w:r>
      <w:r>
        <w:rPr>
          <w:rFonts w:hint="eastAsia"/>
          <w:color w:val="auto"/>
          <w:shd w:val="clear" w:color="auto" w:fill="auto"/>
        </w:rPr>
        <w:instrText xml:space="preserve">TOC \o "1-3" \h \u </w:instrText>
      </w:r>
      <w:r>
        <w:rPr>
          <w:rFonts w:hint="eastAsia"/>
          <w:color w:val="auto"/>
          <w:shd w:val="clear" w:color="auto" w:fill="auto"/>
        </w:rPr>
        <w:fldChar w:fldCharType="separate"/>
      </w:r>
      <w:r>
        <w:rPr>
          <w:color w:val="auto"/>
          <w:shd w:val="clear" w:color="auto" w:fill="auto"/>
        </w:rPr>
        <w:fldChar w:fldCharType="begin"/>
      </w:r>
      <w:r>
        <w:rPr>
          <w:color w:val="auto"/>
          <w:shd w:val="clear" w:color="auto" w:fill="auto"/>
        </w:rPr>
        <w:instrText xml:space="preserve"> HYPERLINK \l "_Toc7737" </w:instrText>
      </w:r>
      <w:r>
        <w:rPr>
          <w:color w:val="auto"/>
          <w:shd w:val="clear" w:color="auto" w:fill="auto"/>
        </w:rPr>
        <w:fldChar w:fldCharType="separate"/>
      </w:r>
      <w:r>
        <w:rPr>
          <w:rFonts w:hint="eastAsia" w:ascii="仿宋" w:hAnsi="仿宋" w:eastAsia="仿宋" w:cs="仿宋"/>
          <w:color w:val="auto"/>
          <w:sz w:val="30"/>
          <w:szCs w:val="30"/>
          <w:shd w:val="clear" w:color="auto" w:fill="auto"/>
        </w:rPr>
        <w:t>2</w:t>
      </w:r>
      <w:r>
        <w:rPr>
          <w:rFonts w:hint="eastAsia" w:ascii="仿宋" w:hAnsi="仿宋" w:eastAsia="仿宋" w:cs="仿宋"/>
          <w:color w:val="auto"/>
          <w:sz w:val="30"/>
          <w:szCs w:val="30"/>
          <w:shd w:val="clear" w:color="auto" w:fill="auto"/>
          <w:lang w:val="en-US" w:eastAsia="zh-CN"/>
        </w:rPr>
        <w:t>020</w:t>
      </w:r>
      <w:r>
        <w:rPr>
          <w:rFonts w:hint="eastAsia" w:ascii="仿宋" w:hAnsi="仿宋" w:eastAsia="仿宋" w:cs="仿宋"/>
          <w:color w:val="auto"/>
          <w:sz w:val="30"/>
          <w:szCs w:val="30"/>
          <w:shd w:val="clear" w:color="auto" w:fill="auto"/>
        </w:rPr>
        <w:t>年度精准扶贫政策明白卡</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_Toc1822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1</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0"/>
          <w:szCs w:val="30"/>
          <w:shd w:val="clear" w:color="auto" w:fill="auto"/>
          <w:lang w:val="en-US" w:eastAsia="zh-CN"/>
        </w:rPr>
        <w:t>2.</w:t>
      </w:r>
      <w:r>
        <w:rPr>
          <w:color w:val="auto"/>
          <w:shd w:val="clear" w:color="auto" w:fill="auto"/>
        </w:rPr>
        <w:fldChar w:fldCharType="begin"/>
      </w:r>
      <w:r>
        <w:rPr>
          <w:color w:val="auto"/>
          <w:shd w:val="clear" w:color="auto" w:fill="auto"/>
        </w:rPr>
        <w:instrText xml:space="preserve"> HYPERLINK \l "_Toc7737" </w:instrText>
      </w:r>
      <w:r>
        <w:rPr>
          <w:color w:val="auto"/>
          <w:shd w:val="clear" w:color="auto" w:fill="auto"/>
        </w:rPr>
        <w:fldChar w:fldCharType="separate"/>
      </w:r>
      <w:r>
        <w:rPr>
          <w:rFonts w:hint="eastAsia" w:ascii="仿宋" w:hAnsi="仿宋" w:eastAsia="仿宋" w:cs="仿宋"/>
          <w:color w:val="auto"/>
          <w:sz w:val="30"/>
          <w:szCs w:val="30"/>
          <w:shd w:val="clear" w:color="auto" w:fill="auto"/>
        </w:rPr>
        <w:t>农业产业扶贫政策问答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_Toc1822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12</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0"/>
          <w:szCs w:val="30"/>
          <w:shd w:val="clear" w:color="auto" w:fill="auto"/>
          <w:lang w:val="en-US" w:eastAsia="zh-CN"/>
        </w:rPr>
        <w:t>3.</w:t>
      </w:r>
      <w:r>
        <w:rPr>
          <w:color w:val="auto"/>
          <w:shd w:val="clear" w:color="auto" w:fill="auto"/>
        </w:rPr>
        <w:fldChar w:fldCharType="begin"/>
      </w:r>
      <w:r>
        <w:rPr>
          <w:color w:val="auto"/>
          <w:shd w:val="clear" w:color="auto" w:fill="auto"/>
        </w:rPr>
        <w:instrText xml:space="preserve"> HYPERLINK \l "_Toc1822" </w:instrText>
      </w:r>
      <w:r>
        <w:rPr>
          <w:color w:val="auto"/>
          <w:shd w:val="clear" w:color="auto" w:fill="auto"/>
        </w:rPr>
        <w:fldChar w:fldCharType="separate"/>
      </w:r>
      <w:r>
        <w:rPr>
          <w:rFonts w:hint="eastAsia" w:ascii="仿宋" w:hAnsi="仿宋" w:eastAsia="仿宋" w:cs="仿宋"/>
          <w:color w:val="auto"/>
          <w:sz w:val="30"/>
          <w:szCs w:val="30"/>
          <w:shd w:val="clear" w:color="auto" w:fill="auto"/>
        </w:rPr>
        <w:t>易地扶贫搬迁政策问答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_Toc1822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18</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0"/>
          <w:szCs w:val="30"/>
          <w:shd w:val="clear" w:color="auto" w:fill="auto"/>
          <w:lang w:val="en-US" w:eastAsia="zh-CN"/>
        </w:rPr>
        <w:t>4.</w:t>
      </w:r>
      <w:r>
        <w:rPr>
          <w:color w:val="auto"/>
          <w:shd w:val="clear" w:color="auto" w:fill="auto"/>
        </w:rPr>
        <w:fldChar w:fldCharType="begin"/>
      </w:r>
      <w:r>
        <w:rPr>
          <w:color w:val="auto"/>
          <w:shd w:val="clear" w:color="auto" w:fill="auto"/>
        </w:rPr>
        <w:instrText xml:space="preserve"> HYPERLINK \l "_Toc29121" </w:instrText>
      </w:r>
      <w:r>
        <w:rPr>
          <w:color w:val="auto"/>
          <w:shd w:val="clear" w:color="auto" w:fill="auto"/>
        </w:rPr>
        <w:fldChar w:fldCharType="separate"/>
      </w:r>
      <w:r>
        <w:rPr>
          <w:rFonts w:hint="eastAsia" w:ascii="仿宋" w:hAnsi="仿宋" w:eastAsia="仿宋" w:cs="仿宋"/>
          <w:bCs/>
          <w:color w:val="auto"/>
          <w:sz w:val="30"/>
          <w:szCs w:val="30"/>
          <w:shd w:val="clear" w:color="auto" w:fill="auto"/>
        </w:rPr>
        <w:t>农村危房改造政策问答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_Toc29121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20</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0"/>
          <w:szCs w:val="30"/>
          <w:shd w:val="clear" w:color="auto" w:fill="auto"/>
          <w:lang w:val="en-US" w:eastAsia="zh-CN"/>
        </w:rPr>
        <w:t>5.</w:t>
      </w:r>
      <w:r>
        <w:rPr>
          <w:color w:val="auto"/>
          <w:shd w:val="clear" w:color="auto" w:fill="auto"/>
        </w:rPr>
        <w:fldChar w:fldCharType="begin"/>
      </w:r>
      <w:r>
        <w:rPr>
          <w:color w:val="auto"/>
          <w:shd w:val="clear" w:color="auto" w:fill="auto"/>
        </w:rPr>
        <w:instrText xml:space="preserve"> HYPERLINK \l "_Toc13905" </w:instrText>
      </w:r>
      <w:r>
        <w:rPr>
          <w:color w:val="auto"/>
          <w:shd w:val="clear" w:color="auto" w:fill="auto"/>
        </w:rPr>
        <w:fldChar w:fldCharType="separate"/>
      </w:r>
      <w:r>
        <w:rPr>
          <w:rFonts w:hint="eastAsia" w:ascii="仿宋" w:hAnsi="仿宋" w:eastAsia="仿宋" w:cs="仿宋"/>
          <w:color w:val="auto"/>
          <w:sz w:val="30"/>
          <w:szCs w:val="30"/>
          <w:shd w:val="clear" w:color="auto" w:fill="auto"/>
        </w:rPr>
        <w:t>四道医疗保障线政策问答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_Toc13905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- 2</w:t>
      </w:r>
      <w:r>
        <w:rPr>
          <w:rFonts w:hint="eastAsia" w:ascii="仿宋" w:hAnsi="仿宋" w:eastAsia="仿宋" w:cs="仿宋"/>
          <w:color w:val="auto"/>
          <w:sz w:val="30"/>
          <w:szCs w:val="30"/>
          <w:shd w:val="clear" w:color="auto" w:fill="auto"/>
          <w:lang w:val="en-US" w:eastAsia="zh-CN"/>
        </w:rPr>
        <w:t>4</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0"/>
          <w:szCs w:val="30"/>
          <w:shd w:val="clear" w:color="auto" w:fill="auto"/>
          <w:lang w:val="en-US" w:eastAsia="zh-CN"/>
        </w:rPr>
        <w:t>6.</w:t>
      </w:r>
      <w:r>
        <w:rPr>
          <w:color w:val="auto"/>
          <w:shd w:val="clear" w:color="auto" w:fill="auto"/>
        </w:rPr>
        <w:fldChar w:fldCharType="begin"/>
      </w:r>
      <w:r>
        <w:rPr>
          <w:color w:val="auto"/>
          <w:shd w:val="clear" w:color="auto" w:fill="auto"/>
        </w:rPr>
        <w:instrText xml:space="preserve"> HYPERLINK \l "_Toc15847" </w:instrText>
      </w:r>
      <w:r>
        <w:rPr>
          <w:color w:val="auto"/>
          <w:shd w:val="clear" w:color="auto" w:fill="auto"/>
        </w:rPr>
        <w:fldChar w:fldCharType="separate"/>
      </w:r>
      <w:r>
        <w:rPr>
          <w:rFonts w:hint="eastAsia" w:ascii="仿宋" w:hAnsi="仿宋" w:eastAsia="仿宋" w:cs="仿宋"/>
          <w:color w:val="auto"/>
          <w:sz w:val="30"/>
          <w:szCs w:val="30"/>
          <w:shd w:val="clear" w:color="auto" w:fill="auto"/>
        </w:rPr>
        <w:t>健康扶贫政策问答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_Toc15847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30</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0"/>
          <w:szCs w:val="30"/>
          <w:shd w:val="clear" w:color="auto" w:fill="auto"/>
          <w:lang w:val="en-US" w:eastAsia="zh-CN"/>
        </w:rPr>
        <w:t>7.</w:t>
      </w:r>
      <w:r>
        <w:rPr>
          <w:rFonts w:hint="eastAsia" w:ascii="仿宋" w:hAnsi="仿宋" w:eastAsia="仿宋" w:cs="仿宋"/>
          <w:color w:val="auto"/>
          <w:sz w:val="30"/>
          <w:szCs w:val="30"/>
          <w:shd w:val="clear" w:color="auto" w:fill="auto"/>
        </w:rPr>
        <w:t>就业扶贫政策问答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_Toc15847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w:t>
      </w:r>
      <w:r>
        <w:rPr>
          <w:rFonts w:hint="eastAsia" w:ascii="仿宋" w:hAnsi="仿宋" w:eastAsia="仿宋" w:cs="仿宋"/>
          <w:color w:val="auto"/>
          <w:sz w:val="30"/>
          <w:szCs w:val="30"/>
          <w:shd w:val="clear" w:color="auto" w:fill="auto"/>
          <w:lang w:val="en-US" w:eastAsia="zh-CN"/>
        </w:rPr>
        <w:t>35</w:t>
      </w:r>
      <w:r>
        <w:rPr>
          <w:rFonts w:hint="eastAsia" w:ascii="仿宋" w:hAnsi="仿宋" w:eastAsia="仿宋" w:cs="仿宋"/>
          <w:color w:val="auto"/>
          <w:sz w:val="30"/>
          <w:szCs w:val="30"/>
          <w:shd w:val="clear" w:color="auto" w:fill="auto"/>
        </w:rPr>
        <w:t>-</w:t>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0"/>
          <w:szCs w:val="30"/>
          <w:shd w:val="clear" w:color="auto" w:fill="auto"/>
          <w:lang w:val="en-US" w:eastAsia="zh-CN"/>
        </w:rPr>
        <w:t>8.</w:t>
      </w:r>
      <w:r>
        <w:rPr>
          <w:color w:val="auto"/>
          <w:shd w:val="clear" w:color="auto" w:fill="auto"/>
        </w:rPr>
        <w:fldChar w:fldCharType="begin"/>
      </w:r>
      <w:r>
        <w:rPr>
          <w:color w:val="auto"/>
          <w:shd w:val="clear" w:color="auto" w:fill="auto"/>
        </w:rPr>
        <w:instrText xml:space="preserve"> HYPERLINK \l "_Toc16197" </w:instrText>
      </w:r>
      <w:r>
        <w:rPr>
          <w:color w:val="auto"/>
          <w:shd w:val="clear" w:color="auto" w:fill="auto"/>
        </w:rPr>
        <w:fldChar w:fldCharType="separate"/>
      </w:r>
      <w:r>
        <w:rPr>
          <w:rFonts w:hint="eastAsia" w:ascii="仿宋" w:hAnsi="仿宋" w:eastAsia="仿宋" w:cs="仿宋"/>
          <w:color w:val="auto"/>
          <w:sz w:val="30"/>
          <w:szCs w:val="30"/>
          <w:shd w:val="clear" w:color="auto" w:fill="auto"/>
        </w:rPr>
        <w:t>“雨露计划”职业教育补助政策问答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_Toc16197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w:t>
      </w:r>
      <w:r>
        <w:rPr>
          <w:rFonts w:hint="eastAsia" w:ascii="仿宋" w:hAnsi="仿宋" w:eastAsia="仿宋" w:cs="仿宋"/>
          <w:color w:val="auto"/>
          <w:sz w:val="30"/>
          <w:szCs w:val="30"/>
          <w:shd w:val="clear" w:color="auto" w:fill="auto"/>
          <w:lang w:val="en-US" w:eastAsia="zh-CN"/>
        </w:rPr>
        <w:t>40</w:t>
      </w:r>
      <w:r>
        <w:rPr>
          <w:rFonts w:hint="eastAsia" w:ascii="仿宋" w:hAnsi="仿宋" w:eastAsia="仿宋" w:cs="仿宋"/>
          <w:color w:val="auto"/>
          <w:sz w:val="30"/>
          <w:szCs w:val="30"/>
          <w:shd w:val="clear" w:color="auto" w:fill="auto"/>
        </w:rPr>
        <w:t>-</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0"/>
          <w:szCs w:val="30"/>
          <w:shd w:val="clear" w:color="auto" w:fill="auto"/>
          <w:lang w:val="en-US" w:eastAsia="zh-CN"/>
        </w:rPr>
        <w:t>9.</w:t>
      </w:r>
      <w:r>
        <w:rPr>
          <w:color w:val="auto"/>
          <w:shd w:val="clear" w:color="auto" w:fill="auto"/>
        </w:rPr>
        <w:fldChar w:fldCharType="begin"/>
      </w:r>
      <w:r>
        <w:rPr>
          <w:color w:val="auto"/>
          <w:shd w:val="clear" w:color="auto" w:fill="auto"/>
        </w:rPr>
        <w:instrText xml:space="preserve"> HYPERLINK \l "_Toc27386" </w:instrText>
      </w:r>
      <w:r>
        <w:rPr>
          <w:color w:val="auto"/>
          <w:shd w:val="clear" w:color="auto" w:fill="auto"/>
        </w:rPr>
        <w:fldChar w:fldCharType="separate"/>
      </w:r>
      <w:r>
        <w:rPr>
          <w:rFonts w:hint="eastAsia" w:ascii="仿宋" w:hAnsi="仿宋" w:eastAsia="仿宋" w:cs="仿宋"/>
          <w:color w:val="auto"/>
          <w:sz w:val="30"/>
          <w:szCs w:val="30"/>
          <w:shd w:val="clear" w:color="auto" w:fill="auto"/>
        </w:rPr>
        <w:t>教育扶贫政策问答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_Toc27386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42</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0"/>
          <w:szCs w:val="30"/>
          <w:shd w:val="clear" w:color="auto" w:fill="auto"/>
          <w:lang w:val="en-US" w:eastAsia="zh-CN"/>
        </w:rPr>
        <w:t>10.</w:t>
      </w:r>
      <w:r>
        <w:rPr>
          <w:color w:val="auto"/>
          <w:shd w:val="clear" w:color="auto" w:fill="auto"/>
        </w:rPr>
        <w:fldChar w:fldCharType="begin"/>
      </w:r>
      <w:r>
        <w:rPr>
          <w:color w:val="auto"/>
          <w:shd w:val="clear" w:color="auto" w:fill="auto"/>
        </w:rPr>
        <w:instrText xml:space="preserve"> HYPERLINK \l "_Toc12254" </w:instrText>
      </w:r>
      <w:r>
        <w:rPr>
          <w:color w:val="auto"/>
          <w:shd w:val="clear" w:color="auto" w:fill="auto"/>
        </w:rPr>
        <w:fldChar w:fldCharType="separate"/>
      </w:r>
      <w:r>
        <w:rPr>
          <w:rFonts w:hint="eastAsia" w:ascii="仿宋" w:hAnsi="仿宋" w:eastAsia="仿宋" w:cs="仿宋"/>
          <w:color w:val="auto"/>
          <w:sz w:val="30"/>
          <w:szCs w:val="30"/>
          <w:shd w:val="clear" w:color="auto" w:fill="auto"/>
        </w:rPr>
        <w:t>城乡居民养老保险政策问答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_Toc12254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- 4</w:t>
      </w:r>
      <w:r>
        <w:rPr>
          <w:rFonts w:hint="eastAsia" w:ascii="仿宋" w:hAnsi="仿宋" w:eastAsia="仿宋" w:cs="仿宋"/>
          <w:color w:val="auto"/>
          <w:sz w:val="30"/>
          <w:szCs w:val="30"/>
          <w:shd w:val="clear" w:color="auto" w:fill="auto"/>
          <w:lang w:val="en-US" w:eastAsia="zh-CN"/>
        </w:rPr>
        <w:t>8</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0"/>
          <w:szCs w:val="30"/>
          <w:shd w:val="clear" w:color="auto" w:fill="auto"/>
          <w:lang w:val="en-US" w:eastAsia="zh-CN"/>
        </w:rPr>
        <w:t>11.</w:t>
      </w:r>
      <w:r>
        <w:rPr>
          <w:color w:val="auto"/>
          <w:shd w:val="clear" w:color="auto" w:fill="auto"/>
        </w:rPr>
        <w:fldChar w:fldCharType="begin"/>
      </w:r>
      <w:r>
        <w:rPr>
          <w:color w:val="auto"/>
          <w:shd w:val="clear" w:color="auto" w:fill="auto"/>
        </w:rPr>
        <w:instrText xml:space="preserve"> HYPERLINK \l "_Toc17114" </w:instrText>
      </w:r>
      <w:r>
        <w:rPr>
          <w:color w:val="auto"/>
          <w:shd w:val="clear" w:color="auto" w:fill="auto"/>
        </w:rPr>
        <w:fldChar w:fldCharType="separate"/>
      </w:r>
      <w:r>
        <w:rPr>
          <w:rFonts w:hint="eastAsia" w:ascii="仿宋" w:hAnsi="仿宋" w:eastAsia="仿宋" w:cs="仿宋"/>
          <w:color w:val="auto"/>
          <w:sz w:val="30"/>
          <w:szCs w:val="30"/>
          <w:shd w:val="clear" w:color="auto" w:fill="auto"/>
        </w:rPr>
        <w:t>兜底保障扶贫政策问答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_Toc17114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50</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0"/>
          <w:szCs w:val="30"/>
          <w:shd w:val="clear" w:color="auto" w:fill="auto"/>
          <w:lang w:val="en-US" w:eastAsia="zh-CN"/>
        </w:rPr>
        <w:t>12.</w:t>
      </w:r>
      <w:r>
        <w:rPr>
          <w:color w:val="auto"/>
          <w:shd w:val="clear" w:color="auto" w:fill="auto"/>
        </w:rPr>
        <w:fldChar w:fldCharType="begin"/>
      </w:r>
      <w:r>
        <w:rPr>
          <w:color w:val="auto"/>
          <w:shd w:val="clear" w:color="auto" w:fill="auto"/>
        </w:rPr>
        <w:instrText xml:space="preserve"> HYPERLINK \l "_Toc30686" </w:instrText>
      </w:r>
      <w:r>
        <w:rPr>
          <w:color w:val="auto"/>
          <w:shd w:val="clear" w:color="auto" w:fill="auto"/>
        </w:rPr>
        <w:fldChar w:fldCharType="separate"/>
      </w:r>
      <w:r>
        <w:rPr>
          <w:rFonts w:hint="eastAsia" w:ascii="仿宋" w:hAnsi="仿宋" w:eastAsia="仿宋" w:cs="仿宋"/>
          <w:color w:val="auto"/>
          <w:sz w:val="30"/>
          <w:szCs w:val="30"/>
          <w:shd w:val="clear" w:color="auto" w:fill="auto"/>
        </w:rPr>
        <w:t>残疾人扶贫政策问答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_Toc30686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- 5</w:t>
      </w:r>
      <w:r>
        <w:rPr>
          <w:rFonts w:hint="eastAsia" w:ascii="仿宋" w:hAnsi="仿宋" w:eastAsia="仿宋" w:cs="仿宋"/>
          <w:color w:val="auto"/>
          <w:sz w:val="30"/>
          <w:szCs w:val="30"/>
          <w:shd w:val="clear" w:color="auto" w:fill="auto"/>
          <w:lang w:val="en-US" w:eastAsia="zh-CN"/>
        </w:rPr>
        <w:t>6</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hint="eastAsia" w:ascii="仿宋" w:hAnsi="仿宋" w:eastAsia="仿宋" w:cs="仿宋"/>
          <w:color w:val="auto"/>
          <w:sz w:val="30"/>
          <w:szCs w:val="30"/>
          <w:shd w:val="clear" w:color="auto" w:fill="auto"/>
          <w:lang w:val="en-US" w:eastAsia="zh-CN"/>
        </w:rPr>
      </w:pPr>
      <w:r>
        <w:rPr>
          <w:rFonts w:hint="eastAsia" w:ascii="仿宋" w:hAnsi="仿宋" w:eastAsia="仿宋" w:cs="仿宋"/>
          <w:color w:val="auto"/>
          <w:sz w:val="30"/>
          <w:szCs w:val="30"/>
          <w:shd w:val="clear" w:color="auto" w:fill="auto"/>
          <w:lang w:val="en-US" w:eastAsia="zh-CN"/>
        </w:rPr>
        <w:t>13.</w:t>
      </w:r>
      <w:r>
        <w:rPr>
          <w:color w:val="auto"/>
          <w:shd w:val="clear" w:color="auto" w:fill="auto"/>
        </w:rPr>
        <w:fldChar w:fldCharType="begin"/>
      </w:r>
      <w:r>
        <w:rPr>
          <w:color w:val="auto"/>
          <w:shd w:val="clear" w:color="auto" w:fill="auto"/>
        </w:rPr>
        <w:instrText xml:space="preserve"> HYPERLINK \l "_Toc5659" </w:instrText>
      </w:r>
      <w:r>
        <w:rPr>
          <w:color w:val="auto"/>
          <w:shd w:val="clear" w:color="auto" w:fill="auto"/>
        </w:rPr>
        <w:fldChar w:fldCharType="separate"/>
      </w:r>
      <w:r>
        <w:rPr>
          <w:rFonts w:hint="eastAsia" w:ascii="仿宋" w:hAnsi="仿宋" w:eastAsia="仿宋" w:cs="仿宋"/>
          <w:color w:val="auto"/>
          <w:sz w:val="30"/>
          <w:szCs w:val="30"/>
          <w:shd w:val="clear" w:color="auto" w:fill="auto"/>
        </w:rPr>
        <w:t>金融扶贫政策问答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_Toc1822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59</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hint="eastAsia" w:ascii="Arial" w:hAnsi="Arial" w:eastAsia="仿宋" w:cs="Arial"/>
          <w:color w:val="auto"/>
          <w:kern w:val="2"/>
          <w:sz w:val="30"/>
          <w:szCs w:val="30"/>
          <w:shd w:val="clear" w:color="auto" w:fill="auto"/>
          <w:lang w:val="en-US" w:eastAsia="zh-CN" w:bidi="ar-SA"/>
        </w:rPr>
      </w:pPr>
      <w:r>
        <w:rPr>
          <w:rFonts w:hint="eastAsia" w:ascii="仿宋" w:hAnsi="仿宋" w:eastAsia="仿宋" w:cs="仿宋"/>
          <w:color w:val="auto"/>
          <w:sz w:val="30"/>
          <w:szCs w:val="30"/>
          <w:shd w:val="clear" w:color="auto" w:fill="auto"/>
          <w:lang w:val="en-US" w:eastAsia="zh-CN"/>
        </w:rPr>
        <w:t>14.</w:t>
      </w:r>
      <w:r>
        <w:rPr>
          <w:rFonts w:hint="eastAsia" w:ascii="仿宋" w:hAnsi="仿宋" w:eastAsia="仿宋" w:cs="仿宋"/>
          <w:color w:val="auto"/>
          <w:kern w:val="2"/>
          <w:sz w:val="30"/>
          <w:szCs w:val="30"/>
          <w:shd w:val="clear" w:color="auto" w:fill="auto"/>
          <w:lang w:val="en-US" w:eastAsia="zh-CN" w:bidi="ar-SA"/>
        </w:rPr>
        <w:t>农业产业振兴信贷通政策问答</w:t>
      </w:r>
      <w:r>
        <w:rPr>
          <w:rFonts w:hint="eastAsia" w:ascii="仿宋" w:hAnsi="仿宋" w:eastAsia="仿宋" w:cs="仿宋"/>
          <w:color w:val="auto"/>
          <w:sz w:val="30"/>
          <w:szCs w:val="30"/>
          <w:shd w:val="clear" w:color="auto" w:fill="auto"/>
        </w:rPr>
        <w:tab/>
      </w:r>
      <w:r>
        <w:rPr>
          <w:rFonts w:hint="default" w:ascii="Arial" w:hAnsi="Arial" w:eastAsia="仿宋" w:cs="Arial"/>
          <w:color w:val="auto"/>
          <w:kern w:val="2"/>
          <w:sz w:val="30"/>
          <w:szCs w:val="30"/>
          <w:shd w:val="clear" w:color="auto" w:fill="auto"/>
          <w:lang w:val="en-US" w:eastAsia="zh-CN" w:bidi="ar-SA"/>
        </w:rPr>
        <w:t>………………………………</w:t>
      </w:r>
      <w:r>
        <w:rPr>
          <w:rFonts w:hint="eastAsia" w:ascii="Arial" w:hAnsi="Arial" w:eastAsia="仿宋" w:cs="Arial"/>
          <w:color w:val="auto"/>
          <w:kern w:val="2"/>
          <w:sz w:val="30"/>
          <w:szCs w:val="30"/>
          <w:shd w:val="clear" w:color="auto" w:fill="auto"/>
          <w:lang w:val="en-US" w:eastAsia="zh-CN" w:bidi="ar-SA"/>
        </w:rPr>
        <w:t>.</w:t>
      </w:r>
      <w:r>
        <w:rPr>
          <w:color w:val="auto"/>
          <w:shd w:val="clear" w:color="auto" w:fill="auto"/>
        </w:rPr>
        <w:fldChar w:fldCharType="begin"/>
      </w:r>
      <w:r>
        <w:rPr>
          <w:color w:val="auto"/>
          <w:shd w:val="clear" w:color="auto" w:fill="auto"/>
        </w:rPr>
        <w:instrText xml:space="preserve"> HYPERLINK \l "_Toc5659" </w:instrText>
      </w:r>
      <w:r>
        <w:rPr>
          <w:color w:val="auto"/>
          <w:shd w:val="clear" w:color="auto" w:fill="auto"/>
        </w:rPr>
        <w:fldChar w:fldCharType="separate"/>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_Toc1822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62</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hint="default"/>
          <w:color w:val="auto"/>
          <w:lang w:val="en-US" w:eastAsia="zh-CN"/>
        </w:rPr>
      </w:pPr>
      <w:r>
        <w:rPr>
          <w:rFonts w:hint="eastAsia" w:ascii="仿宋" w:hAnsi="仿宋" w:eastAsia="仿宋" w:cs="仿宋"/>
          <w:color w:val="auto"/>
          <w:sz w:val="30"/>
          <w:szCs w:val="30"/>
          <w:shd w:val="clear" w:color="auto" w:fill="auto"/>
          <w:lang w:val="en-US" w:eastAsia="zh-CN"/>
        </w:rPr>
        <w:t>15.</w:t>
      </w:r>
      <w:r>
        <w:rPr>
          <w:color w:val="auto"/>
          <w:shd w:val="clear" w:color="auto" w:fill="auto"/>
        </w:rPr>
        <w:fldChar w:fldCharType="begin"/>
      </w:r>
      <w:r>
        <w:rPr>
          <w:color w:val="auto"/>
          <w:shd w:val="clear" w:color="auto" w:fill="auto"/>
        </w:rPr>
        <w:instrText xml:space="preserve"> HYPERLINK \l "_Toc11772" </w:instrText>
      </w:r>
      <w:r>
        <w:rPr>
          <w:color w:val="auto"/>
          <w:shd w:val="clear" w:color="auto" w:fill="auto"/>
        </w:rPr>
        <w:fldChar w:fldCharType="separate"/>
      </w:r>
      <w:r>
        <w:rPr>
          <w:rFonts w:hint="eastAsia" w:ascii="仿宋" w:hAnsi="仿宋" w:eastAsia="仿宋" w:cs="仿宋"/>
          <w:color w:val="auto"/>
          <w:sz w:val="30"/>
          <w:szCs w:val="30"/>
          <w:shd w:val="clear" w:color="auto" w:fill="auto"/>
        </w:rPr>
        <w:t>电商扶贫政策问答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_Toc11772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67</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2"/>
          <w:szCs w:val="32"/>
          <w:shd w:val="clear" w:color="auto" w:fill="auto"/>
          <w:lang w:val="en-US" w:eastAsia="zh-CN"/>
        </w:rPr>
        <w:t>16.</w:t>
      </w:r>
      <w:r>
        <w:rPr>
          <w:color w:val="auto"/>
          <w:shd w:val="clear" w:color="auto" w:fill="auto"/>
        </w:rPr>
        <w:fldChar w:fldCharType="begin"/>
      </w:r>
      <w:r>
        <w:rPr>
          <w:color w:val="auto"/>
          <w:shd w:val="clear" w:color="auto" w:fill="auto"/>
        </w:rPr>
        <w:instrText xml:space="preserve"> HYPERLINK \l "_Toc20287" </w:instrText>
      </w:r>
      <w:r>
        <w:rPr>
          <w:color w:val="auto"/>
          <w:shd w:val="clear" w:color="auto" w:fill="auto"/>
        </w:rPr>
        <w:fldChar w:fldCharType="separate"/>
      </w:r>
      <w:r>
        <w:rPr>
          <w:rFonts w:hint="eastAsia" w:ascii="仿宋" w:hAnsi="仿宋" w:eastAsia="仿宋" w:cs="仿宋"/>
          <w:color w:val="auto"/>
          <w:sz w:val="30"/>
          <w:szCs w:val="30"/>
          <w:shd w:val="clear" w:color="auto" w:fill="auto"/>
        </w:rPr>
        <w:t>电力扶贫政策问答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_Toc20287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70</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2"/>
          <w:szCs w:val="32"/>
          <w:shd w:val="clear" w:color="auto" w:fill="auto"/>
          <w:lang w:val="en-US" w:eastAsia="zh-CN"/>
        </w:rPr>
        <w:t>17.</w:t>
      </w:r>
      <w:r>
        <w:rPr>
          <w:color w:val="auto"/>
          <w:shd w:val="clear" w:color="auto" w:fill="auto"/>
        </w:rPr>
        <w:fldChar w:fldCharType="begin"/>
      </w:r>
      <w:r>
        <w:rPr>
          <w:color w:val="auto"/>
          <w:shd w:val="clear" w:color="auto" w:fill="auto"/>
        </w:rPr>
        <w:instrText xml:space="preserve"> HYPERLINK \l "_Toc11953" </w:instrText>
      </w:r>
      <w:r>
        <w:rPr>
          <w:color w:val="auto"/>
          <w:shd w:val="clear" w:color="auto" w:fill="auto"/>
        </w:rPr>
        <w:fldChar w:fldCharType="separate"/>
      </w:r>
      <w:r>
        <w:rPr>
          <w:rFonts w:hint="eastAsia" w:ascii="仿宋" w:hAnsi="仿宋" w:eastAsia="仿宋" w:cs="仿宋"/>
          <w:color w:val="auto"/>
          <w:sz w:val="30"/>
          <w:szCs w:val="30"/>
          <w:shd w:val="clear" w:color="auto" w:fill="auto"/>
        </w:rPr>
        <w:t>林业扶贫政策问答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_Toc11953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71</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2"/>
          <w:szCs w:val="32"/>
          <w:shd w:val="clear" w:color="auto" w:fill="auto"/>
          <w:lang w:val="en-US" w:eastAsia="zh-CN"/>
        </w:rPr>
        <w:t>18.</w:t>
      </w:r>
      <w:r>
        <w:rPr>
          <w:color w:val="auto"/>
          <w:shd w:val="clear" w:color="auto" w:fill="auto"/>
        </w:rPr>
        <w:fldChar w:fldCharType="begin"/>
      </w:r>
      <w:r>
        <w:rPr>
          <w:color w:val="auto"/>
          <w:shd w:val="clear" w:color="auto" w:fill="auto"/>
        </w:rPr>
        <w:instrText xml:space="preserve"> HYPERLINK \l "_Toc3287" </w:instrText>
      </w:r>
      <w:r>
        <w:rPr>
          <w:color w:val="auto"/>
          <w:shd w:val="clear" w:color="auto" w:fill="auto"/>
        </w:rPr>
        <w:fldChar w:fldCharType="separate"/>
      </w:r>
      <w:r>
        <w:rPr>
          <w:rFonts w:hint="eastAsia" w:ascii="仿宋" w:hAnsi="仿宋" w:eastAsia="仿宋" w:cs="仿宋"/>
          <w:color w:val="auto"/>
          <w:sz w:val="30"/>
          <w:szCs w:val="30"/>
          <w:shd w:val="clear" w:color="auto" w:fill="auto"/>
        </w:rPr>
        <w:t>交通扶贫政策问答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_Toc3287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74</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2"/>
          <w:szCs w:val="32"/>
          <w:shd w:val="clear" w:color="auto" w:fill="auto"/>
          <w:lang w:val="en-US" w:eastAsia="zh-CN"/>
        </w:rPr>
        <w:t>19.</w:t>
      </w:r>
      <w:r>
        <w:rPr>
          <w:color w:val="auto"/>
          <w:shd w:val="clear" w:color="auto" w:fill="auto"/>
        </w:rPr>
        <w:fldChar w:fldCharType="begin"/>
      </w:r>
      <w:r>
        <w:rPr>
          <w:color w:val="auto"/>
          <w:shd w:val="clear" w:color="auto" w:fill="auto"/>
        </w:rPr>
        <w:instrText xml:space="preserve"> HYPERLINK \l "_Toc27233" </w:instrText>
      </w:r>
      <w:r>
        <w:rPr>
          <w:color w:val="auto"/>
          <w:shd w:val="clear" w:color="auto" w:fill="auto"/>
        </w:rPr>
        <w:fldChar w:fldCharType="separate"/>
      </w:r>
      <w:r>
        <w:rPr>
          <w:rFonts w:hint="eastAsia" w:ascii="仿宋" w:hAnsi="仿宋" w:eastAsia="仿宋" w:cs="仿宋"/>
          <w:color w:val="auto"/>
          <w:sz w:val="30"/>
          <w:szCs w:val="30"/>
          <w:shd w:val="clear" w:color="auto" w:fill="auto"/>
        </w:rPr>
        <w:t>旅游扶贫政策问答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_Toc27233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76</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rFonts w:ascii="仿宋" w:hAnsi="仿宋" w:eastAsia="仿宋" w:cs="仿宋"/>
          <w:color w:val="auto"/>
          <w:sz w:val="30"/>
          <w:szCs w:val="30"/>
          <w:shd w:val="clear" w:color="auto" w:fill="auto"/>
        </w:rPr>
      </w:pPr>
      <w:r>
        <w:rPr>
          <w:rFonts w:hint="eastAsia" w:ascii="仿宋" w:hAnsi="仿宋" w:eastAsia="仿宋" w:cs="仿宋"/>
          <w:color w:val="auto"/>
          <w:sz w:val="32"/>
          <w:szCs w:val="32"/>
          <w:shd w:val="clear" w:color="auto" w:fill="auto"/>
          <w:lang w:val="en-US" w:eastAsia="zh-CN"/>
        </w:rPr>
        <w:t>20.</w:t>
      </w:r>
      <w:r>
        <w:rPr>
          <w:color w:val="auto"/>
          <w:shd w:val="clear" w:color="auto" w:fill="auto"/>
        </w:rPr>
        <w:fldChar w:fldCharType="begin"/>
      </w:r>
      <w:r>
        <w:rPr>
          <w:color w:val="auto"/>
          <w:shd w:val="clear" w:color="auto" w:fill="auto"/>
        </w:rPr>
        <w:instrText xml:space="preserve"> HYPERLINK \l "_Toc24965" </w:instrText>
      </w:r>
      <w:r>
        <w:rPr>
          <w:color w:val="auto"/>
          <w:shd w:val="clear" w:color="auto" w:fill="auto"/>
        </w:rPr>
        <w:fldChar w:fldCharType="separate"/>
      </w:r>
      <w:r>
        <w:rPr>
          <w:rFonts w:hint="eastAsia" w:ascii="仿宋" w:hAnsi="仿宋" w:eastAsia="仿宋" w:cs="仿宋"/>
          <w:color w:val="auto"/>
          <w:sz w:val="30"/>
          <w:szCs w:val="30"/>
          <w:shd w:val="clear" w:color="auto" w:fill="auto"/>
        </w:rPr>
        <w:t>农村安全饮水政策问答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_Toc24965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78</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13"/>
        <w:tabs>
          <w:tab w:val="right" w:leader="dot" w:pos="9026"/>
        </w:tabs>
        <w:spacing w:line="560" w:lineRule="exact"/>
        <w:rPr>
          <w:color w:val="auto"/>
          <w:shd w:val="clear" w:color="auto" w:fill="auto"/>
        </w:rPr>
      </w:pPr>
      <w:r>
        <w:rPr>
          <w:rFonts w:hint="eastAsia" w:ascii="仿宋" w:hAnsi="仿宋" w:eastAsia="仿宋" w:cs="仿宋"/>
          <w:color w:val="auto"/>
          <w:sz w:val="32"/>
          <w:szCs w:val="32"/>
          <w:shd w:val="clear" w:color="auto" w:fill="auto"/>
          <w:lang w:val="en-US" w:eastAsia="zh-CN"/>
        </w:rPr>
        <w:t>21.</w:t>
      </w:r>
      <w:r>
        <w:rPr>
          <w:color w:val="auto"/>
          <w:shd w:val="clear" w:color="auto" w:fill="auto"/>
        </w:rPr>
        <w:fldChar w:fldCharType="begin"/>
      </w:r>
      <w:r>
        <w:rPr>
          <w:color w:val="auto"/>
          <w:shd w:val="clear" w:color="auto" w:fill="auto"/>
        </w:rPr>
        <w:instrText xml:space="preserve"> HYPERLINK \l "_Toc9667" </w:instrText>
      </w:r>
      <w:r>
        <w:rPr>
          <w:color w:val="auto"/>
          <w:shd w:val="clear" w:color="auto" w:fill="auto"/>
        </w:rPr>
        <w:fldChar w:fldCharType="separate"/>
      </w:r>
      <w:r>
        <w:rPr>
          <w:rFonts w:hint="eastAsia" w:ascii="仿宋" w:hAnsi="仿宋" w:eastAsia="仿宋" w:cs="仿宋"/>
          <w:color w:val="auto"/>
          <w:sz w:val="30"/>
          <w:szCs w:val="30"/>
          <w:shd w:val="clear" w:color="auto" w:fill="auto"/>
        </w:rPr>
        <w:t>光伏扶贫电站政策问答</w:t>
      </w:r>
      <w:r>
        <w:rPr>
          <w:rFonts w:hint="eastAsia" w:ascii="仿宋" w:hAnsi="仿宋" w:eastAsia="仿宋" w:cs="仿宋"/>
          <w:color w:val="auto"/>
          <w:sz w:val="30"/>
          <w:szCs w:val="30"/>
          <w:shd w:val="clear" w:color="auto" w:fill="auto"/>
        </w:rPr>
        <w:tab/>
      </w:r>
      <w:r>
        <w:rPr>
          <w:rFonts w:hint="eastAsia" w:ascii="仿宋" w:hAnsi="仿宋" w:eastAsia="仿宋" w:cs="仿宋"/>
          <w:color w:val="auto"/>
          <w:sz w:val="30"/>
          <w:szCs w:val="30"/>
          <w:shd w:val="clear" w:color="auto" w:fill="auto"/>
        </w:rPr>
        <w:fldChar w:fldCharType="begin"/>
      </w:r>
      <w:r>
        <w:rPr>
          <w:rFonts w:hint="eastAsia" w:ascii="仿宋" w:hAnsi="仿宋" w:eastAsia="仿宋" w:cs="仿宋"/>
          <w:color w:val="auto"/>
          <w:sz w:val="30"/>
          <w:szCs w:val="30"/>
          <w:shd w:val="clear" w:color="auto" w:fill="auto"/>
        </w:rPr>
        <w:instrText xml:space="preserve"> PAGEREF _Toc9667 </w:instrText>
      </w:r>
      <w:r>
        <w:rPr>
          <w:rFonts w:hint="eastAsia" w:ascii="仿宋" w:hAnsi="仿宋" w:eastAsia="仿宋" w:cs="仿宋"/>
          <w:color w:val="auto"/>
          <w:sz w:val="30"/>
          <w:szCs w:val="30"/>
          <w:shd w:val="clear" w:color="auto" w:fill="auto"/>
        </w:rPr>
        <w:fldChar w:fldCharType="separate"/>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lang w:val="en-US" w:eastAsia="zh-CN"/>
        </w:rPr>
        <w:t>81</w:t>
      </w:r>
      <w:r>
        <w:rPr>
          <w:rFonts w:hint="eastAsia" w:ascii="仿宋" w:hAnsi="仿宋" w:eastAsia="仿宋" w:cs="仿宋"/>
          <w:color w:val="auto"/>
          <w:sz w:val="30"/>
          <w:szCs w:val="30"/>
          <w:shd w:val="clear" w:color="auto" w:fill="auto"/>
        </w:rPr>
        <w:t xml:space="preserve"> -</w:t>
      </w:r>
      <w:r>
        <w:rPr>
          <w:rFonts w:hint="eastAsia" w:ascii="仿宋" w:hAnsi="仿宋" w:eastAsia="仿宋" w:cs="仿宋"/>
          <w:color w:val="auto"/>
          <w:sz w:val="30"/>
          <w:szCs w:val="30"/>
          <w:shd w:val="clear" w:color="auto" w:fill="auto"/>
        </w:rPr>
        <w:fldChar w:fldCharType="end"/>
      </w:r>
      <w:r>
        <w:rPr>
          <w:rFonts w:hint="eastAsia" w:ascii="仿宋" w:hAnsi="仿宋" w:eastAsia="仿宋" w:cs="仿宋"/>
          <w:color w:val="auto"/>
          <w:sz w:val="30"/>
          <w:szCs w:val="30"/>
          <w:shd w:val="clear" w:color="auto" w:fill="auto"/>
        </w:rPr>
        <w:fldChar w:fldCharType="end"/>
      </w:r>
    </w:p>
    <w:p>
      <w:pPr>
        <w:pStyle w:val="3"/>
        <w:tabs>
          <w:tab w:val="left" w:pos="1018"/>
        </w:tabs>
        <w:spacing w:line="560" w:lineRule="exact"/>
        <w:jc w:val="both"/>
        <w:rPr>
          <w:color w:val="auto"/>
          <w:shd w:val="clear" w:color="auto" w:fill="auto"/>
        </w:rPr>
        <w:sectPr>
          <w:footerReference r:id="rId6" w:type="default"/>
          <w:pgSz w:w="11906" w:h="16838"/>
          <w:pgMar w:top="1803" w:right="1440" w:bottom="1803" w:left="1440" w:header="851" w:footer="992" w:gutter="0"/>
          <w:pgNumType w:fmt="numberInDash" w:start="1"/>
          <w:cols w:space="0" w:num="1"/>
          <w:docGrid w:type="lines" w:linePitch="322" w:charSpace="0"/>
        </w:sectPr>
      </w:pPr>
      <w:r>
        <w:rPr>
          <w:rFonts w:hint="eastAsia"/>
          <w:color w:val="auto"/>
          <w:shd w:val="clear" w:color="auto" w:fill="auto"/>
        </w:rPr>
        <w:fldChar w:fldCharType="end"/>
      </w:r>
    </w:p>
    <w:bookmarkEnd w:id="0"/>
    <w:bookmarkEnd w:id="1"/>
    <w:bookmarkEnd w:id="9"/>
    <w:p>
      <w:pPr>
        <w:pStyle w:val="3"/>
        <w:spacing w:before="0" w:after="0" w:line="600" w:lineRule="exact"/>
        <w:rPr>
          <w:color w:val="auto"/>
          <w:shd w:val="clear" w:color="auto" w:fill="auto"/>
        </w:rPr>
      </w:pPr>
      <w:bookmarkStart w:id="10" w:name="_Toc27382_WPSOffice_Level1"/>
      <w:bookmarkStart w:id="11" w:name="_Toc1248_WPSOffice_Level1"/>
      <w:bookmarkStart w:id="12" w:name="_Toc16323_WPSOffice_Level1"/>
      <w:bookmarkStart w:id="13" w:name="_Toc32756_WPSOffice_Level1"/>
      <w:bookmarkStart w:id="14" w:name="_Toc3485_WPSOffice_Level1"/>
      <w:bookmarkStart w:id="15" w:name="_Toc5414_WPSOffice_Level1"/>
      <w:bookmarkStart w:id="16" w:name="_Toc22424_WPSOffice_Level1"/>
      <w:bookmarkStart w:id="17" w:name="_Toc11184_WPSOffice_Level1"/>
      <w:bookmarkStart w:id="18" w:name="_Toc27288_WPSOffice_Level1"/>
      <w:bookmarkStart w:id="19" w:name="_Toc9767_WPSOffice_Level1"/>
      <w:bookmarkStart w:id="20" w:name="_Toc14663_WPSOffice_Level1"/>
      <w:r>
        <w:rPr>
          <w:rFonts w:hint="eastAsia"/>
          <w:color w:val="auto"/>
          <w:shd w:val="clear" w:color="auto" w:fill="auto"/>
        </w:rPr>
        <w:t>宁都县建档立卡贫困户</w:t>
      </w:r>
      <w:r>
        <w:rPr>
          <w:rFonts w:hint="eastAsia"/>
          <w:color w:val="auto"/>
          <w:shd w:val="clear" w:color="auto" w:fill="auto"/>
          <w:lang w:val="en-US" w:eastAsia="zh-CN"/>
        </w:rPr>
        <w:t>2020</w:t>
      </w:r>
      <w:r>
        <w:rPr>
          <w:rFonts w:hint="eastAsia"/>
          <w:color w:val="auto"/>
          <w:shd w:val="clear" w:color="auto" w:fill="auto"/>
        </w:rPr>
        <w:t>年度精准扶贫</w:t>
      </w:r>
      <w:bookmarkEnd w:id="10"/>
      <w:bookmarkEnd w:id="11"/>
      <w:bookmarkEnd w:id="12"/>
      <w:bookmarkEnd w:id="13"/>
      <w:bookmarkEnd w:id="14"/>
      <w:bookmarkEnd w:id="15"/>
      <w:r>
        <w:rPr>
          <w:rFonts w:hint="eastAsia"/>
          <w:color w:val="auto"/>
          <w:shd w:val="clear" w:color="auto" w:fill="auto"/>
        </w:rPr>
        <w:t>政策明白卡</w:t>
      </w:r>
    </w:p>
    <w:p>
      <w:pPr>
        <w:spacing w:line="180" w:lineRule="exact"/>
        <w:rPr>
          <w:color w:val="auto"/>
          <w:shd w:val="clear" w:color="auto" w:fill="auto"/>
        </w:rPr>
      </w:pPr>
    </w:p>
    <w:tbl>
      <w:tblPr>
        <w:tblStyle w:val="17"/>
        <w:tblW w:w="9559" w:type="dxa"/>
        <w:jc w:val="center"/>
        <w:tblLayout w:type="fixed"/>
        <w:tblCellMar>
          <w:top w:w="15" w:type="dxa"/>
          <w:left w:w="15" w:type="dxa"/>
          <w:bottom w:w="15" w:type="dxa"/>
          <w:right w:w="15" w:type="dxa"/>
        </w:tblCellMar>
      </w:tblPr>
      <w:tblGrid>
        <w:gridCol w:w="795"/>
        <w:gridCol w:w="1640"/>
        <w:gridCol w:w="1510"/>
        <w:gridCol w:w="5614"/>
      </w:tblGrid>
      <w:tr>
        <w:tblPrEx>
          <w:tblCellMar>
            <w:top w:w="15" w:type="dxa"/>
            <w:left w:w="15" w:type="dxa"/>
            <w:bottom w:w="15" w:type="dxa"/>
            <w:right w:w="15" w:type="dxa"/>
          </w:tblCellMar>
        </w:tblPrEx>
        <w:trPr>
          <w:trHeight w:val="57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b/>
                <w:bCs/>
                <w:color w:val="auto"/>
                <w:kern w:val="0"/>
                <w:sz w:val="24"/>
                <w:szCs w:val="24"/>
                <w:shd w:val="clear" w:color="auto" w:fill="auto"/>
              </w:rPr>
            </w:pPr>
            <w:r>
              <w:rPr>
                <w:rFonts w:hint="eastAsia" w:ascii="仿宋" w:hAnsi="仿宋" w:eastAsia="仿宋" w:cs="仿宋"/>
                <w:b/>
                <w:bCs/>
                <w:color w:val="auto"/>
                <w:kern w:val="0"/>
                <w:sz w:val="24"/>
                <w:szCs w:val="24"/>
                <w:shd w:val="clear" w:color="auto" w:fill="auto"/>
              </w:rPr>
              <w:t>政策</w:t>
            </w:r>
          </w:p>
          <w:p>
            <w:pPr>
              <w:widowControl/>
              <w:spacing w:line="240" w:lineRule="exact"/>
              <w:jc w:val="center"/>
              <w:textAlignment w:val="center"/>
              <w:rPr>
                <w:rFonts w:hint="eastAsia" w:ascii="仿宋" w:hAnsi="仿宋" w:eastAsia="仿宋" w:cs="仿宋"/>
                <w:b/>
                <w:bCs/>
                <w:color w:val="auto"/>
                <w:sz w:val="24"/>
                <w:szCs w:val="24"/>
                <w:shd w:val="clear" w:color="auto" w:fill="auto"/>
              </w:rPr>
            </w:pPr>
            <w:r>
              <w:rPr>
                <w:rFonts w:hint="eastAsia" w:ascii="仿宋" w:hAnsi="仿宋" w:eastAsia="仿宋" w:cs="仿宋"/>
                <w:b/>
                <w:bCs/>
                <w:color w:val="auto"/>
                <w:kern w:val="0"/>
                <w:sz w:val="24"/>
                <w:szCs w:val="24"/>
                <w:shd w:val="clear" w:color="auto" w:fill="auto"/>
              </w:rPr>
              <w:t>类别</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b/>
                <w:bCs/>
                <w:color w:val="auto"/>
                <w:kern w:val="0"/>
                <w:sz w:val="24"/>
                <w:szCs w:val="24"/>
                <w:shd w:val="clear" w:color="auto" w:fill="auto"/>
              </w:rPr>
            </w:pPr>
            <w:r>
              <w:rPr>
                <w:rFonts w:hint="eastAsia" w:ascii="仿宋" w:hAnsi="仿宋" w:eastAsia="仿宋" w:cs="仿宋"/>
                <w:b/>
                <w:bCs/>
                <w:color w:val="auto"/>
                <w:kern w:val="0"/>
                <w:sz w:val="24"/>
                <w:szCs w:val="24"/>
                <w:shd w:val="clear" w:color="auto" w:fill="auto"/>
              </w:rPr>
              <w:t>实施单位</w:t>
            </w:r>
          </w:p>
          <w:p>
            <w:pPr>
              <w:widowControl/>
              <w:spacing w:line="240" w:lineRule="exact"/>
              <w:jc w:val="center"/>
              <w:textAlignment w:val="center"/>
              <w:rPr>
                <w:rFonts w:hint="eastAsia" w:ascii="仿宋" w:hAnsi="仿宋" w:eastAsia="仿宋" w:cs="仿宋"/>
                <w:b/>
                <w:bCs/>
                <w:color w:val="auto"/>
                <w:sz w:val="24"/>
                <w:szCs w:val="24"/>
                <w:shd w:val="clear" w:color="auto" w:fill="auto"/>
              </w:rPr>
            </w:pPr>
            <w:r>
              <w:rPr>
                <w:rFonts w:hint="eastAsia" w:ascii="仿宋" w:hAnsi="仿宋" w:eastAsia="仿宋" w:cs="仿宋"/>
                <w:b/>
                <w:bCs/>
                <w:color w:val="auto"/>
                <w:kern w:val="0"/>
                <w:sz w:val="24"/>
                <w:szCs w:val="24"/>
                <w:shd w:val="clear" w:color="auto" w:fill="auto"/>
              </w:rPr>
              <w:t>(部门)</w:t>
            </w: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b/>
                <w:bCs/>
                <w:color w:val="auto"/>
                <w:sz w:val="24"/>
                <w:szCs w:val="24"/>
                <w:shd w:val="clear" w:color="auto" w:fill="auto"/>
              </w:rPr>
            </w:pPr>
            <w:r>
              <w:rPr>
                <w:rFonts w:hint="eastAsia" w:ascii="仿宋" w:hAnsi="仿宋" w:eastAsia="仿宋" w:cs="仿宋"/>
                <w:b/>
                <w:bCs/>
                <w:color w:val="auto"/>
                <w:kern w:val="0"/>
                <w:sz w:val="24"/>
                <w:szCs w:val="24"/>
                <w:shd w:val="clear" w:color="auto" w:fill="auto"/>
              </w:rPr>
              <w:t>项目名称</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b/>
                <w:bCs/>
                <w:color w:val="auto"/>
                <w:sz w:val="24"/>
                <w:szCs w:val="24"/>
                <w:shd w:val="clear" w:color="auto" w:fill="auto"/>
              </w:rPr>
            </w:pPr>
            <w:r>
              <w:rPr>
                <w:rFonts w:hint="eastAsia" w:ascii="仿宋" w:hAnsi="仿宋" w:eastAsia="仿宋" w:cs="仿宋"/>
                <w:b/>
                <w:bCs/>
                <w:color w:val="auto"/>
                <w:kern w:val="0"/>
                <w:sz w:val="24"/>
                <w:szCs w:val="24"/>
                <w:shd w:val="clear" w:color="auto" w:fill="auto"/>
              </w:rPr>
              <w:t>补助标准</w:t>
            </w:r>
          </w:p>
        </w:tc>
      </w:tr>
      <w:tr>
        <w:tblPrEx>
          <w:tblCellMar>
            <w:top w:w="15" w:type="dxa"/>
            <w:left w:w="15" w:type="dxa"/>
            <w:bottom w:w="15" w:type="dxa"/>
            <w:right w:w="15" w:type="dxa"/>
          </w:tblCellMar>
        </w:tblPrEx>
        <w:trPr>
          <w:trHeight w:val="840" w:hRule="atLeast"/>
          <w:jc w:val="center"/>
        </w:trPr>
        <w:tc>
          <w:tcPr>
            <w:tcW w:w="795"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auto"/>
                <w:kern w:val="0"/>
                <w:sz w:val="24"/>
                <w:szCs w:val="24"/>
                <w:shd w:val="clear" w:color="auto" w:fill="auto"/>
              </w:rPr>
            </w:pPr>
          </w:p>
          <w:p>
            <w:pPr>
              <w:widowControl/>
              <w:spacing w:line="240" w:lineRule="exact"/>
              <w:jc w:val="center"/>
              <w:textAlignment w:val="center"/>
              <w:rPr>
                <w:rFonts w:hint="eastAsia" w:ascii="仿宋" w:hAnsi="仿宋" w:eastAsia="仿宋" w:cs="仿宋"/>
                <w:color w:val="auto"/>
                <w:kern w:val="0"/>
                <w:sz w:val="24"/>
                <w:szCs w:val="24"/>
                <w:shd w:val="clear" w:color="auto" w:fill="auto"/>
              </w:rPr>
            </w:pPr>
          </w:p>
          <w:p>
            <w:pPr>
              <w:widowControl/>
              <w:spacing w:line="24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产业</w:t>
            </w:r>
          </w:p>
          <w:p>
            <w:pPr>
              <w:widowControl/>
              <w:spacing w:line="24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扶贫</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各乡(镇)</w:t>
            </w:r>
          </w:p>
          <w:p>
            <w:pPr>
              <w:widowControl/>
              <w:spacing w:line="24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人民政府</w:t>
            </w:r>
          </w:p>
        </w:tc>
        <w:tc>
          <w:tcPr>
            <w:tcW w:w="71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jc w:val="left"/>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对建档立卡贫困户发展产业扶持政策依据《关于进一步明确贫困户自主发展产业补助县级资金发放有关事项的通知》(宁精扶办字〔2018〕86号)文件及有关补充文件执行。</w:t>
            </w:r>
          </w:p>
        </w:tc>
      </w:tr>
      <w:tr>
        <w:tblPrEx>
          <w:tblCellMar>
            <w:top w:w="15" w:type="dxa"/>
            <w:left w:w="15" w:type="dxa"/>
            <w:bottom w:w="15" w:type="dxa"/>
            <w:right w:w="15" w:type="dxa"/>
          </w:tblCellMar>
        </w:tblPrEx>
        <w:trPr>
          <w:trHeight w:val="807"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宁都县</w:t>
            </w:r>
          </w:p>
          <w:p>
            <w:pPr>
              <w:widowControl/>
              <w:spacing w:line="24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农业农村局</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6832416</w:t>
            </w: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黄鸡</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新建黄鸡养殖标准大棚每平方米补助55元，新建简易棚每平方米补助20元；养殖黄鸡每只补助3元，并享受政府黄鸡政策性保险。</w:t>
            </w:r>
          </w:p>
        </w:tc>
      </w:tr>
      <w:tr>
        <w:tblPrEx>
          <w:tblCellMar>
            <w:top w:w="15" w:type="dxa"/>
            <w:left w:w="15" w:type="dxa"/>
            <w:bottom w:w="15" w:type="dxa"/>
            <w:right w:w="15" w:type="dxa"/>
          </w:tblCellMar>
        </w:tblPrEx>
        <w:trPr>
          <w:trHeight w:val="365"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油茶</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 w:hAnsi="仿宋" w:eastAsia="仿宋" w:cs="仿宋"/>
                <w:color w:val="auto"/>
                <w:kern w:val="0"/>
                <w:sz w:val="24"/>
                <w:szCs w:val="24"/>
                <w:shd w:val="clear" w:color="auto" w:fill="auto"/>
                <w:lang w:eastAsia="zh-CN"/>
              </w:rPr>
            </w:pPr>
            <w:r>
              <w:rPr>
                <w:rFonts w:hint="eastAsia" w:ascii="仿宋" w:hAnsi="仿宋" w:eastAsia="仿宋" w:cs="仿宋"/>
                <w:color w:val="FF0000"/>
                <w:kern w:val="0"/>
                <w:sz w:val="24"/>
              </w:rPr>
              <w:t>新种植油茶成活率达85%以上的，</w:t>
            </w:r>
            <w:r>
              <w:rPr>
                <w:rFonts w:hint="eastAsia" w:ascii="仿宋" w:hAnsi="仿宋" w:eastAsia="仿宋" w:cs="仿宋"/>
                <w:kern w:val="0"/>
                <w:sz w:val="24"/>
              </w:rPr>
              <w:t>每亩补助300元</w:t>
            </w:r>
            <w:r>
              <w:rPr>
                <w:rFonts w:hint="eastAsia" w:ascii="仿宋" w:hAnsi="仿宋" w:eastAsia="仿宋" w:cs="仿宋"/>
                <w:kern w:val="0"/>
                <w:sz w:val="24"/>
                <w:lang w:eastAsia="zh-CN"/>
              </w:rPr>
              <w:t>。</w:t>
            </w:r>
          </w:p>
        </w:tc>
      </w:tr>
      <w:tr>
        <w:tblPrEx>
          <w:tblCellMar>
            <w:top w:w="15" w:type="dxa"/>
            <w:left w:w="15" w:type="dxa"/>
            <w:bottom w:w="15" w:type="dxa"/>
            <w:right w:w="15" w:type="dxa"/>
          </w:tblCellMar>
        </w:tblPrEx>
        <w:trPr>
          <w:trHeight w:val="580"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果业</w:t>
            </w:r>
          </w:p>
          <w:p>
            <w:pPr>
              <w:widowControl/>
              <w:spacing w:line="24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(含脐橙等)</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新种植每亩补助200元。</w:t>
            </w:r>
          </w:p>
        </w:tc>
      </w:tr>
      <w:tr>
        <w:tblPrEx>
          <w:tblCellMar>
            <w:top w:w="15" w:type="dxa"/>
            <w:left w:w="15" w:type="dxa"/>
            <w:bottom w:w="15" w:type="dxa"/>
            <w:right w:w="15" w:type="dxa"/>
          </w:tblCellMar>
        </w:tblPrEx>
        <w:trPr>
          <w:trHeight w:val="315"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白莲</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新种植每亩补助200元。</w:t>
            </w:r>
          </w:p>
        </w:tc>
      </w:tr>
      <w:tr>
        <w:tblPrEx>
          <w:tblCellMar>
            <w:top w:w="15" w:type="dxa"/>
            <w:left w:w="15" w:type="dxa"/>
            <w:bottom w:w="15" w:type="dxa"/>
            <w:right w:w="15" w:type="dxa"/>
          </w:tblCellMar>
        </w:tblPrEx>
        <w:trPr>
          <w:trHeight w:val="361"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茶叶</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FF0000"/>
                <w:kern w:val="0"/>
                <w:sz w:val="24"/>
              </w:rPr>
              <w:t>新种植成活率达85%以上的，</w:t>
            </w:r>
            <w:r>
              <w:rPr>
                <w:rFonts w:hint="eastAsia" w:ascii="仿宋" w:hAnsi="仿宋" w:eastAsia="仿宋" w:cs="仿宋"/>
                <w:kern w:val="0"/>
                <w:sz w:val="24"/>
              </w:rPr>
              <w:t>每亩补助500元。</w:t>
            </w:r>
          </w:p>
        </w:tc>
      </w:tr>
      <w:tr>
        <w:tblPrEx>
          <w:tblCellMar>
            <w:top w:w="15" w:type="dxa"/>
            <w:left w:w="15" w:type="dxa"/>
            <w:bottom w:w="15" w:type="dxa"/>
            <w:right w:w="15" w:type="dxa"/>
          </w:tblCellMar>
        </w:tblPrEx>
        <w:trPr>
          <w:trHeight w:val="580"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商品蔬菜</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lang w:val="en-US" w:eastAsia="zh-CN"/>
              </w:rPr>
            </w:pPr>
            <w:r>
              <w:rPr>
                <w:rFonts w:hint="eastAsia" w:ascii="仿宋" w:hAnsi="仿宋" w:eastAsia="仿宋" w:cs="仿宋"/>
                <w:color w:val="FF0000"/>
                <w:kern w:val="0"/>
                <w:sz w:val="24"/>
              </w:rPr>
              <w:t>露地新种植每亩补助300元。</w:t>
            </w:r>
          </w:p>
        </w:tc>
      </w:tr>
      <w:tr>
        <w:tblPrEx>
          <w:tblCellMar>
            <w:top w:w="15" w:type="dxa"/>
            <w:left w:w="15" w:type="dxa"/>
            <w:bottom w:w="15" w:type="dxa"/>
            <w:right w:w="15" w:type="dxa"/>
          </w:tblCellMar>
        </w:tblPrEx>
        <w:trPr>
          <w:trHeight w:val="595"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240" w:firstLineChars="100"/>
              <w:jc w:val="both"/>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食用菌</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露地新种植每亩补助300元，新建大棚种植食用菌每平米补助5元。</w:t>
            </w:r>
          </w:p>
        </w:tc>
      </w:tr>
      <w:tr>
        <w:tblPrEx>
          <w:tblCellMar>
            <w:top w:w="15" w:type="dxa"/>
            <w:left w:w="15" w:type="dxa"/>
            <w:bottom w:w="15" w:type="dxa"/>
            <w:right w:w="15" w:type="dxa"/>
          </w:tblCellMar>
        </w:tblPrEx>
        <w:trPr>
          <w:trHeight w:val="330"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花卉苗木</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新建基地每亩补助500元。</w:t>
            </w:r>
          </w:p>
        </w:tc>
      </w:tr>
      <w:tr>
        <w:tblPrEx>
          <w:tblCellMar>
            <w:top w:w="15" w:type="dxa"/>
            <w:left w:w="15" w:type="dxa"/>
            <w:bottom w:w="15" w:type="dxa"/>
            <w:right w:w="15" w:type="dxa"/>
          </w:tblCellMar>
        </w:tblPrEx>
        <w:trPr>
          <w:trHeight w:val="325"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药材原料</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kern w:val="0"/>
                <w:sz w:val="24"/>
              </w:rPr>
              <w:t>新种植</w:t>
            </w:r>
            <w:r>
              <w:rPr>
                <w:rFonts w:hint="eastAsia" w:ascii="仿宋" w:hAnsi="仿宋" w:eastAsia="仿宋" w:cs="仿宋"/>
                <w:color w:val="FF0000"/>
                <w:kern w:val="0"/>
                <w:sz w:val="24"/>
              </w:rPr>
              <w:t>成活率达85%以上的，</w:t>
            </w:r>
            <w:r>
              <w:rPr>
                <w:rFonts w:hint="eastAsia" w:ascii="仿宋" w:hAnsi="仿宋" w:eastAsia="仿宋" w:cs="仿宋"/>
                <w:kern w:val="0"/>
                <w:sz w:val="24"/>
              </w:rPr>
              <w:t>每亩补助100元。</w:t>
            </w:r>
          </w:p>
        </w:tc>
      </w:tr>
      <w:tr>
        <w:tblPrEx>
          <w:tblCellMar>
            <w:top w:w="15" w:type="dxa"/>
            <w:left w:w="15" w:type="dxa"/>
            <w:bottom w:w="15" w:type="dxa"/>
            <w:right w:w="15" w:type="dxa"/>
          </w:tblCellMar>
        </w:tblPrEx>
        <w:trPr>
          <w:trHeight w:val="304"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银杏</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kern w:val="0"/>
                <w:sz w:val="24"/>
              </w:rPr>
              <w:t>新种植</w:t>
            </w:r>
            <w:r>
              <w:rPr>
                <w:rFonts w:hint="eastAsia" w:ascii="仿宋" w:hAnsi="仿宋" w:eastAsia="仿宋" w:cs="仿宋"/>
                <w:color w:val="FF0000"/>
                <w:kern w:val="0"/>
                <w:sz w:val="24"/>
              </w:rPr>
              <w:t>成活率达85%以上的，</w:t>
            </w:r>
            <w:r>
              <w:rPr>
                <w:rFonts w:hint="eastAsia" w:ascii="仿宋" w:hAnsi="仿宋" w:eastAsia="仿宋" w:cs="仿宋"/>
                <w:kern w:val="0"/>
                <w:sz w:val="24"/>
              </w:rPr>
              <w:t>每亩补助200元。</w:t>
            </w:r>
          </w:p>
        </w:tc>
      </w:tr>
      <w:tr>
        <w:tblPrEx>
          <w:tblCellMar>
            <w:top w:w="15" w:type="dxa"/>
            <w:left w:w="15" w:type="dxa"/>
            <w:bottom w:w="15" w:type="dxa"/>
            <w:right w:w="15" w:type="dxa"/>
          </w:tblCellMar>
        </w:tblPrEx>
        <w:trPr>
          <w:trHeight w:val="610"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水稻制种</w:t>
            </w:r>
          </w:p>
          <w:p>
            <w:pPr>
              <w:widowControl/>
              <w:spacing w:line="24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(含有机稻)</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新种植每亩补助100元。</w:t>
            </w:r>
          </w:p>
        </w:tc>
      </w:tr>
      <w:tr>
        <w:tblPrEx>
          <w:tblCellMar>
            <w:top w:w="15" w:type="dxa"/>
            <w:left w:w="15" w:type="dxa"/>
            <w:bottom w:w="15" w:type="dxa"/>
            <w:right w:w="15" w:type="dxa"/>
          </w:tblCellMar>
        </w:tblPrEx>
        <w:trPr>
          <w:trHeight w:val="382"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烟叶</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新种植每亩补助150元。</w:t>
            </w:r>
          </w:p>
        </w:tc>
      </w:tr>
      <w:tr>
        <w:tblPrEx>
          <w:tblCellMar>
            <w:top w:w="15" w:type="dxa"/>
            <w:left w:w="15" w:type="dxa"/>
            <w:bottom w:w="15" w:type="dxa"/>
            <w:right w:w="15" w:type="dxa"/>
          </w:tblCellMar>
        </w:tblPrEx>
        <w:trPr>
          <w:trHeight w:val="355"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西瓜</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新种植每亩补助200元。</w:t>
            </w:r>
          </w:p>
        </w:tc>
      </w:tr>
      <w:tr>
        <w:tblPrEx>
          <w:tblCellMar>
            <w:top w:w="15" w:type="dxa"/>
            <w:left w:w="15" w:type="dxa"/>
            <w:bottom w:w="15" w:type="dxa"/>
            <w:right w:w="15" w:type="dxa"/>
          </w:tblCellMar>
        </w:tblPrEx>
        <w:trPr>
          <w:trHeight w:val="374"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毛竹</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低产林新改造每亩100元。</w:t>
            </w:r>
          </w:p>
        </w:tc>
      </w:tr>
      <w:tr>
        <w:tblPrEx>
          <w:tblCellMar>
            <w:top w:w="15" w:type="dxa"/>
            <w:left w:w="15" w:type="dxa"/>
            <w:bottom w:w="15" w:type="dxa"/>
            <w:right w:w="15" w:type="dxa"/>
          </w:tblCellMar>
        </w:tblPrEx>
        <w:trPr>
          <w:trHeight w:val="345"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蓆草</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新种植每亩补助200元。</w:t>
            </w:r>
          </w:p>
        </w:tc>
      </w:tr>
      <w:tr>
        <w:tblPrEx>
          <w:tblCellMar>
            <w:top w:w="15" w:type="dxa"/>
            <w:left w:w="15" w:type="dxa"/>
            <w:bottom w:w="15" w:type="dxa"/>
            <w:right w:w="15" w:type="dxa"/>
          </w:tblCellMar>
        </w:tblPrEx>
        <w:trPr>
          <w:trHeight w:val="356"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养猪</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新养殖商品猪每头150元。</w:t>
            </w:r>
          </w:p>
        </w:tc>
      </w:tr>
      <w:tr>
        <w:tblPrEx>
          <w:tblCellMar>
            <w:top w:w="15" w:type="dxa"/>
            <w:left w:w="15" w:type="dxa"/>
            <w:bottom w:w="15" w:type="dxa"/>
            <w:right w:w="15" w:type="dxa"/>
          </w:tblCellMar>
        </w:tblPrEx>
        <w:trPr>
          <w:trHeight w:val="370"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jc w:val="left"/>
              <w:textAlignment w:val="center"/>
              <w:rPr>
                <w:rFonts w:hint="eastAsia" w:ascii="仿宋" w:hAnsi="仿宋" w:eastAsia="仿宋" w:cs="仿宋"/>
                <w:color w:val="auto"/>
                <w:kern w:val="0"/>
                <w:sz w:val="24"/>
                <w:szCs w:val="24"/>
                <w:shd w:val="clear" w:color="auto" w:fill="auto"/>
              </w:rPr>
            </w:pP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新养殖母猪每头200元。</w:t>
            </w:r>
          </w:p>
        </w:tc>
      </w:tr>
      <w:tr>
        <w:tblPrEx>
          <w:tblCellMar>
            <w:top w:w="15" w:type="dxa"/>
            <w:left w:w="15" w:type="dxa"/>
            <w:bottom w:w="15" w:type="dxa"/>
            <w:right w:w="15" w:type="dxa"/>
          </w:tblCellMar>
        </w:tblPrEx>
        <w:trPr>
          <w:trHeight w:val="380"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养羊</w:t>
            </w:r>
          </w:p>
        </w:tc>
        <w:tc>
          <w:tcPr>
            <w:tcW w:w="5614"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新养殖每只补助150元。</w:t>
            </w:r>
          </w:p>
        </w:tc>
      </w:tr>
      <w:tr>
        <w:tblPrEx>
          <w:tblCellMar>
            <w:top w:w="15" w:type="dxa"/>
            <w:left w:w="15" w:type="dxa"/>
            <w:bottom w:w="15" w:type="dxa"/>
            <w:right w:w="15" w:type="dxa"/>
          </w:tblCellMar>
        </w:tblPrEx>
        <w:trPr>
          <w:trHeight w:val="365"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ind w:firstLine="240" w:firstLineChars="1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养</w:t>
            </w:r>
            <w:r>
              <w:rPr>
                <w:rFonts w:hint="eastAsia" w:ascii="仿宋" w:hAnsi="仿宋" w:eastAsia="仿宋" w:cs="仿宋"/>
                <w:color w:val="auto"/>
                <w:kern w:val="0"/>
                <w:sz w:val="24"/>
                <w:szCs w:val="24"/>
                <w:shd w:val="clear" w:color="auto" w:fill="auto"/>
                <w:lang w:val="en-US" w:eastAsia="zh-CN"/>
              </w:rPr>
              <w:t>鸭</w:t>
            </w:r>
            <w:r>
              <w:rPr>
                <w:rFonts w:hint="eastAsia" w:ascii="仿宋" w:hAnsi="仿宋" w:eastAsia="仿宋" w:cs="仿宋"/>
                <w:color w:val="auto"/>
                <w:kern w:val="0"/>
                <w:sz w:val="24"/>
                <w:szCs w:val="24"/>
                <w:shd w:val="clear" w:color="auto" w:fill="auto"/>
              </w:rPr>
              <w:t>、鹅</w:t>
            </w:r>
          </w:p>
        </w:tc>
        <w:tc>
          <w:tcPr>
            <w:tcW w:w="5614"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新养殖每只补助5元。</w:t>
            </w:r>
          </w:p>
        </w:tc>
      </w:tr>
      <w:tr>
        <w:tblPrEx>
          <w:tblCellMar>
            <w:top w:w="15" w:type="dxa"/>
            <w:left w:w="15" w:type="dxa"/>
            <w:bottom w:w="15" w:type="dxa"/>
            <w:right w:w="15" w:type="dxa"/>
          </w:tblCellMar>
        </w:tblPrEx>
        <w:trPr>
          <w:trHeight w:val="396"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养鱼</w:t>
            </w:r>
          </w:p>
        </w:tc>
        <w:tc>
          <w:tcPr>
            <w:tcW w:w="5614"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新养殖每亩补助500元。</w:t>
            </w:r>
          </w:p>
        </w:tc>
      </w:tr>
      <w:tr>
        <w:tblPrEx>
          <w:tblCellMar>
            <w:top w:w="15" w:type="dxa"/>
            <w:left w:w="15" w:type="dxa"/>
            <w:bottom w:w="15" w:type="dxa"/>
            <w:right w:w="15" w:type="dxa"/>
          </w:tblCellMar>
        </w:tblPrEx>
        <w:trPr>
          <w:trHeight w:val="590"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肉牛</w:t>
            </w:r>
          </w:p>
        </w:tc>
        <w:tc>
          <w:tcPr>
            <w:tcW w:w="5614"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kern w:val="0"/>
                <w:sz w:val="24"/>
              </w:rPr>
              <w:t>新养殖每头补助1000元；</w:t>
            </w:r>
            <w:r>
              <w:rPr>
                <w:rFonts w:hint="eastAsia" w:ascii="仿宋" w:hAnsi="仿宋" w:eastAsia="仿宋" w:cs="仿宋"/>
                <w:color w:val="FF0000"/>
                <w:kern w:val="0"/>
                <w:sz w:val="24"/>
              </w:rPr>
              <w:t>按规定标准</w:t>
            </w:r>
            <w:r>
              <w:rPr>
                <w:rFonts w:hint="eastAsia" w:ascii="仿宋" w:hAnsi="仿宋" w:eastAsia="仿宋" w:cs="仿宋"/>
                <w:kern w:val="0"/>
                <w:sz w:val="24"/>
              </w:rPr>
              <w:t>新建肉牛饲养棚每平方米补助60元。</w:t>
            </w:r>
          </w:p>
        </w:tc>
      </w:tr>
      <w:tr>
        <w:tblPrEx>
          <w:tblCellMar>
            <w:top w:w="15" w:type="dxa"/>
            <w:left w:w="15" w:type="dxa"/>
            <w:bottom w:w="15" w:type="dxa"/>
            <w:right w:w="15" w:type="dxa"/>
          </w:tblCellMar>
        </w:tblPrEx>
        <w:trPr>
          <w:trHeight w:val="389" w:hRule="atLeast"/>
          <w:jc w:val="center"/>
        </w:trPr>
        <w:tc>
          <w:tcPr>
            <w:tcW w:w="795" w:type="dxa"/>
            <w:vMerge w:val="continue"/>
            <w:tcBorders>
              <w:left w:val="single" w:color="000000"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1640" w:type="dxa"/>
            <w:vMerge w:val="continue"/>
            <w:tcBorders>
              <w:left w:val="single" w:color="000000" w:sz="4" w:space="0"/>
              <w:bottom w:val="single" w:color="auto" w:sz="4" w:space="0"/>
              <w:right w:val="single" w:color="000000" w:sz="4" w:space="0"/>
            </w:tcBorders>
            <w:vAlign w:val="center"/>
          </w:tcPr>
          <w:p>
            <w:pPr>
              <w:widowControl/>
              <w:spacing w:line="240" w:lineRule="exact"/>
              <w:ind w:firstLine="480" w:firstLineChars="200"/>
              <w:jc w:val="center"/>
              <w:textAlignment w:val="center"/>
              <w:rPr>
                <w:rFonts w:hint="eastAsia" w:ascii="仿宋" w:hAnsi="仿宋" w:eastAsia="仿宋" w:cs="仿宋"/>
                <w:color w:val="auto"/>
                <w:kern w:val="0"/>
                <w:sz w:val="24"/>
                <w:szCs w:val="24"/>
                <w:shd w:val="clear" w:color="auto" w:fill="auto"/>
              </w:rPr>
            </w:pPr>
          </w:p>
        </w:tc>
        <w:tc>
          <w:tcPr>
            <w:tcW w:w="1510"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其他产业</w:t>
            </w:r>
          </w:p>
        </w:tc>
        <w:tc>
          <w:tcPr>
            <w:tcW w:w="5614"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ind w:firstLine="480" w:firstLineChars="200"/>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各乡(镇)根据实际情况可自行研究确定。</w:t>
            </w:r>
          </w:p>
        </w:tc>
      </w:tr>
      <w:tr>
        <w:tblPrEx>
          <w:tblCellMar>
            <w:top w:w="15" w:type="dxa"/>
            <w:left w:w="15" w:type="dxa"/>
            <w:bottom w:w="15" w:type="dxa"/>
            <w:right w:w="15" w:type="dxa"/>
          </w:tblCellMar>
        </w:tblPrEx>
        <w:trPr>
          <w:trHeight w:val="405" w:hRule="atLeast"/>
          <w:jc w:val="center"/>
        </w:trPr>
        <w:tc>
          <w:tcPr>
            <w:tcW w:w="795" w:type="dxa"/>
            <w:vMerge w:val="continue"/>
            <w:tcBorders>
              <w:left w:val="single" w:color="000000" w:sz="4" w:space="0"/>
              <w:bottom w:val="single" w:color="auto" w:sz="4" w:space="0"/>
              <w:right w:val="single" w:color="000000" w:sz="4" w:space="0"/>
            </w:tcBorders>
            <w:vAlign w:val="center"/>
          </w:tcPr>
          <w:p>
            <w:pPr>
              <w:widowControl/>
              <w:spacing w:line="240" w:lineRule="exact"/>
              <w:jc w:val="center"/>
              <w:rPr>
                <w:rFonts w:hint="eastAsia" w:ascii="仿宋" w:hAnsi="仿宋" w:eastAsia="仿宋" w:cs="仿宋"/>
                <w:color w:val="auto"/>
                <w:sz w:val="24"/>
                <w:szCs w:val="24"/>
                <w:shd w:val="clear" w:color="auto" w:fill="auto"/>
              </w:rPr>
            </w:pPr>
          </w:p>
        </w:tc>
        <w:tc>
          <w:tcPr>
            <w:tcW w:w="876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80" w:firstLineChars="200"/>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注：每户贫困户全年奖补金额不超过10000元。</w:t>
            </w:r>
          </w:p>
        </w:tc>
      </w:tr>
      <w:tr>
        <w:tblPrEx>
          <w:tblCellMar>
            <w:top w:w="15" w:type="dxa"/>
            <w:left w:w="15" w:type="dxa"/>
            <w:bottom w:w="15" w:type="dxa"/>
            <w:right w:w="15" w:type="dxa"/>
          </w:tblCellMar>
        </w:tblPrEx>
        <w:trPr>
          <w:trHeight w:val="11967" w:hRule="atLeast"/>
          <w:jc w:val="center"/>
        </w:trPr>
        <w:tc>
          <w:tcPr>
            <w:tcW w:w="79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产业</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扶贫</w:t>
            </w:r>
          </w:p>
        </w:tc>
        <w:tc>
          <w:tcPr>
            <w:tcW w:w="1640"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宁都县</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发改委</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6821295</w:t>
            </w:r>
          </w:p>
        </w:tc>
        <w:tc>
          <w:tcPr>
            <w:tcW w:w="1510"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光伏产业</w:t>
            </w:r>
          </w:p>
        </w:tc>
        <w:tc>
          <w:tcPr>
            <w:tcW w:w="5614"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关于户用电站：建档立卡贫困户按“一户一站”屋顶分布式光伏发电模式，安装3-5千瓦的分布式光伏发电系统，实现全额并网发电。享受每瓦1元装机容量补助，不超过3万元的贷款，贷款利率按银行同期贷款基准利率执行，并由县财政给予不超过2018年底的全额贴息，每季度贴息一次。2017年6月30日前并网的电站享受0.98元/度电价，2018年5月31日(含)之前已备案、开工建设，且在2018年6月30日(含)之前并网的电站纳入国家认可规模管理范围执行0.75元/度电价。2019年不再实施户用光伏扶贫电站，如有需建设的以一般户用屋顶分布式电站管理。如政策有变更，以新政策标准执行。</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关于村级电站：2017年光伏扶贫工程按不超过300千瓦的标准支持建设，在2017年6月30日前建成投运的村级光伏扶贫电站(“十三五”贫困村村级光伏电站)享受上网电价0.98元/千瓦时；2018年光伏扶贫扩面工程按不超过150千瓦的标准支持建设，在2018年3月26日之前开工建设且在2018年12月31日前建成投运的村级光伏扶贫电站(含“十二五”贫困村村级光伏电站和非贫困村村级光伏电站)享受上网电价0.85元/千瓦时。2019年不再新增建设村级光伏扶贫电站。</w:t>
            </w:r>
          </w:p>
        </w:tc>
      </w:tr>
      <w:tr>
        <w:tblPrEx>
          <w:tblCellMar>
            <w:top w:w="15" w:type="dxa"/>
            <w:left w:w="15" w:type="dxa"/>
            <w:bottom w:w="15" w:type="dxa"/>
            <w:right w:w="15" w:type="dxa"/>
          </w:tblCellMar>
        </w:tblPrEx>
        <w:trPr>
          <w:trHeight w:val="2065" w:hRule="atLeast"/>
          <w:jc w:val="center"/>
        </w:trPr>
        <w:tc>
          <w:tcPr>
            <w:tcW w:w="795" w:type="dxa"/>
            <w:vMerge w:val="restart"/>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pStyle w:val="2"/>
              <w:ind w:left="0" w:leftChars="0" w:firstLine="0" w:firstLineChars="0"/>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color w:val="auto"/>
                <w:shd w:val="clear" w:color="auto" w:fill="auto"/>
              </w:rPr>
            </w:pPr>
          </w:p>
          <w:p>
            <w:pPr>
              <w:pStyle w:val="2"/>
              <w:rPr>
                <w:rFonts w:hint="eastAsia" w:ascii="仿宋" w:hAnsi="仿宋" w:eastAsia="仿宋" w:cs="仿宋"/>
                <w:color w:val="auto"/>
                <w:sz w:val="24"/>
                <w:szCs w:val="24"/>
                <w:shd w:val="clear" w:color="auto" w:fill="auto"/>
              </w:rPr>
            </w:pPr>
          </w:p>
          <w:p>
            <w:pPr>
              <w:rPr>
                <w:rFonts w:hint="eastAsia"/>
                <w:color w:val="auto"/>
                <w:shd w:val="clear" w:color="auto" w:fill="auto"/>
              </w:rPr>
            </w:pPr>
          </w:p>
          <w:p>
            <w:pPr>
              <w:rPr>
                <w:rFonts w:hint="eastAsia" w:ascii="仿宋" w:hAnsi="仿宋" w:eastAsia="仿宋" w:cs="仿宋"/>
                <w:color w:val="auto"/>
                <w:sz w:val="24"/>
                <w:szCs w:val="24"/>
                <w:shd w:val="clear" w:color="auto" w:fill="auto"/>
              </w:rPr>
            </w:pPr>
          </w:p>
          <w:p>
            <w:pPr>
              <w:pStyle w:val="2"/>
              <w:rPr>
                <w:rFonts w:hint="eastAsia"/>
                <w:color w:val="auto"/>
                <w:shd w:val="clear" w:color="auto" w:fill="auto"/>
              </w:rPr>
            </w:pPr>
          </w:p>
          <w:p>
            <w:pP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安居</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扶贫</w:t>
            </w: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宁都县</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扶贫办</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6838086</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①移民搬迁</w:t>
            </w:r>
          </w:p>
        </w:tc>
        <w:tc>
          <w:tcPr>
            <w:tcW w:w="561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建档立卡贫困户安置房由政府统一建设、统一装修,资金不补助给搬迁户个人，贫困搬迁户交不高于1万元资金入住；同步搬迁的非建档立卡人口每人补助0.8万元。</w:t>
            </w:r>
          </w:p>
          <w:p>
            <w:pPr>
              <w:widowControl/>
              <w:spacing w:line="26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建档立卡贫困户人均住房建设面积不超过25平方米，每户自筹资金不超过1万元。同步搬迁户不得盲目扩大建筑规模、不得盲目提高建设标准。</w:t>
            </w:r>
          </w:p>
        </w:tc>
      </w:tr>
      <w:tr>
        <w:tblPrEx>
          <w:tblCellMar>
            <w:top w:w="15" w:type="dxa"/>
            <w:left w:w="15" w:type="dxa"/>
            <w:bottom w:w="15" w:type="dxa"/>
            <w:right w:w="15" w:type="dxa"/>
          </w:tblCellMar>
        </w:tblPrEx>
        <w:trPr>
          <w:trHeight w:val="6693" w:hRule="atLeast"/>
          <w:jc w:val="center"/>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ind w:firstLine="0" w:firstLineChars="0"/>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color w:val="auto"/>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宁都县</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住建局</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7297011</w:t>
            </w:r>
          </w:p>
          <w:p>
            <w:pPr>
              <w:pStyle w:val="2"/>
              <w:ind w:firstLine="480"/>
              <w:rPr>
                <w:rFonts w:hint="eastAsia" w:ascii="仿宋" w:hAnsi="仿宋" w:eastAsia="仿宋" w:cs="仿宋"/>
                <w:color w:val="auto"/>
                <w:kern w:val="0"/>
                <w:sz w:val="24"/>
                <w:szCs w:val="24"/>
                <w:shd w:val="clear" w:color="auto" w:fill="auto"/>
              </w:rPr>
            </w:pPr>
          </w:p>
          <w:p>
            <w:pPr>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0" w:firstLineChars="0"/>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textAlignment w:val="center"/>
              <w:rPr>
                <w:rFonts w:hint="eastAsia" w:ascii="仿宋" w:hAnsi="仿宋" w:eastAsia="仿宋" w:cs="仿宋"/>
                <w:color w:val="auto"/>
                <w:kern w:val="0"/>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②“四类”</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人员农村</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危房改造</w:t>
            </w:r>
          </w:p>
        </w:tc>
        <w:tc>
          <w:tcPr>
            <w:tcW w:w="5614" w:type="dxa"/>
            <w:tcBorders>
              <w:top w:val="single" w:color="auto" w:sz="4" w:space="0"/>
              <w:left w:val="single" w:color="auto" w:sz="4" w:space="0"/>
              <w:bottom w:val="single" w:color="auto" w:sz="4" w:space="0"/>
              <w:right w:val="single" w:color="auto" w:sz="4" w:space="0"/>
            </w:tcBorders>
            <w:vAlign w:val="center"/>
          </w:tcPr>
          <w:p>
            <w:pPr>
              <w:spacing w:line="260" w:lineRule="exact"/>
              <w:ind w:firstLine="440" w:firstLineChars="200"/>
              <w:rPr>
                <w:rFonts w:hint="eastAsia" w:ascii="黑体" w:hAnsi="黑体" w:eastAsia="黑体" w:cs="黑体"/>
                <w:color w:val="auto"/>
                <w:kern w:val="0"/>
                <w:sz w:val="22"/>
                <w:szCs w:val="22"/>
                <w:shd w:val="clear" w:color="auto" w:fill="auto"/>
                <w:lang w:val="en-US" w:eastAsia="zh-CN" w:bidi="ar-SA"/>
              </w:rPr>
            </w:pPr>
            <w:r>
              <w:rPr>
                <w:rFonts w:hint="eastAsia" w:ascii="黑体" w:hAnsi="黑体" w:eastAsia="黑体" w:cs="黑体"/>
                <w:color w:val="auto"/>
                <w:kern w:val="0"/>
                <w:sz w:val="22"/>
                <w:szCs w:val="22"/>
                <w:shd w:val="clear" w:color="auto" w:fill="auto"/>
                <w:lang w:val="en-US" w:eastAsia="zh-CN" w:bidi="ar-SA"/>
              </w:rPr>
              <w:t>一、资金补助的条件</w:t>
            </w:r>
          </w:p>
          <w:p>
            <w:pPr>
              <w:spacing w:line="260" w:lineRule="exact"/>
              <w:ind w:firstLine="440" w:firstLineChars="200"/>
              <w:rPr>
                <w:rFonts w:hint="eastAsia" w:ascii="仿宋" w:hAnsi="仿宋" w:eastAsia="仿宋" w:cs="仿宋"/>
                <w:color w:val="auto"/>
                <w:kern w:val="0"/>
                <w:sz w:val="22"/>
                <w:szCs w:val="22"/>
                <w:shd w:val="clear" w:color="auto" w:fill="auto"/>
                <w:lang w:val="en-US" w:eastAsia="zh-CN" w:bidi="ar-SA"/>
              </w:rPr>
            </w:pPr>
            <w:r>
              <w:rPr>
                <w:rFonts w:hint="eastAsia" w:ascii="仿宋" w:hAnsi="仿宋" w:eastAsia="仿宋" w:cs="仿宋"/>
                <w:color w:val="auto"/>
                <w:kern w:val="0"/>
                <w:sz w:val="22"/>
                <w:szCs w:val="22"/>
                <w:shd w:val="clear" w:color="auto" w:fill="auto"/>
                <w:lang w:val="en-US" w:eastAsia="zh-CN" w:bidi="ar-SA"/>
              </w:rPr>
              <w:t>1.农村危房改造实施范围为全县农村地区。</w:t>
            </w:r>
          </w:p>
          <w:p>
            <w:pPr>
              <w:spacing w:line="260" w:lineRule="exact"/>
              <w:ind w:firstLine="440" w:firstLineChars="200"/>
              <w:rPr>
                <w:rFonts w:hint="eastAsia" w:ascii="仿宋" w:hAnsi="仿宋" w:eastAsia="仿宋" w:cs="仿宋"/>
                <w:color w:val="auto"/>
                <w:kern w:val="0"/>
                <w:sz w:val="22"/>
                <w:szCs w:val="22"/>
                <w:shd w:val="clear" w:color="auto" w:fill="auto"/>
                <w:lang w:val="en-US" w:eastAsia="zh-CN" w:bidi="ar-SA"/>
              </w:rPr>
            </w:pPr>
            <w:r>
              <w:rPr>
                <w:rFonts w:hint="eastAsia" w:ascii="仿宋" w:hAnsi="仿宋" w:eastAsia="仿宋" w:cs="仿宋"/>
                <w:color w:val="auto"/>
                <w:kern w:val="0"/>
                <w:sz w:val="22"/>
                <w:szCs w:val="22"/>
                <w:shd w:val="clear" w:color="auto" w:fill="auto"/>
                <w:lang w:val="en-US" w:eastAsia="zh-CN" w:bidi="ar-SA"/>
              </w:rPr>
              <w:t>2.改造对象：建档立卡贫困户、低保户、农村分散供养特困人员、贫困残疾人家庭等4类重点对象。</w:t>
            </w:r>
          </w:p>
          <w:p>
            <w:pPr>
              <w:spacing w:line="260" w:lineRule="exact"/>
              <w:ind w:firstLine="440" w:firstLineChars="200"/>
              <w:rPr>
                <w:rFonts w:hint="eastAsia" w:ascii="仿宋" w:hAnsi="仿宋" w:eastAsia="仿宋" w:cs="仿宋"/>
                <w:color w:val="auto"/>
                <w:kern w:val="0"/>
                <w:sz w:val="22"/>
                <w:szCs w:val="22"/>
                <w:shd w:val="clear" w:color="auto" w:fill="auto"/>
                <w:lang w:val="en-US" w:eastAsia="zh-CN" w:bidi="ar-SA"/>
              </w:rPr>
            </w:pPr>
            <w:r>
              <w:rPr>
                <w:rFonts w:hint="eastAsia" w:ascii="仿宋" w:hAnsi="仿宋" w:eastAsia="仿宋" w:cs="仿宋"/>
                <w:color w:val="auto"/>
                <w:kern w:val="0"/>
                <w:sz w:val="22"/>
                <w:szCs w:val="22"/>
                <w:shd w:val="clear" w:color="auto" w:fill="auto"/>
                <w:lang w:val="en-US" w:eastAsia="zh-CN" w:bidi="ar-SA"/>
              </w:rPr>
              <w:t>3.改造对象为：①现居住在危房中且是唯一住房的；②无房户；③C级危房的进行维修加固；④D级危房或者无房户的进行新建房屋，原D级危房必须拆除。</w:t>
            </w:r>
          </w:p>
          <w:p>
            <w:pPr>
              <w:spacing w:line="260" w:lineRule="exact"/>
              <w:ind w:firstLine="440" w:firstLineChars="200"/>
              <w:rPr>
                <w:rFonts w:hint="default" w:ascii="仿宋" w:hAnsi="仿宋" w:eastAsia="仿宋" w:cs="仿宋"/>
                <w:color w:val="auto"/>
                <w:kern w:val="0"/>
                <w:sz w:val="22"/>
                <w:szCs w:val="22"/>
                <w:shd w:val="clear" w:color="auto" w:fill="auto"/>
                <w:lang w:val="en-US" w:eastAsia="zh-CN" w:bidi="ar-SA"/>
              </w:rPr>
            </w:pPr>
            <w:r>
              <w:rPr>
                <w:rFonts w:hint="eastAsia" w:ascii="仿宋" w:hAnsi="仿宋" w:eastAsia="仿宋" w:cs="仿宋"/>
                <w:color w:val="auto"/>
                <w:kern w:val="0"/>
                <w:sz w:val="22"/>
                <w:szCs w:val="22"/>
                <w:shd w:val="clear" w:color="auto" w:fill="auto"/>
                <w:lang w:val="en-US" w:eastAsia="zh-CN" w:bidi="ar-SA"/>
              </w:rPr>
              <w:t>4.改造要求：新建房屋面积要严格执行《关于严控农村危房改造新建房屋面积的通知》（赣农房办字〔2019] 5号）要求，建筑层数原则控制在一层，建筑面积最大不得超过110平方米。原址重建中宅基地面积较小、不足60平方米的，可建2层，但建筑面积最大不得超过110平方米。维修加固按县危房改造的质量要求标准执行，并达到住房安全要求。</w:t>
            </w:r>
          </w:p>
          <w:p>
            <w:pPr>
              <w:spacing w:line="260" w:lineRule="exact"/>
              <w:ind w:firstLine="440" w:firstLineChars="200"/>
              <w:rPr>
                <w:rFonts w:hint="eastAsia" w:ascii="黑体" w:hAnsi="黑体" w:eastAsia="黑体" w:cs="黑体"/>
                <w:color w:val="auto"/>
                <w:kern w:val="0"/>
                <w:sz w:val="22"/>
                <w:szCs w:val="22"/>
                <w:shd w:val="clear" w:color="auto" w:fill="auto"/>
                <w:lang w:val="en-US" w:eastAsia="zh-CN" w:bidi="ar-SA"/>
              </w:rPr>
            </w:pPr>
            <w:r>
              <w:rPr>
                <w:rFonts w:hint="eastAsia" w:ascii="黑体" w:hAnsi="黑体" w:eastAsia="黑体" w:cs="黑体"/>
                <w:color w:val="auto"/>
                <w:kern w:val="0"/>
                <w:sz w:val="22"/>
                <w:szCs w:val="22"/>
                <w:shd w:val="clear" w:color="auto" w:fill="auto"/>
                <w:lang w:val="en-US" w:eastAsia="zh-CN" w:bidi="ar-SA"/>
              </w:rPr>
              <w:t>二、资金补助标准</w:t>
            </w:r>
          </w:p>
          <w:p>
            <w:pPr>
              <w:spacing w:line="260" w:lineRule="exact"/>
              <w:ind w:firstLine="440" w:firstLineChars="200"/>
              <w:rPr>
                <w:rFonts w:hint="eastAsia" w:ascii="仿宋" w:hAnsi="仿宋" w:eastAsia="仿宋" w:cs="仿宋"/>
                <w:color w:val="auto"/>
                <w:kern w:val="0"/>
                <w:sz w:val="22"/>
                <w:szCs w:val="22"/>
                <w:shd w:val="clear" w:color="auto" w:fill="auto"/>
                <w:lang w:val="en-US" w:eastAsia="zh-CN" w:bidi="ar-SA"/>
              </w:rPr>
            </w:pPr>
            <w:r>
              <w:rPr>
                <w:rFonts w:hint="eastAsia" w:ascii="仿宋" w:hAnsi="仿宋" w:eastAsia="仿宋" w:cs="仿宋"/>
                <w:color w:val="auto"/>
                <w:kern w:val="0"/>
                <w:sz w:val="22"/>
                <w:szCs w:val="22"/>
                <w:shd w:val="clear" w:color="auto" w:fill="auto"/>
                <w:lang w:val="en-US" w:eastAsia="zh-CN" w:bidi="ar-SA"/>
              </w:rPr>
              <w:t>1.新建房屋：新建房屋的建档立卡贫困户和分散供养特困人员每户补助2.2万元；低保户每户补助2万元；对具有建档立卡贫困户、低保户、分散供养特困人员三类对象的贫困残疾人家庭，每户可在上述补助标准的基础上按2000元标准增加安排补助资金。</w:t>
            </w:r>
          </w:p>
          <w:p>
            <w:pPr>
              <w:spacing w:line="260" w:lineRule="exact"/>
              <w:ind w:firstLine="440" w:firstLineChars="200"/>
              <w:rPr>
                <w:rFonts w:hint="eastAsia" w:ascii="仿宋" w:hAnsi="仿宋" w:eastAsia="仿宋" w:cs="仿宋"/>
                <w:color w:val="auto"/>
                <w:kern w:val="0"/>
                <w:sz w:val="22"/>
                <w:szCs w:val="22"/>
                <w:shd w:val="clear" w:color="auto" w:fill="auto"/>
                <w:lang w:val="en-US" w:eastAsia="zh-CN" w:bidi="ar-SA"/>
              </w:rPr>
            </w:pPr>
            <w:r>
              <w:rPr>
                <w:rFonts w:hint="eastAsia" w:ascii="仿宋" w:hAnsi="仿宋" w:eastAsia="仿宋" w:cs="仿宋"/>
                <w:color w:val="auto"/>
                <w:kern w:val="0"/>
                <w:sz w:val="22"/>
                <w:szCs w:val="22"/>
                <w:shd w:val="clear" w:color="auto" w:fill="auto"/>
                <w:lang w:val="en-US" w:eastAsia="zh-CN" w:bidi="ar-SA"/>
              </w:rPr>
              <w:t>2.维修加固：维修加固房屋的，每户补助1万元。</w:t>
            </w:r>
          </w:p>
          <w:p>
            <w:pPr>
              <w:spacing w:line="260" w:lineRule="exact"/>
              <w:ind w:firstLine="440" w:firstLineChars="200"/>
              <w:rPr>
                <w:rFonts w:hint="eastAsia" w:ascii="仿宋" w:hAnsi="仿宋" w:eastAsia="仿宋" w:cs="仿宋"/>
                <w:color w:val="auto"/>
                <w:kern w:val="0"/>
                <w:sz w:val="22"/>
                <w:szCs w:val="22"/>
                <w:shd w:val="clear" w:color="auto" w:fill="auto"/>
                <w:lang w:val="en-US" w:eastAsia="zh-CN" w:bidi="ar-SA"/>
              </w:rPr>
            </w:pPr>
            <w:r>
              <w:rPr>
                <w:rFonts w:hint="eastAsia" w:ascii="仿宋" w:hAnsi="仿宋" w:eastAsia="仿宋" w:cs="仿宋"/>
                <w:color w:val="auto"/>
                <w:kern w:val="0"/>
                <w:sz w:val="22"/>
                <w:szCs w:val="22"/>
                <w:shd w:val="clear" w:color="auto" w:fill="auto"/>
                <w:lang w:val="en-US" w:eastAsia="zh-CN" w:bidi="ar-SA"/>
              </w:rPr>
              <w:t>3.“交钥匙”工程：对无改造能力、自筹资金和劳动能力极弱的特困农户，由镇、村实施“交钥匙”工程兜底解决其住房安全问题，按建筑面积1100元/㎡进行补助。</w:t>
            </w:r>
          </w:p>
          <w:p>
            <w:pPr>
              <w:spacing w:line="260" w:lineRule="exact"/>
              <w:ind w:firstLine="440" w:firstLineChars="200"/>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2"/>
                <w:szCs w:val="22"/>
                <w:shd w:val="clear" w:color="auto" w:fill="auto"/>
                <w:lang w:val="en-US" w:eastAsia="zh-CN" w:bidi="ar-SA"/>
              </w:rPr>
              <w:t>三、完成时限：必须在2020年5月31日前竣工入住。</w:t>
            </w:r>
          </w:p>
        </w:tc>
      </w:tr>
      <w:tr>
        <w:tblPrEx>
          <w:tblCellMar>
            <w:top w:w="15" w:type="dxa"/>
            <w:left w:w="15" w:type="dxa"/>
            <w:bottom w:w="15" w:type="dxa"/>
            <w:right w:w="15" w:type="dxa"/>
          </w:tblCellMar>
        </w:tblPrEx>
        <w:trPr>
          <w:trHeight w:val="4728" w:hRule="atLeast"/>
          <w:jc w:val="center"/>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hint="eastAsia" w:ascii="仿宋" w:hAnsi="仿宋" w:eastAsia="仿宋" w:cs="仿宋"/>
                <w:color w:val="auto"/>
                <w:sz w:val="24"/>
                <w:szCs w:val="24"/>
                <w:shd w:val="clear" w:color="auto" w:fill="auto"/>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hint="eastAsia" w:ascii="仿宋" w:hAnsi="仿宋" w:eastAsia="仿宋" w:cs="仿宋"/>
                <w:color w:val="auto"/>
                <w:sz w:val="24"/>
                <w:szCs w:val="24"/>
                <w:shd w:val="clear" w:color="auto" w:fill="auto"/>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③非“四类”</w:t>
            </w:r>
          </w:p>
          <w:p>
            <w:pPr>
              <w:spacing w:line="300" w:lineRule="exact"/>
              <w:jc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人员危房</w:t>
            </w:r>
          </w:p>
          <w:p>
            <w:pPr>
              <w:spacing w:line="300" w:lineRule="exact"/>
              <w:jc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改造</w:t>
            </w:r>
          </w:p>
        </w:tc>
        <w:tc>
          <w:tcPr>
            <w:tcW w:w="5614" w:type="dxa"/>
            <w:tcBorders>
              <w:top w:val="single" w:color="auto" w:sz="4" w:space="0"/>
              <w:left w:val="single" w:color="auto" w:sz="4" w:space="0"/>
              <w:bottom w:val="single" w:color="auto" w:sz="4" w:space="0"/>
              <w:right w:val="single" w:color="auto" w:sz="4" w:space="0"/>
            </w:tcBorders>
            <w:vAlign w:val="center"/>
          </w:tcPr>
          <w:p>
            <w:pPr>
              <w:spacing w:line="260" w:lineRule="exact"/>
              <w:ind w:firstLine="480" w:firstLineChars="200"/>
              <w:rPr>
                <w:rFonts w:hint="eastAsia" w:ascii="黑体" w:hAnsi="黑体" w:eastAsia="黑体" w:cs="黑体"/>
                <w:color w:val="auto"/>
                <w:kern w:val="0"/>
                <w:sz w:val="24"/>
                <w:szCs w:val="24"/>
                <w:shd w:val="clear" w:color="auto" w:fill="auto"/>
                <w:lang w:val="en-US" w:eastAsia="zh-CN" w:bidi="ar-SA"/>
              </w:rPr>
            </w:pPr>
            <w:r>
              <w:rPr>
                <w:rFonts w:hint="eastAsia" w:ascii="黑体" w:hAnsi="黑体" w:eastAsia="黑体" w:cs="黑体"/>
                <w:color w:val="auto"/>
                <w:kern w:val="0"/>
                <w:sz w:val="24"/>
                <w:szCs w:val="24"/>
                <w:shd w:val="clear" w:color="auto" w:fill="auto"/>
                <w:lang w:val="en-US" w:eastAsia="zh-CN" w:bidi="ar-SA"/>
              </w:rPr>
              <w:t>一、资金补助的条件</w:t>
            </w:r>
          </w:p>
          <w:p>
            <w:pPr>
              <w:spacing w:line="260" w:lineRule="exact"/>
              <w:ind w:firstLine="480" w:firstLineChars="200"/>
              <w:rPr>
                <w:rFonts w:hint="eastAsia" w:ascii="仿宋" w:hAnsi="仿宋" w:eastAsia="仿宋" w:cs="仿宋"/>
                <w:color w:val="auto"/>
                <w:kern w:val="0"/>
                <w:sz w:val="24"/>
                <w:szCs w:val="24"/>
                <w:shd w:val="clear" w:color="auto" w:fill="auto"/>
                <w:lang w:val="en-US" w:eastAsia="zh-CN" w:bidi="ar-SA"/>
              </w:rPr>
            </w:pPr>
            <w:r>
              <w:rPr>
                <w:rFonts w:hint="eastAsia" w:ascii="仿宋" w:hAnsi="仿宋" w:eastAsia="仿宋" w:cs="仿宋"/>
                <w:color w:val="auto"/>
                <w:kern w:val="0"/>
                <w:sz w:val="24"/>
                <w:szCs w:val="24"/>
                <w:shd w:val="clear" w:color="auto" w:fill="auto"/>
                <w:lang w:val="en-US" w:eastAsia="zh-CN" w:bidi="ar-SA"/>
              </w:rPr>
              <w:t>1.符合农村“一户一宅”政策，现有住房为该户唯一住房(父母原则上与一子合并户口)。</w:t>
            </w:r>
          </w:p>
          <w:p>
            <w:pPr>
              <w:spacing w:line="260" w:lineRule="exact"/>
              <w:ind w:firstLine="480" w:firstLineChars="200"/>
              <w:rPr>
                <w:rFonts w:hint="eastAsia" w:ascii="仿宋" w:hAnsi="仿宋" w:eastAsia="仿宋" w:cs="仿宋"/>
                <w:color w:val="auto"/>
                <w:kern w:val="0"/>
                <w:sz w:val="24"/>
                <w:szCs w:val="24"/>
                <w:shd w:val="clear" w:color="auto" w:fill="auto"/>
                <w:lang w:val="en-US" w:eastAsia="zh-CN" w:bidi="ar-SA"/>
              </w:rPr>
            </w:pPr>
            <w:r>
              <w:rPr>
                <w:rFonts w:hint="eastAsia" w:ascii="仿宋" w:hAnsi="仿宋" w:eastAsia="仿宋" w:cs="仿宋"/>
                <w:color w:val="auto"/>
                <w:kern w:val="0"/>
                <w:sz w:val="24"/>
                <w:szCs w:val="24"/>
                <w:shd w:val="clear" w:color="auto" w:fill="auto"/>
                <w:lang w:val="en-US" w:eastAsia="zh-CN" w:bidi="ar-SA"/>
              </w:rPr>
              <w:t>2.未享受过任何建房补助的政策。包括①原农工部实施的危旧土坯房改造；②建设部门的农村危房改造；③扶贫部门的异地搬迁安置；④房管部门的廉租房及保障房；⑤民政部门的因灾倒房等补助政策；⑥其他部门的住房补助。</w:t>
            </w:r>
          </w:p>
          <w:p>
            <w:pPr>
              <w:spacing w:line="260" w:lineRule="exact"/>
              <w:ind w:firstLine="480" w:firstLineChars="200"/>
              <w:rPr>
                <w:rFonts w:hint="eastAsia" w:ascii="仿宋" w:hAnsi="仿宋" w:eastAsia="仿宋" w:cs="仿宋"/>
                <w:color w:val="auto"/>
                <w:kern w:val="0"/>
                <w:sz w:val="24"/>
                <w:szCs w:val="24"/>
                <w:shd w:val="clear" w:color="auto" w:fill="auto"/>
                <w:lang w:val="en-US" w:eastAsia="zh-CN" w:bidi="ar-SA"/>
              </w:rPr>
            </w:pPr>
            <w:r>
              <w:rPr>
                <w:rFonts w:hint="eastAsia" w:ascii="仿宋" w:hAnsi="仿宋" w:eastAsia="仿宋" w:cs="仿宋"/>
                <w:color w:val="auto"/>
                <w:kern w:val="0"/>
                <w:sz w:val="24"/>
                <w:szCs w:val="24"/>
                <w:shd w:val="clear" w:color="auto" w:fill="auto"/>
                <w:lang w:val="en-US" w:eastAsia="zh-CN" w:bidi="ar-SA"/>
              </w:rPr>
              <w:t>3.改造对象现居住在D级危房中且为唯一住房或者为无房户的进行新建房屋，原D级危房必须拆除。</w:t>
            </w:r>
          </w:p>
          <w:p>
            <w:pPr>
              <w:spacing w:line="260" w:lineRule="exact"/>
              <w:ind w:firstLine="480" w:firstLineChars="200"/>
              <w:rPr>
                <w:rFonts w:hint="eastAsia" w:ascii="仿宋" w:hAnsi="仿宋" w:eastAsia="仿宋" w:cs="仿宋"/>
                <w:color w:val="auto"/>
                <w:kern w:val="0"/>
                <w:sz w:val="24"/>
                <w:szCs w:val="24"/>
                <w:shd w:val="clear" w:color="auto" w:fill="auto"/>
                <w:lang w:val="en-US" w:eastAsia="zh-CN" w:bidi="ar-SA"/>
              </w:rPr>
            </w:pPr>
            <w:r>
              <w:rPr>
                <w:rFonts w:hint="eastAsia" w:ascii="仿宋" w:hAnsi="仿宋" w:eastAsia="仿宋" w:cs="仿宋"/>
                <w:color w:val="auto"/>
                <w:kern w:val="0"/>
                <w:sz w:val="24"/>
                <w:szCs w:val="24"/>
                <w:shd w:val="clear" w:color="auto" w:fill="auto"/>
                <w:lang w:val="en-US" w:eastAsia="zh-CN" w:bidi="ar-SA"/>
              </w:rPr>
              <w:t>4.2018年10月23日前，非“四类”人员已经实施新建或维修加固的，不列入补助范围。</w:t>
            </w:r>
          </w:p>
          <w:p>
            <w:pPr>
              <w:spacing w:line="260" w:lineRule="exact"/>
              <w:ind w:firstLine="480" w:firstLineChars="200"/>
              <w:rPr>
                <w:rFonts w:hint="eastAsia" w:ascii="黑体" w:hAnsi="黑体" w:eastAsia="黑体" w:cs="黑体"/>
                <w:color w:val="auto"/>
                <w:kern w:val="0"/>
                <w:sz w:val="24"/>
                <w:szCs w:val="24"/>
                <w:shd w:val="clear" w:color="auto" w:fill="auto"/>
                <w:lang w:val="en-US" w:eastAsia="zh-CN" w:bidi="ar-SA"/>
              </w:rPr>
            </w:pPr>
            <w:r>
              <w:rPr>
                <w:rFonts w:hint="eastAsia" w:ascii="黑体" w:hAnsi="黑体" w:eastAsia="黑体" w:cs="黑体"/>
                <w:color w:val="auto"/>
                <w:kern w:val="0"/>
                <w:sz w:val="24"/>
                <w:szCs w:val="24"/>
                <w:shd w:val="clear" w:color="auto" w:fill="auto"/>
                <w:lang w:val="en-US" w:eastAsia="zh-CN" w:bidi="ar-SA"/>
              </w:rPr>
              <w:t>二、非“四类”人员资金补助标准</w:t>
            </w:r>
          </w:p>
          <w:p>
            <w:pPr>
              <w:spacing w:line="260" w:lineRule="exact"/>
              <w:ind w:firstLine="480" w:firstLineChars="200"/>
              <w:rPr>
                <w:rFonts w:hint="eastAsia" w:ascii="仿宋" w:hAnsi="仿宋" w:eastAsia="仿宋" w:cs="仿宋"/>
                <w:color w:val="auto"/>
                <w:kern w:val="0"/>
                <w:sz w:val="24"/>
                <w:szCs w:val="24"/>
                <w:shd w:val="clear" w:color="auto" w:fill="auto"/>
                <w:lang w:val="en-US" w:eastAsia="zh-CN" w:bidi="ar-SA"/>
              </w:rPr>
            </w:pPr>
            <w:r>
              <w:rPr>
                <w:rFonts w:hint="eastAsia" w:ascii="仿宋" w:hAnsi="仿宋" w:eastAsia="仿宋" w:cs="仿宋"/>
                <w:color w:val="auto"/>
                <w:kern w:val="0"/>
                <w:sz w:val="24"/>
                <w:szCs w:val="24"/>
                <w:shd w:val="clear" w:color="auto" w:fill="auto"/>
                <w:lang w:val="en-US" w:eastAsia="zh-CN" w:bidi="ar-SA"/>
              </w:rPr>
              <w:t>拆旧建新：竣工验收合格按每户2万元的标准进行资金补助。</w:t>
            </w:r>
          </w:p>
          <w:p>
            <w:pPr>
              <w:numPr>
                <w:ilvl w:val="0"/>
                <w:numId w:val="1"/>
              </w:numPr>
              <w:spacing w:line="260" w:lineRule="exact"/>
              <w:ind w:firstLine="482" w:firstLineChars="200"/>
              <w:rPr>
                <w:rFonts w:hint="eastAsia" w:ascii="仿宋" w:hAnsi="仿宋" w:eastAsia="仿宋" w:cs="仿宋"/>
                <w:b/>
                <w:bCs/>
                <w:color w:val="auto"/>
                <w:kern w:val="0"/>
                <w:sz w:val="24"/>
                <w:szCs w:val="24"/>
                <w:shd w:val="clear" w:color="auto" w:fill="auto"/>
                <w:lang w:val="en-US" w:eastAsia="zh-CN" w:bidi="ar-SA"/>
              </w:rPr>
            </w:pPr>
            <w:r>
              <w:rPr>
                <w:rFonts w:hint="eastAsia" w:ascii="仿宋" w:hAnsi="仿宋" w:eastAsia="仿宋" w:cs="仿宋"/>
                <w:b/>
                <w:bCs/>
                <w:color w:val="auto"/>
                <w:kern w:val="0"/>
                <w:sz w:val="24"/>
                <w:szCs w:val="24"/>
                <w:shd w:val="clear" w:color="auto" w:fill="auto"/>
                <w:lang w:val="en-US" w:eastAsia="zh-CN" w:bidi="ar-SA"/>
              </w:rPr>
              <w:t>完成时限</w:t>
            </w:r>
          </w:p>
          <w:p>
            <w:pPr>
              <w:numPr>
                <w:ilvl w:val="0"/>
                <w:numId w:val="0"/>
              </w:numPr>
              <w:spacing w:line="260" w:lineRule="exact"/>
              <w:ind w:firstLine="480" w:firstLineChars="200"/>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lang w:val="en-US" w:eastAsia="zh-CN" w:bidi="ar-SA"/>
              </w:rPr>
              <w:t>必须在2020年6月30日前竣工入住。</w:t>
            </w:r>
          </w:p>
        </w:tc>
      </w:tr>
      <w:tr>
        <w:tblPrEx>
          <w:tblCellMar>
            <w:top w:w="15" w:type="dxa"/>
            <w:left w:w="15" w:type="dxa"/>
            <w:bottom w:w="15" w:type="dxa"/>
            <w:right w:w="15" w:type="dxa"/>
          </w:tblCellMar>
        </w:tblPrEx>
        <w:trPr>
          <w:trHeight w:val="13067" w:hRule="atLeast"/>
          <w:jc w:val="center"/>
        </w:trPr>
        <w:tc>
          <w:tcPr>
            <w:tcW w:w="7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color w:val="auto"/>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color w:val="auto"/>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rPr>
              <w:t>健康</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rPr>
              <w:t>扶贫</w:t>
            </w: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rPr>
                <w:rFonts w:hint="eastAsia" w:ascii="仿宋" w:hAnsi="仿宋" w:eastAsia="仿宋" w:cs="仿宋"/>
                <w:color w:val="auto"/>
                <w:kern w:val="0"/>
                <w:sz w:val="24"/>
                <w:szCs w:val="24"/>
                <w:shd w:val="clear" w:color="auto" w:fill="auto"/>
              </w:rPr>
            </w:pPr>
          </w:p>
          <w:p>
            <w:pPr>
              <w:pStyle w:val="2"/>
              <w:rPr>
                <w:rFonts w:hint="eastAsia" w:ascii="仿宋" w:hAnsi="仿宋" w:eastAsia="仿宋" w:cs="仿宋"/>
                <w:color w:val="auto"/>
                <w:kern w:val="0"/>
                <w:sz w:val="24"/>
                <w:szCs w:val="24"/>
                <w:shd w:val="clear" w:color="auto" w:fill="auto"/>
              </w:rPr>
            </w:pPr>
          </w:p>
          <w:p>
            <w:pPr>
              <w:rPr>
                <w:rFonts w:hint="eastAsia" w:ascii="仿宋" w:hAnsi="仿宋" w:eastAsia="仿宋" w:cs="仿宋"/>
                <w:color w:val="auto"/>
                <w:kern w:val="0"/>
                <w:sz w:val="24"/>
                <w:szCs w:val="24"/>
                <w:shd w:val="clear" w:color="auto" w:fill="auto"/>
              </w:rPr>
            </w:pPr>
          </w:p>
          <w:p>
            <w:pPr>
              <w:pStyle w:val="2"/>
              <w:rPr>
                <w:rFonts w:hint="eastAsia" w:ascii="仿宋" w:hAnsi="仿宋" w:eastAsia="仿宋" w:cs="仿宋"/>
                <w:color w:val="auto"/>
                <w:kern w:val="0"/>
                <w:sz w:val="24"/>
                <w:szCs w:val="24"/>
                <w:shd w:val="clear" w:color="auto" w:fill="auto"/>
              </w:rPr>
            </w:pPr>
          </w:p>
          <w:p>
            <w:pPr>
              <w:rPr>
                <w:rFonts w:hint="eastAsia" w:ascii="仿宋" w:hAnsi="仿宋" w:eastAsia="仿宋" w:cs="仿宋"/>
                <w:color w:val="auto"/>
                <w:kern w:val="0"/>
                <w:sz w:val="24"/>
                <w:szCs w:val="24"/>
                <w:shd w:val="clear" w:color="auto" w:fill="auto"/>
              </w:rPr>
            </w:pPr>
          </w:p>
          <w:p>
            <w:pPr>
              <w:pStyle w:val="2"/>
              <w:rPr>
                <w:rFonts w:hint="eastAsia" w:ascii="仿宋" w:hAnsi="仿宋" w:eastAsia="仿宋" w:cs="仿宋"/>
                <w:color w:val="auto"/>
                <w:kern w:val="0"/>
                <w:sz w:val="24"/>
                <w:szCs w:val="24"/>
                <w:shd w:val="clear" w:color="auto" w:fill="auto"/>
              </w:rPr>
            </w:pPr>
          </w:p>
          <w:p>
            <w:pPr>
              <w:rPr>
                <w:rFonts w:hint="eastAsia"/>
                <w:color w:val="auto"/>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0" w:firstLineChars="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pStyle w:val="2"/>
              <w:rPr>
                <w:rFonts w:hint="eastAsia"/>
                <w:color w:val="auto"/>
                <w:shd w:val="clear" w:color="auto" w:fill="auto"/>
              </w:rPr>
            </w:pPr>
          </w:p>
          <w:p>
            <w:pPr>
              <w:rPr>
                <w:rFonts w:hint="eastAsia"/>
                <w:color w:val="auto"/>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pStyle w:val="2"/>
              <w:rPr>
                <w:rFonts w:hint="eastAsia"/>
                <w:color w:va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rPr>
              <w:t>健康</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sz w:val="24"/>
                <w:szCs w:val="24"/>
                <w:shd w:val="clear" w:color="auto" w:fill="auto"/>
              </w:rPr>
              <w:t>扶贫</w:t>
            </w: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pStyle w:val="2"/>
              <w:ind w:firstLine="480"/>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sz w:val="24"/>
                <w:szCs w:val="24"/>
                <w:shd w:val="clear" w:color="auto" w:fill="auto"/>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宁都县</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医保局</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6833228</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①四道</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保障线</w:t>
            </w:r>
          </w:p>
        </w:tc>
        <w:tc>
          <w:tcPr>
            <w:tcW w:w="5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居民基本医保</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政府资助所有建档立卡贫困户免费参保</w:t>
            </w:r>
            <w:r>
              <w:rPr>
                <w:rFonts w:ascii="仿宋" w:hAnsi="仿宋" w:eastAsia="仿宋" w:cs="仿宋"/>
                <w:color w:val="auto"/>
                <w:kern w:val="0"/>
                <w:sz w:val="24"/>
                <w:szCs w:val="24"/>
              </w:rPr>
              <w:t>,2020</w:t>
            </w:r>
            <w:r>
              <w:rPr>
                <w:rFonts w:hint="eastAsia" w:ascii="仿宋" w:hAnsi="仿宋" w:eastAsia="仿宋" w:cs="仿宋"/>
                <w:color w:val="auto"/>
                <w:kern w:val="0"/>
                <w:sz w:val="24"/>
                <w:szCs w:val="24"/>
              </w:rPr>
              <w:t>年个人参保缴费金额</w:t>
            </w:r>
            <w:r>
              <w:rPr>
                <w:rFonts w:ascii="仿宋" w:hAnsi="仿宋" w:eastAsia="仿宋" w:cs="仿宋"/>
                <w:color w:val="auto"/>
                <w:kern w:val="0"/>
                <w:sz w:val="24"/>
                <w:szCs w:val="24"/>
              </w:rPr>
              <w:t>280</w:t>
            </w:r>
            <w:r>
              <w:rPr>
                <w:rFonts w:hint="eastAsia" w:ascii="仿宋" w:hAnsi="仿宋" w:eastAsia="仿宋" w:cs="仿宋"/>
                <w:color w:val="auto"/>
                <w:kern w:val="0"/>
                <w:sz w:val="24"/>
                <w:szCs w:val="24"/>
              </w:rPr>
              <w:t>元。在市内定点医疗机构住院实行先诊疗后付费制度</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市内一、二级定点医院住院免起付线。报销比例为</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一级医院住院医疗费可报费用的</w:t>
            </w:r>
            <w:r>
              <w:rPr>
                <w:rFonts w:ascii="仿宋" w:hAnsi="仿宋" w:eastAsia="仿宋" w:cs="仿宋"/>
                <w:color w:val="auto"/>
                <w:kern w:val="0"/>
                <w:sz w:val="24"/>
                <w:szCs w:val="24"/>
              </w:rPr>
              <w:t>90%;</w:t>
            </w:r>
            <w:r>
              <w:rPr>
                <w:rFonts w:hint="eastAsia" w:ascii="仿宋" w:hAnsi="仿宋" w:eastAsia="仿宋" w:cs="仿宋"/>
                <w:color w:val="auto"/>
                <w:kern w:val="0"/>
                <w:sz w:val="24"/>
                <w:szCs w:val="24"/>
              </w:rPr>
              <w:t>二级医院可报费用的</w:t>
            </w:r>
            <w:r>
              <w:rPr>
                <w:rFonts w:ascii="仿宋" w:hAnsi="仿宋" w:eastAsia="仿宋" w:cs="仿宋"/>
                <w:color w:val="auto"/>
                <w:kern w:val="0"/>
                <w:sz w:val="24"/>
                <w:szCs w:val="24"/>
              </w:rPr>
              <w:t>80%;</w:t>
            </w:r>
            <w:r>
              <w:rPr>
                <w:rFonts w:hint="eastAsia" w:ascii="仿宋" w:hAnsi="仿宋" w:eastAsia="仿宋" w:cs="仿宋"/>
                <w:color w:val="auto"/>
                <w:kern w:val="0"/>
                <w:sz w:val="24"/>
                <w:szCs w:val="24"/>
              </w:rPr>
              <w:t>市内三级医院可报费用的</w:t>
            </w:r>
            <w:r>
              <w:rPr>
                <w:rFonts w:ascii="仿宋" w:hAnsi="仿宋" w:eastAsia="仿宋" w:cs="仿宋"/>
                <w:color w:val="auto"/>
                <w:kern w:val="0"/>
                <w:sz w:val="24"/>
                <w:szCs w:val="24"/>
              </w:rPr>
              <w:t>60%</w:t>
            </w:r>
            <w:r>
              <w:rPr>
                <w:rFonts w:hint="eastAsia" w:ascii="仿宋" w:hAnsi="仿宋" w:eastAsia="仿宋" w:cs="仿宋"/>
                <w:color w:val="auto"/>
                <w:kern w:val="0"/>
                <w:sz w:val="24"/>
                <w:szCs w:val="24"/>
              </w:rPr>
              <w:t>，年度封顶线</w:t>
            </w:r>
            <w:r>
              <w:rPr>
                <w:rFonts w:ascii="仿宋" w:hAnsi="仿宋" w:eastAsia="仿宋" w:cs="仿宋"/>
                <w:color w:val="auto"/>
                <w:kern w:val="0"/>
                <w:sz w:val="24"/>
                <w:szCs w:val="24"/>
              </w:rPr>
              <w:t>10</w:t>
            </w:r>
            <w:r>
              <w:rPr>
                <w:rFonts w:hint="eastAsia" w:ascii="仿宋" w:hAnsi="仿宋" w:eastAsia="仿宋" w:cs="仿宋"/>
                <w:color w:val="auto"/>
                <w:kern w:val="0"/>
                <w:sz w:val="24"/>
                <w:szCs w:val="24"/>
              </w:rPr>
              <w:t>万元</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门诊慢性病医疗费用补偿比例为目录内的</w:t>
            </w:r>
            <w:r>
              <w:rPr>
                <w:rFonts w:ascii="仿宋" w:hAnsi="仿宋" w:eastAsia="仿宋" w:cs="仿宋"/>
                <w:color w:val="auto"/>
                <w:kern w:val="0"/>
                <w:sz w:val="24"/>
                <w:szCs w:val="24"/>
              </w:rPr>
              <w:t>90%</w:t>
            </w:r>
            <w:r>
              <w:rPr>
                <w:rFonts w:hint="eastAsia" w:ascii="仿宋" w:hAnsi="仿宋" w:eastAsia="仿宋" w:cs="仿宋"/>
                <w:color w:val="auto"/>
                <w:kern w:val="0"/>
                <w:sz w:val="24"/>
                <w:szCs w:val="24"/>
              </w:rPr>
              <w:t>，Ⅰ类慢性病封顶线与住院合并计算，Ⅱ类慢性病封顶线</w:t>
            </w:r>
            <w:r>
              <w:rPr>
                <w:rFonts w:ascii="仿宋" w:hAnsi="仿宋" w:eastAsia="仿宋" w:cs="仿宋"/>
                <w:color w:val="auto"/>
                <w:kern w:val="0"/>
                <w:sz w:val="24"/>
                <w:szCs w:val="24"/>
              </w:rPr>
              <w:t>5000</w:t>
            </w:r>
            <w:r>
              <w:rPr>
                <w:rFonts w:hint="eastAsia" w:ascii="仿宋" w:hAnsi="仿宋" w:eastAsia="仿宋" w:cs="仿宋"/>
                <w:color w:val="auto"/>
                <w:kern w:val="0"/>
                <w:sz w:val="24"/>
                <w:szCs w:val="24"/>
              </w:rPr>
              <w:t>元</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与大病保险合并计算</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大病保险</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贫困人口医疗可报费用超过</w:t>
            </w:r>
            <w:r>
              <w:rPr>
                <w:rFonts w:ascii="仿宋" w:hAnsi="仿宋" w:eastAsia="仿宋" w:cs="仿宋"/>
                <w:color w:val="auto"/>
                <w:kern w:val="0"/>
                <w:sz w:val="24"/>
                <w:szCs w:val="24"/>
              </w:rPr>
              <w:t>6500</w:t>
            </w:r>
            <w:r>
              <w:rPr>
                <w:rFonts w:hint="eastAsia" w:ascii="仿宋" w:hAnsi="仿宋" w:eastAsia="仿宋" w:cs="仿宋"/>
                <w:color w:val="auto"/>
                <w:kern w:val="0"/>
                <w:sz w:val="24"/>
                <w:szCs w:val="24"/>
              </w:rPr>
              <w:t>元部分</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进入大病保险，报销比例为</w:t>
            </w:r>
            <w:r>
              <w:rPr>
                <w:rFonts w:ascii="仿宋" w:hAnsi="仿宋" w:eastAsia="仿宋" w:cs="仿宋"/>
                <w:color w:val="auto"/>
                <w:kern w:val="0"/>
                <w:sz w:val="24"/>
                <w:szCs w:val="24"/>
              </w:rPr>
              <w:t>:65%</w:t>
            </w:r>
            <w:r>
              <w:rPr>
                <w:rFonts w:hint="eastAsia" w:ascii="仿宋" w:hAnsi="仿宋" w:eastAsia="仿宋" w:cs="仿宋"/>
                <w:color w:val="auto"/>
                <w:kern w:val="0"/>
                <w:sz w:val="24"/>
                <w:szCs w:val="24"/>
              </w:rPr>
              <w:t>，不封顶</w:t>
            </w:r>
            <w:r>
              <w:rPr>
                <w:rFonts w:hint="eastAsia" w:ascii="仿宋" w:hAnsi="仿宋" w:eastAsia="仿宋" w:cs="仿宋"/>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医疗救助：将建档立卡贫困人口中特困供养对象政策范围内医疗费用</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予以全额救助</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低保对象政策范围内医疗费用</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在省级规定救助比例予以救助</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将特困供养、低保对象以外的建档立卡贫困户</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符合支出型贫困低收入家庭大病患者纳入支出型贫困低收入家庭救助范围予以救助。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疾病医疗补充保险</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政府资助所有建档立卡贫困户免费参保</w:t>
            </w:r>
            <w:r>
              <w:rPr>
                <w:rFonts w:ascii="仿宋" w:hAnsi="仿宋" w:eastAsia="仿宋" w:cs="仿宋"/>
                <w:color w:val="auto"/>
                <w:kern w:val="0"/>
                <w:sz w:val="24"/>
                <w:szCs w:val="24"/>
              </w:rPr>
              <w:t>,2020</w:t>
            </w:r>
            <w:r>
              <w:rPr>
                <w:rFonts w:hint="eastAsia" w:ascii="仿宋" w:hAnsi="仿宋" w:eastAsia="仿宋" w:cs="仿宋"/>
                <w:color w:val="auto"/>
                <w:kern w:val="0"/>
                <w:sz w:val="24"/>
                <w:szCs w:val="24"/>
              </w:rPr>
              <w:t>年按每人每年</w:t>
            </w:r>
            <w:r>
              <w:rPr>
                <w:rFonts w:ascii="仿宋" w:hAnsi="仿宋" w:eastAsia="仿宋" w:cs="仿宋"/>
                <w:color w:val="auto"/>
                <w:kern w:val="0"/>
                <w:sz w:val="24"/>
                <w:szCs w:val="24"/>
              </w:rPr>
              <w:t>260</w:t>
            </w:r>
            <w:r>
              <w:rPr>
                <w:rFonts w:hint="eastAsia" w:ascii="仿宋" w:hAnsi="仿宋" w:eastAsia="仿宋" w:cs="仿宋"/>
                <w:color w:val="auto"/>
                <w:kern w:val="0"/>
                <w:sz w:val="24"/>
                <w:szCs w:val="24"/>
              </w:rPr>
              <w:t>元标准购买。经基本医保、大病保险补偿后需个人负担的医疗费用</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全部纳入疾病医疗补充保险保障范围</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费用报销不设起付线</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个人自付的目录内医疗费用</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由补充保险报销</w:t>
            </w:r>
            <w:r>
              <w:rPr>
                <w:rFonts w:ascii="仿宋" w:hAnsi="仿宋" w:eastAsia="仿宋" w:cs="仿宋"/>
                <w:color w:val="auto"/>
                <w:kern w:val="0"/>
                <w:sz w:val="24"/>
                <w:szCs w:val="24"/>
              </w:rPr>
              <w:t>90%,</w:t>
            </w:r>
            <w:r>
              <w:rPr>
                <w:rFonts w:hint="eastAsia" w:ascii="仿宋" w:hAnsi="仿宋" w:eastAsia="仿宋" w:cs="仿宋"/>
                <w:color w:val="auto"/>
                <w:kern w:val="0"/>
                <w:sz w:val="24"/>
                <w:szCs w:val="24"/>
              </w:rPr>
              <w:t>个人负担</w:t>
            </w:r>
            <w:r>
              <w:rPr>
                <w:rFonts w:ascii="仿宋" w:hAnsi="仿宋" w:eastAsia="仿宋" w:cs="仿宋"/>
                <w:color w:val="auto"/>
                <w:kern w:val="0"/>
                <w:sz w:val="24"/>
                <w:szCs w:val="24"/>
              </w:rPr>
              <w:t>10%;</w:t>
            </w:r>
            <w:r>
              <w:rPr>
                <w:rFonts w:hint="eastAsia" w:ascii="仿宋" w:hAnsi="仿宋" w:eastAsia="仿宋" w:cs="仿宋"/>
                <w:color w:val="auto"/>
                <w:kern w:val="0"/>
                <w:sz w:val="24"/>
                <w:szCs w:val="24"/>
              </w:rPr>
              <w:t>个人自付的目录外医疗费用</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县级以上综合医院认定的、该疾病治疗必需的、医保目录内无法替代的药品和医疗耗材费用，由补充保险报销</w:t>
            </w:r>
            <w:r>
              <w:rPr>
                <w:rFonts w:ascii="仿宋" w:hAnsi="仿宋" w:eastAsia="仿宋" w:cs="仿宋"/>
                <w:color w:val="auto"/>
                <w:kern w:val="0"/>
                <w:sz w:val="24"/>
                <w:szCs w:val="24"/>
              </w:rPr>
              <w:t>75%,</w:t>
            </w:r>
            <w:r>
              <w:rPr>
                <w:rFonts w:hint="eastAsia" w:ascii="仿宋" w:hAnsi="仿宋" w:eastAsia="仿宋" w:cs="仿宋"/>
                <w:color w:val="auto"/>
                <w:kern w:val="0"/>
                <w:sz w:val="24"/>
                <w:szCs w:val="24"/>
              </w:rPr>
              <w:t>个人负担</w:t>
            </w:r>
            <w:r>
              <w:rPr>
                <w:rFonts w:ascii="仿宋" w:hAnsi="仿宋" w:eastAsia="仿宋" w:cs="仿宋"/>
                <w:color w:val="auto"/>
                <w:kern w:val="0"/>
                <w:sz w:val="24"/>
                <w:szCs w:val="24"/>
              </w:rPr>
              <w:t>25%(</w:t>
            </w:r>
            <w:r>
              <w:rPr>
                <w:rFonts w:hint="eastAsia" w:ascii="仿宋" w:hAnsi="仿宋" w:eastAsia="仿宋" w:cs="仿宋"/>
                <w:color w:val="auto"/>
                <w:kern w:val="0"/>
                <w:sz w:val="24"/>
                <w:szCs w:val="24"/>
              </w:rPr>
              <w:t>市内定点医院负担</w:t>
            </w:r>
            <w:r>
              <w:rPr>
                <w:rFonts w:ascii="仿宋" w:hAnsi="仿宋" w:eastAsia="仿宋" w:cs="仿宋"/>
                <w:color w:val="auto"/>
                <w:kern w:val="0"/>
                <w:sz w:val="24"/>
                <w:szCs w:val="24"/>
              </w:rPr>
              <w:t>5%)</w:t>
            </w:r>
            <w:r>
              <w:rPr>
                <w:rFonts w:hint="eastAsia" w:ascii="仿宋" w:hAnsi="仿宋" w:eastAsia="仿宋" w:cs="仿宋"/>
                <w:color w:val="auto"/>
                <w:kern w:val="0"/>
                <w:sz w:val="24"/>
                <w:szCs w:val="24"/>
              </w:rPr>
              <w:t>。年度封顶线</w:t>
            </w:r>
            <w:r>
              <w:rPr>
                <w:rFonts w:ascii="仿宋" w:hAnsi="仿宋" w:eastAsia="仿宋" w:cs="仿宋"/>
                <w:color w:val="auto"/>
                <w:kern w:val="0"/>
                <w:sz w:val="24"/>
                <w:szCs w:val="24"/>
              </w:rPr>
              <w:t>25</w:t>
            </w:r>
            <w:r>
              <w:rPr>
                <w:rFonts w:hint="eastAsia" w:ascii="仿宋" w:hAnsi="仿宋" w:eastAsia="仿宋" w:cs="仿宋"/>
                <w:color w:val="auto"/>
                <w:kern w:val="0"/>
                <w:sz w:val="24"/>
                <w:szCs w:val="24"/>
              </w:rPr>
              <w:t>万元。</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cs="仿宋"/>
                <w:color w:val="auto"/>
                <w:kern w:val="0"/>
                <w:sz w:val="24"/>
                <w:szCs w:val="24"/>
                <w:shd w:val="clear" w:color="auto" w:fill="auto"/>
              </w:rPr>
            </w:pPr>
          </w:p>
        </w:tc>
      </w:tr>
      <w:tr>
        <w:tblPrEx>
          <w:tblCellMar>
            <w:top w:w="15" w:type="dxa"/>
            <w:left w:w="15" w:type="dxa"/>
            <w:bottom w:w="15" w:type="dxa"/>
            <w:right w:w="15" w:type="dxa"/>
          </w:tblCellMar>
        </w:tblPrEx>
        <w:trPr>
          <w:trHeight w:val="13681" w:hRule="atLeast"/>
          <w:jc w:val="center"/>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both"/>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宁都县</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卫健委</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(6832029)</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②“一站式”</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结算服务</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和“先诊疗、</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后付费”</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就医模式</w:t>
            </w:r>
          </w:p>
        </w:tc>
        <w:tc>
          <w:tcPr>
            <w:tcW w:w="5614"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rPr>
              <w:t>建档立卡贫困人口县域内享受“一站式”结算服务。县域内定点医疗机构设立“一站式”综合服务窗口,实现基本医疗保险、大病保险、补充保险、医疗救助“四道医疗保障线”和“一站式”信息交换和即时结算,贫困患者只需负担自付医疗费用。</w:t>
            </w:r>
          </w:p>
          <w:p>
            <w:pPr>
              <w:spacing w:line="280" w:lineRule="exact"/>
              <w:ind w:firstLine="480" w:firstLineChars="200"/>
              <w:rPr>
                <w:rFonts w:hint="eastAsia" w:ascii="仿宋" w:hAnsi="仿宋" w:eastAsia="仿宋"/>
                <w:color w:val="auto"/>
                <w:kern w:val="0"/>
                <w:sz w:val="24"/>
                <w:szCs w:val="24"/>
              </w:rPr>
            </w:pPr>
            <w:r>
              <w:rPr>
                <w:rFonts w:hint="eastAsia" w:ascii="仿宋" w:hAnsi="仿宋" w:eastAsia="仿宋"/>
                <w:color w:val="auto"/>
                <w:kern w:val="0"/>
                <w:sz w:val="24"/>
                <w:szCs w:val="24"/>
              </w:rPr>
              <w:t>建档立卡贫困人口在医疗机构享受“先诊疗、后付费”就医模式。城乡建档立卡贫困人口在县域内医保定点医疗机构住院就医时，免缴住院押金，直接办理入院手续，出院只需缴纳“四道医疗保障线”补偿后的个人自付费用。</w:t>
            </w:r>
          </w:p>
          <w:p>
            <w:pPr>
              <w:spacing w:line="280" w:lineRule="exact"/>
              <w:ind w:firstLine="480" w:firstLineChars="200"/>
              <w:rPr>
                <w:rFonts w:hint="eastAsia" w:ascii="仿宋" w:hAnsi="仿宋" w:eastAsia="仿宋"/>
                <w:color w:val="auto"/>
                <w:kern w:val="0"/>
                <w:sz w:val="24"/>
                <w:szCs w:val="24"/>
              </w:rPr>
            </w:pPr>
            <w:r>
              <w:rPr>
                <w:rFonts w:hint="eastAsia" w:ascii="仿宋" w:hAnsi="仿宋" w:eastAsia="仿宋"/>
                <w:color w:val="auto"/>
                <w:kern w:val="0"/>
                <w:sz w:val="24"/>
                <w:szCs w:val="24"/>
              </w:rPr>
              <w:t>建档立卡贫困人口在县乡医疗机构享受“三免四减半”政策。对住院治疗的城乡贫困患者，住院医疗费用报销比例没有达到90%的，在住院期间的注射费、普通换药费、“三大常规”(血液、大便、小便常规)检查费、胸片检查费、床位费、护理费在“四道医疗保障线”结算后仍需个人自付部分的费用，由医疗机构予以免除。</w:t>
            </w:r>
          </w:p>
          <w:p>
            <w:pPr>
              <w:spacing w:line="280" w:lineRule="exact"/>
              <w:ind w:firstLine="480" w:firstLineChars="200"/>
              <w:rPr>
                <w:rFonts w:hint="eastAsia" w:ascii="仿宋" w:hAnsi="仿宋" w:eastAsia="仿宋"/>
                <w:color w:val="auto"/>
                <w:kern w:val="0"/>
                <w:sz w:val="24"/>
                <w:szCs w:val="24"/>
              </w:rPr>
            </w:pPr>
            <w:r>
              <w:rPr>
                <w:rFonts w:hint="eastAsia" w:ascii="仿宋" w:hAnsi="仿宋" w:eastAsia="仿宋"/>
                <w:color w:val="auto"/>
                <w:kern w:val="0"/>
                <w:sz w:val="24"/>
                <w:szCs w:val="24"/>
              </w:rPr>
              <w:t>建档立卡贫困人口在县乡医疗机构享受“目录外费用减免5%”政策。建档立卡贫困人口在县乡医保定点医疗机构需个人全额负担的目录外医疗费用，由县内定点医疗机构减免5%，并在出院时直接减免。</w:t>
            </w:r>
          </w:p>
          <w:p>
            <w:pPr>
              <w:spacing w:line="280" w:lineRule="exact"/>
              <w:ind w:firstLine="480" w:firstLineChars="200"/>
              <w:rPr>
                <w:rFonts w:hint="eastAsia" w:ascii="仿宋" w:hAnsi="仿宋" w:eastAsia="仿宋"/>
                <w:color w:val="auto"/>
                <w:kern w:val="0"/>
                <w:sz w:val="24"/>
                <w:szCs w:val="24"/>
              </w:rPr>
            </w:pPr>
            <w:r>
              <w:rPr>
                <w:rFonts w:hint="eastAsia" w:ascii="仿宋" w:hAnsi="仿宋" w:eastAsia="仿宋"/>
                <w:color w:val="auto"/>
                <w:kern w:val="0"/>
                <w:sz w:val="24"/>
                <w:szCs w:val="24"/>
              </w:rPr>
              <w:t>继续实施10种重大疾病免费救治。继续实施“光明</w:t>
            </w:r>
            <w:r>
              <w:rPr>
                <w:rFonts w:hint="eastAsia" w:ascii="宋体" w:hAnsi="宋体" w:cs="宋体"/>
                <w:color w:val="auto"/>
                <w:kern w:val="0"/>
                <w:sz w:val="24"/>
                <w:szCs w:val="24"/>
              </w:rPr>
              <w:t>•</w:t>
            </w:r>
            <w:r>
              <w:rPr>
                <w:rFonts w:hint="eastAsia" w:ascii="仿宋" w:hAnsi="仿宋" w:eastAsia="仿宋" w:cs="仿宋"/>
                <w:color w:val="auto"/>
                <w:kern w:val="0"/>
                <w:sz w:val="24"/>
                <w:szCs w:val="24"/>
              </w:rPr>
              <w:t>微笑”</w:t>
            </w:r>
            <w:r>
              <w:rPr>
                <w:rFonts w:hint="eastAsia" w:ascii="仿宋" w:hAnsi="仿宋" w:eastAsia="仿宋"/>
                <w:color w:val="auto"/>
                <w:kern w:val="0"/>
                <w:sz w:val="24"/>
                <w:szCs w:val="24"/>
              </w:rPr>
              <w:t>(白内障、唇腭裂)工程、儿童“两病”(儿童白血病、儿童先心病)、尿毒症免费血透、重性精神病免费救治、妇女“两癌”(宫颈癌、乳腺癌)免费手术、儿童先天性耳聋人工耳蜗植入及康复免费救治、艾滋病机会性感染患者免费救治等重大疾病免费救治项目。</w:t>
            </w:r>
          </w:p>
          <w:p>
            <w:pPr>
              <w:spacing w:line="280" w:lineRule="exact"/>
              <w:ind w:firstLine="480" w:firstLineChars="200"/>
              <w:rPr>
                <w:rFonts w:hint="eastAsia" w:ascii="仿宋" w:hAnsi="仿宋" w:eastAsia="仿宋"/>
                <w:color w:val="auto"/>
                <w:kern w:val="0"/>
                <w:sz w:val="24"/>
                <w:szCs w:val="24"/>
              </w:rPr>
            </w:pPr>
            <w:r>
              <w:rPr>
                <w:rFonts w:hint="eastAsia" w:ascii="仿宋" w:hAnsi="仿宋" w:eastAsia="仿宋"/>
                <w:color w:val="auto"/>
                <w:kern w:val="0"/>
                <w:sz w:val="24"/>
                <w:szCs w:val="24"/>
              </w:rPr>
              <w:t>继续实施25种重大疾病专项救治。对贫困人口对患食道癌、胃癌、直肠癌、结肠癌、肺癌、耐多药结核病、慢性粒细胞白血病、急性心肌梗塞、脑卒中、血友病、Ⅰ型糖尿病、甲亢 、儿童苯丙酮尿症、儿童尿道下裂、地中海贫血、尘肺、肝癌、骨肉瘤、儿童淋巴瘤、神经母细胞瘤、慢性阻塞性肺气肿、膀胱癌、卵巢癌、风湿性心脏病、肾癌等25种重大疾病专项救治。</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cs="仿宋"/>
                <w:color w:val="auto"/>
                <w:kern w:val="0"/>
                <w:sz w:val="24"/>
                <w:szCs w:val="24"/>
                <w:shd w:val="clear" w:color="auto" w:fill="auto"/>
              </w:rPr>
            </w:pPr>
            <w:r>
              <w:rPr>
                <w:rFonts w:hint="eastAsia" w:ascii="仿宋" w:hAnsi="仿宋" w:eastAsia="仿宋"/>
                <w:color w:val="auto"/>
                <w:kern w:val="0"/>
                <w:sz w:val="24"/>
                <w:szCs w:val="24"/>
              </w:rPr>
              <w:t>为建档立卡贫困人口免费提供健康管理和签约服务。为建档立卡贫困人口免费建立规范化的电子健康档案,对已签约贫困人口中老年人、儿童、孕产妇、残疾人以及高血压、糖尿病、结核病、严重精神障碍患者等慢性病患者进行</w:t>
            </w:r>
            <w:r>
              <w:rPr>
                <w:rFonts w:hint="eastAsia" w:ascii="仿宋" w:hAnsi="仿宋" w:eastAsia="仿宋"/>
                <w:color w:val="auto"/>
                <w:kern w:val="0"/>
                <w:sz w:val="24"/>
                <w:szCs w:val="24"/>
                <w:lang w:eastAsia="zh-CN"/>
              </w:rPr>
              <w:t>健康</w:t>
            </w:r>
            <w:r>
              <w:rPr>
                <w:rFonts w:hint="eastAsia" w:ascii="仿宋" w:hAnsi="仿宋" w:eastAsia="仿宋"/>
                <w:color w:val="auto"/>
                <w:kern w:val="0"/>
                <w:sz w:val="24"/>
                <w:szCs w:val="24"/>
              </w:rPr>
              <w:t>管理与</w:t>
            </w:r>
            <w:r>
              <w:rPr>
                <w:rFonts w:hint="eastAsia" w:ascii="仿宋" w:hAnsi="仿宋" w:eastAsia="仿宋"/>
                <w:color w:val="auto"/>
                <w:kern w:val="0"/>
                <w:sz w:val="24"/>
                <w:szCs w:val="24"/>
                <w:lang w:eastAsia="zh-CN"/>
              </w:rPr>
              <w:t>随访</w:t>
            </w:r>
            <w:r>
              <w:rPr>
                <w:rFonts w:hint="eastAsia" w:ascii="仿宋" w:hAnsi="仿宋" w:eastAsia="仿宋"/>
                <w:color w:val="auto"/>
                <w:kern w:val="0"/>
                <w:sz w:val="24"/>
                <w:szCs w:val="24"/>
              </w:rPr>
              <w:t>服务。针对贫困人口中已签约高血压、糖尿病、严重精神障碍患者等重点人群每年4次随访管理增加到6次</w:t>
            </w:r>
            <w:r>
              <w:rPr>
                <w:rFonts w:hint="eastAsia" w:ascii="仿宋" w:hAnsi="仿宋" w:eastAsia="仿宋"/>
                <w:color w:val="auto"/>
                <w:kern w:val="0"/>
                <w:sz w:val="24"/>
                <w:szCs w:val="24"/>
                <w:lang w:eastAsia="zh-CN"/>
              </w:rPr>
              <w:t>；</w:t>
            </w:r>
            <w:r>
              <w:rPr>
                <w:rFonts w:hint="eastAsia" w:ascii="仿宋" w:hAnsi="仿宋" w:eastAsia="仿宋"/>
                <w:color w:val="auto"/>
                <w:kern w:val="0"/>
                <w:sz w:val="24"/>
                <w:szCs w:val="24"/>
              </w:rPr>
              <w:t>结核病</w:t>
            </w:r>
            <w:r>
              <w:rPr>
                <w:rFonts w:hint="eastAsia" w:ascii="仿宋" w:hAnsi="仿宋" w:eastAsia="仿宋"/>
                <w:color w:val="auto"/>
                <w:kern w:val="0"/>
                <w:sz w:val="24"/>
                <w:szCs w:val="24"/>
                <w:lang w:eastAsia="zh-CN"/>
              </w:rPr>
              <w:t>患者</w:t>
            </w:r>
            <w:r>
              <w:rPr>
                <w:rFonts w:hint="eastAsia" w:ascii="仿宋" w:hAnsi="仿宋" w:eastAsia="仿宋"/>
                <w:color w:val="auto"/>
                <w:kern w:val="0"/>
                <w:sz w:val="24"/>
                <w:szCs w:val="24"/>
              </w:rPr>
              <w:t>要按照结核病随访要求管理到位。</w:t>
            </w:r>
            <w:r>
              <w:rPr>
                <w:rFonts w:hint="eastAsia" w:ascii="仿宋" w:hAnsi="仿宋" w:eastAsia="仿宋"/>
                <w:color w:val="auto"/>
                <w:kern w:val="0"/>
                <w:sz w:val="24"/>
                <w:szCs w:val="24"/>
                <w:lang w:eastAsia="zh-CN"/>
              </w:rPr>
              <w:t>其中，</w:t>
            </w:r>
            <w:r>
              <w:rPr>
                <w:rFonts w:hint="eastAsia" w:ascii="仿宋" w:hAnsi="仿宋" w:eastAsia="仿宋"/>
                <w:color w:val="auto"/>
                <w:kern w:val="0"/>
                <w:sz w:val="24"/>
                <w:szCs w:val="24"/>
              </w:rPr>
              <w:t>初治患者随访次数</w:t>
            </w:r>
            <w:r>
              <w:rPr>
                <w:rFonts w:hint="eastAsia" w:ascii="仿宋" w:hAnsi="仿宋" w:eastAsia="仿宋"/>
                <w:color w:val="auto"/>
                <w:kern w:val="0"/>
                <w:sz w:val="24"/>
                <w:szCs w:val="24"/>
                <w:lang w:eastAsia="zh-CN"/>
              </w:rPr>
              <w:t>不少于</w:t>
            </w:r>
            <w:r>
              <w:rPr>
                <w:rFonts w:hint="eastAsia" w:ascii="仿宋" w:hAnsi="仿宋" w:eastAsia="仿宋"/>
                <w:color w:val="auto"/>
                <w:kern w:val="0"/>
                <w:sz w:val="24"/>
                <w:szCs w:val="24"/>
              </w:rPr>
              <w:t>6次，复治患者随访</w:t>
            </w:r>
            <w:r>
              <w:rPr>
                <w:rFonts w:hint="eastAsia" w:ascii="仿宋" w:hAnsi="仿宋" w:eastAsia="仿宋"/>
                <w:color w:val="auto"/>
                <w:kern w:val="0"/>
                <w:sz w:val="24"/>
                <w:szCs w:val="24"/>
                <w:lang w:eastAsia="zh-CN"/>
              </w:rPr>
              <w:t>次数不少于</w:t>
            </w:r>
            <w:r>
              <w:rPr>
                <w:rFonts w:hint="eastAsia" w:ascii="仿宋" w:hAnsi="仿宋" w:eastAsia="仿宋"/>
                <w:color w:val="auto"/>
                <w:kern w:val="0"/>
                <w:sz w:val="24"/>
                <w:szCs w:val="24"/>
              </w:rPr>
              <w:t>8次</w:t>
            </w:r>
            <w:r>
              <w:rPr>
                <w:rFonts w:hint="eastAsia" w:ascii="仿宋" w:hAnsi="仿宋" w:eastAsia="仿宋"/>
                <w:color w:val="auto"/>
                <w:kern w:val="0"/>
                <w:sz w:val="24"/>
                <w:szCs w:val="24"/>
                <w:lang w:eastAsia="zh-CN"/>
              </w:rPr>
              <w:t>。</w:t>
            </w:r>
          </w:p>
        </w:tc>
      </w:tr>
      <w:tr>
        <w:tblPrEx>
          <w:tblCellMar>
            <w:top w:w="15" w:type="dxa"/>
            <w:left w:w="15" w:type="dxa"/>
            <w:bottom w:w="15" w:type="dxa"/>
            <w:right w:w="15" w:type="dxa"/>
          </w:tblCellMar>
        </w:tblPrEx>
        <w:trPr>
          <w:trHeight w:val="9305" w:hRule="atLeast"/>
          <w:jc w:val="center"/>
        </w:trPr>
        <w:tc>
          <w:tcPr>
            <w:tcW w:w="7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ascii="仿宋" w:hAnsi="仿宋" w:eastAsia="仿宋" w:cs="仿宋"/>
                <w:color w:val="auto"/>
                <w:sz w:val="24"/>
                <w:szCs w:val="24"/>
                <w:shd w:val="clear" w:color="auto" w:fill="auto"/>
              </w:rPr>
            </w:pPr>
          </w:p>
          <w:p>
            <w:pPr>
              <w:rPr>
                <w:rFonts w:hint="eastAsia"/>
                <w:color w:val="auto"/>
              </w:rPr>
            </w:pPr>
          </w:p>
          <w:p>
            <w:pPr>
              <w:spacing w:line="260" w:lineRule="exact"/>
              <w:jc w:val="both"/>
              <w:rPr>
                <w:rFonts w:hint="eastAsia" w:ascii="仿宋" w:hAnsi="仿宋" w:eastAsia="仿宋" w:cs="仿宋"/>
                <w:color w:val="auto"/>
                <w:kern w:val="0"/>
                <w:sz w:val="24"/>
                <w:szCs w:val="24"/>
                <w:shd w:val="clear" w:color="auto" w:fill="auto"/>
              </w:rPr>
            </w:pPr>
          </w:p>
          <w:p>
            <w:pPr>
              <w:pStyle w:val="2"/>
              <w:rPr>
                <w:rFonts w:hint="eastAsia"/>
                <w:color w:val="auto"/>
                <w:shd w:val="clear" w:color="auto" w:fill="auto"/>
              </w:rPr>
            </w:pPr>
          </w:p>
          <w:p>
            <w:pPr>
              <w:spacing w:line="260" w:lineRule="exact"/>
              <w:jc w:val="center"/>
              <w:rPr>
                <w:rFonts w:hint="eastAsia" w:ascii="仿宋" w:hAnsi="仿宋" w:eastAsia="仿宋" w:cs="仿宋"/>
                <w:color w:val="auto"/>
                <w:kern w:val="0"/>
                <w:sz w:val="24"/>
                <w:szCs w:val="24"/>
                <w:shd w:val="clear" w:color="auto" w:fill="auto"/>
              </w:rPr>
            </w:pPr>
          </w:p>
          <w:p>
            <w:pPr>
              <w:spacing w:line="260" w:lineRule="exact"/>
              <w:jc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就业</w:t>
            </w:r>
          </w:p>
          <w:p>
            <w:pPr>
              <w:spacing w:line="260" w:lineRule="exact"/>
              <w:jc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扶贫</w:t>
            </w: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jc w:val="center"/>
              <w:rPr>
                <w:rFonts w:hint="eastAsia" w:ascii="仿宋" w:hAnsi="仿宋" w:eastAsia="仿宋" w:cs="仿宋"/>
                <w:color w:val="auto"/>
                <w:sz w:val="24"/>
                <w:szCs w:val="24"/>
                <w:shd w:val="clear" w:color="auto" w:fill="auto"/>
              </w:rPr>
            </w:pPr>
          </w:p>
          <w:p>
            <w:pPr>
              <w:pStyle w:val="2"/>
              <w:jc w:val="center"/>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rPr>
                <w:rFonts w:hint="eastAsia" w:ascii="仿宋" w:hAnsi="仿宋" w:eastAsia="仿宋" w:cs="仿宋"/>
                <w:color w:val="auto"/>
                <w:sz w:val="24"/>
                <w:szCs w:val="24"/>
                <w:shd w:val="clear" w:color="auto" w:fill="auto"/>
              </w:rPr>
            </w:pPr>
          </w:p>
          <w:p>
            <w:pPr>
              <w:pStyle w:val="2"/>
              <w:rPr>
                <w:rFonts w:hint="eastAsia"/>
                <w:color w:val="auto"/>
                <w:shd w:val="clear" w:color="auto" w:fill="auto"/>
              </w:rPr>
            </w:pPr>
          </w:p>
          <w:p>
            <w:pPr>
              <w:pStyle w:val="2"/>
              <w:rPr>
                <w:rFonts w:hint="eastAsia"/>
                <w:color w:val="auto"/>
                <w:shd w:val="clear" w:color="auto" w:fill="auto"/>
              </w:rPr>
            </w:pPr>
          </w:p>
          <w:p>
            <w:pPr>
              <w:rPr>
                <w:rFonts w:hint="eastAsia"/>
                <w:color w:val="auto"/>
                <w:shd w:val="clear" w:color="auto" w:fill="auto"/>
              </w:rPr>
            </w:pPr>
          </w:p>
          <w:p>
            <w:pPr>
              <w:pStyle w:val="2"/>
              <w:rPr>
                <w:rFonts w:hint="eastAsia"/>
                <w:color w:val="auto"/>
                <w:shd w:val="clear" w:color="auto" w:fill="auto"/>
              </w:rPr>
            </w:pPr>
          </w:p>
          <w:p>
            <w:pPr>
              <w:rPr>
                <w:rFonts w:hint="eastAsia"/>
                <w:color w:val="auto"/>
                <w:shd w:val="clear" w:color="auto" w:fill="auto"/>
              </w:rPr>
            </w:pPr>
          </w:p>
          <w:p>
            <w:pPr>
              <w:pStyle w:val="2"/>
              <w:rPr>
                <w:rFonts w:hint="eastAsia"/>
                <w:color w:val="auto"/>
                <w:shd w:val="clear" w:color="auto" w:fill="auto"/>
              </w:rPr>
            </w:pPr>
          </w:p>
          <w:p>
            <w:pPr>
              <w:rPr>
                <w:rFonts w:hint="eastAsia"/>
                <w:color w:val="auto"/>
                <w:shd w:val="clear" w:color="auto" w:fill="auto"/>
              </w:rPr>
            </w:pPr>
          </w:p>
          <w:p>
            <w:pPr>
              <w:pStyle w:val="2"/>
              <w:rPr>
                <w:rFonts w:hint="eastAsia"/>
                <w:color w:val="auto"/>
                <w:shd w:val="clear" w:color="auto" w:fill="auto"/>
              </w:rPr>
            </w:pPr>
          </w:p>
          <w:p>
            <w:pPr>
              <w:rPr>
                <w:rFonts w:hint="eastAsia"/>
                <w:color w:val="auto"/>
                <w:shd w:val="clear" w:color="auto" w:fill="auto"/>
              </w:rPr>
            </w:pPr>
          </w:p>
          <w:p>
            <w:pPr>
              <w:pStyle w:val="2"/>
              <w:rPr>
                <w:rFonts w:hint="eastAsia"/>
                <w:color w:val="auto"/>
                <w:shd w:val="clear" w:color="auto" w:fill="auto"/>
              </w:rPr>
            </w:pPr>
          </w:p>
          <w:p>
            <w:pPr>
              <w:rPr>
                <w:rFonts w:hint="eastAsia"/>
                <w:color w:val="auto"/>
                <w:shd w:val="clear" w:color="auto" w:fill="auto"/>
              </w:rPr>
            </w:pPr>
          </w:p>
          <w:p>
            <w:pPr>
              <w:pStyle w:val="2"/>
              <w:rPr>
                <w:rFonts w:hint="eastAsia"/>
                <w:color w:val="auto"/>
                <w:shd w:val="clear" w:color="auto" w:fill="auto"/>
              </w:rPr>
            </w:pPr>
          </w:p>
          <w:p>
            <w:pPr>
              <w:rPr>
                <w:rFonts w:hint="eastAsia"/>
                <w:color w:val="auto"/>
                <w:shd w:val="clear" w:color="auto" w:fill="auto"/>
              </w:rPr>
            </w:pPr>
          </w:p>
          <w:p>
            <w:pPr>
              <w:pStyle w:val="2"/>
              <w:rPr>
                <w:rFonts w:hint="eastAsia"/>
                <w:color w:val="auto"/>
                <w:shd w:val="clear" w:color="auto" w:fill="auto"/>
              </w:rPr>
            </w:pPr>
          </w:p>
          <w:p>
            <w:pPr>
              <w:rPr>
                <w:rFonts w:hint="eastAsia"/>
                <w:color w:val="auto"/>
                <w:shd w:val="clear" w:color="auto" w:fill="auto"/>
              </w:rPr>
            </w:pPr>
          </w:p>
          <w:p>
            <w:pPr>
              <w:pStyle w:val="2"/>
              <w:rPr>
                <w:rFonts w:hint="eastAsia"/>
                <w:color w:val="auto"/>
                <w:shd w:val="clear" w:color="auto" w:fill="auto"/>
              </w:rPr>
            </w:pPr>
          </w:p>
          <w:p>
            <w:pPr>
              <w:rPr>
                <w:rFonts w:hint="eastAsia"/>
                <w:color w:val="auto"/>
                <w:shd w:val="clear" w:color="auto" w:fill="auto"/>
              </w:rPr>
            </w:pPr>
          </w:p>
          <w:p>
            <w:pPr>
              <w:pStyle w:val="2"/>
              <w:ind w:left="0" w:leftChars="0" w:firstLine="0" w:firstLineChars="0"/>
              <w:rPr>
                <w:rFonts w:hint="eastAsia"/>
                <w:color w:val="auto"/>
                <w:shd w:val="clear" w:color="auto" w:fill="auto"/>
              </w:rPr>
            </w:pPr>
          </w:p>
          <w:p>
            <w:pPr>
              <w:rPr>
                <w:rFonts w:hint="eastAsia"/>
                <w:color w:val="auto"/>
              </w:rPr>
            </w:pPr>
          </w:p>
          <w:p>
            <w:pPr>
              <w:jc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就业</w:t>
            </w:r>
          </w:p>
          <w:p>
            <w:pPr>
              <w:jc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扶贫</w:t>
            </w: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p>
          <w:p>
            <w:pPr>
              <w:spacing w:line="260" w:lineRule="exact"/>
              <w:ind w:firstLine="420" w:firstLineChars="200"/>
              <w:jc w:val="both"/>
              <w:rPr>
                <w:rFonts w:hint="eastAsia"/>
                <w:color w:val="auto"/>
              </w:rPr>
            </w:pPr>
            <w:r>
              <w:rPr>
                <w:rFonts w:hint="eastAsia"/>
                <w:color w:val="auto"/>
              </w:rPr>
              <w:t>宁都县</w:t>
            </w:r>
          </w:p>
          <w:p>
            <w:pPr>
              <w:spacing w:line="260" w:lineRule="exact"/>
              <w:jc w:val="center"/>
              <w:rPr>
                <w:rFonts w:hint="eastAsia"/>
                <w:color w:val="auto"/>
              </w:rPr>
            </w:pPr>
            <w:r>
              <w:rPr>
                <w:rFonts w:hint="eastAsia"/>
                <w:color w:val="auto"/>
              </w:rPr>
              <w:t>就业局</w:t>
            </w:r>
            <w:r>
              <w:rPr>
                <w:rFonts w:hint="eastAsia"/>
                <w:color w:val="auto"/>
              </w:rPr>
              <w:br w:type="textWrapping"/>
            </w:r>
            <w:r>
              <w:rPr>
                <w:rFonts w:hint="eastAsia"/>
                <w:color w:val="auto"/>
              </w:rPr>
              <w:t>7221000</w:t>
            </w: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spacing w:line="260" w:lineRule="exact"/>
              <w:ind w:firstLine="420" w:firstLineChars="200"/>
              <w:jc w:val="both"/>
              <w:rPr>
                <w:rFonts w:hint="eastAsia"/>
                <w:color w:val="auto"/>
              </w:rPr>
            </w:pPr>
            <w:r>
              <w:rPr>
                <w:rFonts w:hint="eastAsia"/>
                <w:color w:val="auto"/>
              </w:rPr>
              <w:t>宁都县</w:t>
            </w:r>
          </w:p>
          <w:p>
            <w:pPr>
              <w:spacing w:line="260" w:lineRule="exact"/>
              <w:jc w:val="center"/>
              <w:rPr>
                <w:rFonts w:hint="eastAsia"/>
                <w:color w:val="auto"/>
              </w:rPr>
            </w:pPr>
            <w:r>
              <w:rPr>
                <w:rFonts w:hint="eastAsia"/>
                <w:color w:val="auto"/>
              </w:rPr>
              <w:t>就业局</w:t>
            </w:r>
            <w:r>
              <w:rPr>
                <w:rFonts w:hint="eastAsia"/>
                <w:color w:val="auto"/>
              </w:rPr>
              <w:br w:type="textWrapping"/>
            </w:r>
            <w:r>
              <w:rPr>
                <w:rFonts w:hint="eastAsia"/>
                <w:color w:val="auto"/>
              </w:rPr>
              <w:t>7221000</w:t>
            </w: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both"/>
              <w:textAlignment w:val="center"/>
              <w:rPr>
                <w:rFonts w:hint="eastAsia"/>
                <w:color w:val="auto"/>
              </w:rPr>
            </w:pPr>
          </w:p>
          <w:p>
            <w:pPr>
              <w:widowControl/>
              <w:spacing w:line="300" w:lineRule="exact"/>
              <w:jc w:val="center"/>
              <w:textAlignment w:val="center"/>
              <w:rPr>
                <w:rFonts w:hint="eastAsia"/>
                <w:color w:val="auto"/>
              </w:rPr>
            </w:pPr>
          </w:p>
          <w:p>
            <w:pPr>
              <w:widowControl/>
              <w:spacing w:line="300" w:lineRule="exact"/>
              <w:jc w:val="center"/>
              <w:textAlignment w:val="center"/>
              <w:rPr>
                <w:rFonts w:hint="eastAsia"/>
                <w:color w:val="auto"/>
              </w:rPr>
            </w:pPr>
            <w:r>
              <w:rPr>
                <w:rFonts w:hint="eastAsia"/>
                <w:color w:val="auto"/>
              </w:rPr>
              <w:t>①贫困户</w:t>
            </w:r>
          </w:p>
          <w:p>
            <w:pPr>
              <w:widowControl/>
              <w:spacing w:line="300" w:lineRule="exact"/>
              <w:jc w:val="center"/>
              <w:textAlignment w:val="center"/>
              <w:rPr>
                <w:rFonts w:hint="eastAsia"/>
                <w:color w:val="auto"/>
                <w:lang w:eastAsia="zh-CN"/>
              </w:rPr>
            </w:pPr>
            <w:r>
              <w:rPr>
                <w:rFonts w:hint="eastAsia"/>
                <w:color w:val="auto"/>
                <w:lang w:val="en-US" w:eastAsia="zh-CN"/>
              </w:rPr>
              <w:t xml:space="preserve">  </w:t>
            </w:r>
            <w:r>
              <w:rPr>
                <w:rFonts w:hint="eastAsia"/>
                <w:color w:val="auto"/>
              </w:rPr>
              <w:t>创业</w:t>
            </w:r>
            <w:r>
              <w:rPr>
                <w:rFonts w:hint="eastAsia"/>
                <w:color w:val="auto"/>
                <w:lang w:eastAsia="zh-CN"/>
              </w:rPr>
              <w:t>、</w:t>
            </w:r>
          </w:p>
          <w:p>
            <w:pPr>
              <w:widowControl/>
              <w:spacing w:line="300" w:lineRule="exact"/>
              <w:jc w:val="center"/>
              <w:textAlignment w:val="center"/>
              <w:rPr>
                <w:rFonts w:hint="eastAsia"/>
                <w:color w:val="auto"/>
              </w:rPr>
            </w:pPr>
            <w:r>
              <w:rPr>
                <w:rFonts w:hint="eastAsia"/>
                <w:color w:val="auto"/>
              </w:rPr>
              <w:t>就业</w:t>
            </w:r>
          </w:p>
          <w:p>
            <w:pPr>
              <w:widowControl/>
              <w:spacing w:line="300" w:lineRule="exact"/>
              <w:jc w:val="center"/>
              <w:textAlignment w:val="cente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widowControl/>
              <w:spacing w:line="300" w:lineRule="exact"/>
              <w:jc w:val="center"/>
              <w:textAlignment w:val="center"/>
              <w:rPr>
                <w:rFonts w:hint="eastAsia"/>
                <w:color w:val="auto"/>
              </w:rPr>
            </w:pPr>
            <w:r>
              <w:rPr>
                <w:rFonts w:hint="eastAsia"/>
                <w:color w:val="auto"/>
              </w:rPr>
              <w:t>①贫困户</w:t>
            </w:r>
          </w:p>
          <w:p>
            <w:pPr>
              <w:widowControl/>
              <w:spacing w:line="300" w:lineRule="exact"/>
              <w:jc w:val="center"/>
              <w:textAlignment w:val="center"/>
              <w:rPr>
                <w:rFonts w:hint="eastAsia"/>
                <w:color w:val="auto"/>
                <w:lang w:eastAsia="zh-CN"/>
              </w:rPr>
            </w:pPr>
            <w:r>
              <w:rPr>
                <w:rFonts w:hint="eastAsia"/>
                <w:color w:val="auto"/>
                <w:lang w:val="en-US" w:eastAsia="zh-CN"/>
              </w:rPr>
              <w:t xml:space="preserve">  </w:t>
            </w:r>
            <w:r>
              <w:rPr>
                <w:rFonts w:hint="eastAsia"/>
                <w:color w:val="auto"/>
              </w:rPr>
              <w:t>创业</w:t>
            </w:r>
            <w:r>
              <w:rPr>
                <w:rFonts w:hint="eastAsia"/>
                <w:color w:val="auto"/>
                <w:lang w:eastAsia="zh-CN"/>
              </w:rPr>
              <w:t>、</w:t>
            </w:r>
          </w:p>
          <w:p>
            <w:pPr>
              <w:widowControl/>
              <w:spacing w:line="300" w:lineRule="exact"/>
              <w:jc w:val="center"/>
              <w:textAlignment w:val="center"/>
              <w:rPr>
                <w:rFonts w:hint="eastAsia"/>
                <w:color w:val="auto"/>
              </w:rPr>
            </w:pPr>
            <w:r>
              <w:rPr>
                <w:rFonts w:hint="eastAsia"/>
                <w:color w:val="auto"/>
              </w:rPr>
              <w:t>就业</w:t>
            </w:r>
          </w:p>
          <w:p>
            <w:pPr>
              <w:rPr>
                <w:rFonts w:hint="eastAsia"/>
                <w:color w:val="auto"/>
              </w:rPr>
            </w:pPr>
          </w:p>
        </w:tc>
        <w:tc>
          <w:tcPr>
            <w:tcW w:w="5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color w:val="auto"/>
                <w:sz w:val="24"/>
                <w:szCs w:val="24"/>
                <w:highlight w:val="none"/>
                <w:u w:val="single"/>
                <w:shd w:val="clear"/>
              </w:rPr>
            </w:pPr>
            <w:r>
              <w:rPr>
                <w:rFonts w:hint="eastAsia" w:ascii="仿宋" w:hAnsi="仿宋" w:eastAsia="仿宋" w:cs="仿宋"/>
                <w:color w:val="auto"/>
                <w:sz w:val="24"/>
                <w:szCs w:val="24"/>
              </w:rPr>
              <w:t>就业扶贫车间：①运行费补贴。对认定的就业扶贫车间发生的物管费、卫生费、房租费、水电费给予补贴，补贴标准</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按吸纳贫困劳动力就业</w:t>
            </w:r>
            <w:r>
              <w:rPr>
                <w:rFonts w:hint="eastAsia" w:ascii="仿宋" w:hAnsi="仿宋" w:eastAsia="仿宋" w:cs="仿宋"/>
                <w:color w:val="auto"/>
                <w:sz w:val="24"/>
                <w:szCs w:val="24"/>
                <w:lang w:val="en-US" w:eastAsia="zh-CN"/>
              </w:rPr>
              <w:t>人数</w:t>
            </w:r>
            <w:r>
              <w:rPr>
                <w:rFonts w:hint="eastAsia" w:ascii="仿宋" w:hAnsi="仿宋" w:eastAsia="仿宋" w:cs="仿宋"/>
                <w:color w:val="auto"/>
                <w:sz w:val="24"/>
                <w:szCs w:val="24"/>
              </w:rPr>
              <w:t>500元/人</w:t>
            </w:r>
            <w:r>
              <w:rPr>
                <w:rFonts w:hint="eastAsia" w:ascii="仿宋" w:hAnsi="仿宋" w:eastAsia="仿宋" w:cs="仿宋"/>
                <w:color w:val="auto"/>
                <w:sz w:val="24"/>
                <w:szCs w:val="24"/>
                <w:lang w:val="en-US" w:eastAsia="zh-CN"/>
              </w:rPr>
              <w:t>/年</w:t>
            </w:r>
            <w:r>
              <w:rPr>
                <w:rFonts w:hint="eastAsia" w:ascii="仿宋" w:hAnsi="仿宋" w:eastAsia="仿宋" w:cs="仿宋"/>
                <w:color w:val="auto"/>
                <w:sz w:val="24"/>
                <w:szCs w:val="24"/>
              </w:rPr>
              <w:t>。②岗位补贴。对吸纳贫困劳动力在扶贫车</w:t>
            </w:r>
            <w:r>
              <w:rPr>
                <w:rFonts w:hint="eastAsia" w:ascii="仿宋" w:hAnsi="仿宋" w:eastAsia="仿宋" w:cs="仿宋"/>
                <w:color w:val="auto"/>
                <w:sz w:val="24"/>
                <w:szCs w:val="24"/>
                <w:highlight w:val="none"/>
                <w:shd w:val="clear"/>
              </w:rPr>
              <w:t>间稳定</w:t>
            </w:r>
            <w:r>
              <w:rPr>
                <w:rFonts w:hint="eastAsia" w:ascii="仿宋" w:hAnsi="仿宋" w:eastAsia="仿宋" w:cs="仿宋"/>
                <w:color w:val="FF0000"/>
                <w:sz w:val="24"/>
                <w:szCs w:val="24"/>
                <w:highlight w:val="none"/>
                <w:u w:val="none"/>
                <w:shd w:val="clear"/>
              </w:rPr>
              <w:t>就业</w:t>
            </w:r>
            <w:r>
              <w:rPr>
                <w:rFonts w:hint="eastAsia" w:ascii="仿宋" w:hAnsi="仿宋" w:eastAsia="仿宋" w:cs="仿宋"/>
                <w:color w:val="FF0000"/>
                <w:sz w:val="24"/>
                <w:szCs w:val="24"/>
                <w:highlight w:val="none"/>
                <w:u w:val="none"/>
                <w:shd w:val="clear"/>
                <w:lang w:val="en-US" w:eastAsia="zh-CN"/>
              </w:rPr>
              <w:t>3</w:t>
            </w:r>
            <w:r>
              <w:rPr>
                <w:rFonts w:hint="eastAsia" w:ascii="仿宋" w:hAnsi="仿宋" w:eastAsia="仿宋" w:cs="仿宋"/>
                <w:color w:val="FF0000"/>
                <w:sz w:val="24"/>
                <w:szCs w:val="24"/>
                <w:highlight w:val="none"/>
                <w:u w:val="none"/>
                <w:shd w:val="clear"/>
              </w:rPr>
              <w:t>个月</w:t>
            </w:r>
            <w:r>
              <w:rPr>
                <w:rFonts w:hint="eastAsia" w:ascii="仿宋" w:hAnsi="仿宋" w:eastAsia="仿宋" w:cs="仿宋"/>
                <w:color w:val="auto"/>
                <w:sz w:val="24"/>
                <w:szCs w:val="24"/>
                <w:highlight w:val="none"/>
                <w:shd w:val="clear"/>
              </w:rPr>
              <w:t>以上的</w:t>
            </w:r>
            <w:r>
              <w:rPr>
                <w:rFonts w:hint="eastAsia" w:ascii="仿宋" w:hAnsi="仿宋" w:eastAsia="仿宋" w:cs="仿宋"/>
                <w:color w:val="auto"/>
                <w:sz w:val="24"/>
                <w:szCs w:val="24"/>
                <w:highlight w:val="none"/>
                <w:shd w:val="clear"/>
                <w:lang w:val="en-US" w:eastAsia="zh-CN"/>
              </w:rPr>
              <w:t>,</w:t>
            </w:r>
            <w:r>
              <w:rPr>
                <w:rFonts w:hint="eastAsia" w:ascii="仿宋" w:hAnsi="仿宋" w:eastAsia="仿宋" w:cs="仿宋"/>
                <w:color w:val="auto"/>
                <w:sz w:val="24"/>
                <w:szCs w:val="24"/>
                <w:highlight w:val="none"/>
                <w:shd w:val="clear"/>
              </w:rPr>
              <w:t>给予岗位补贴</w:t>
            </w:r>
            <w:r>
              <w:rPr>
                <w:rFonts w:hint="eastAsia" w:ascii="仿宋" w:hAnsi="仿宋" w:eastAsia="仿宋" w:cs="仿宋"/>
                <w:color w:val="auto"/>
                <w:sz w:val="24"/>
                <w:szCs w:val="24"/>
                <w:highlight w:val="none"/>
                <w:shd w:val="clear"/>
                <w:lang w:eastAsia="zh-CN"/>
              </w:rPr>
              <w:t>。</w:t>
            </w:r>
            <w:r>
              <w:rPr>
                <w:rFonts w:hint="eastAsia" w:ascii="仿宋" w:hAnsi="仿宋" w:eastAsia="仿宋" w:cs="仿宋"/>
                <w:color w:val="auto"/>
                <w:sz w:val="24"/>
                <w:szCs w:val="24"/>
                <w:highlight w:val="none"/>
                <w:shd w:val="clear"/>
              </w:rPr>
              <w:t>补贴标准：贫困劳动力个人，按年给予1000元/人的岗位补贴；扶贫车间按吸纳贫困劳动力就业人数，给予500元/人</w:t>
            </w:r>
            <w:r>
              <w:rPr>
                <w:rFonts w:hint="eastAsia" w:ascii="仿宋" w:hAnsi="仿宋" w:eastAsia="仿宋" w:cs="仿宋"/>
                <w:color w:val="auto"/>
                <w:sz w:val="24"/>
                <w:szCs w:val="24"/>
                <w:highlight w:val="none"/>
                <w:shd w:val="clear"/>
                <w:lang w:val="en-US" w:eastAsia="zh-CN"/>
              </w:rPr>
              <w:t>/</w:t>
            </w:r>
            <w:r>
              <w:rPr>
                <w:rFonts w:hint="eastAsia" w:ascii="仿宋" w:hAnsi="仿宋" w:eastAsia="仿宋" w:cs="仿宋"/>
                <w:color w:val="auto"/>
                <w:sz w:val="24"/>
                <w:szCs w:val="24"/>
                <w:highlight w:val="none"/>
                <w:shd w:val="clear"/>
              </w:rPr>
              <w:t>年</w:t>
            </w:r>
            <w:r>
              <w:rPr>
                <w:rFonts w:hint="eastAsia" w:ascii="仿宋" w:hAnsi="仿宋" w:eastAsia="仿宋" w:cs="仿宋"/>
                <w:color w:val="auto"/>
                <w:sz w:val="24"/>
                <w:szCs w:val="24"/>
                <w:highlight w:val="none"/>
                <w:shd w:val="clear"/>
                <w:lang w:val="en-US" w:eastAsia="zh-CN"/>
              </w:rPr>
              <w:t>的</w:t>
            </w:r>
            <w:r>
              <w:rPr>
                <w:rFonts w:hint="eastAsia" w:ascii="仿宋" w:hAnsi="仿宋" w:eastAsia="仿宋" w:cs="仿宋"/>
                <w:color w:val="auto"/>
                <w:sz w:val="24"/>
                <w:szCs w:val="24"/>
                <w:highlight w:val="none"/>
                <w:shd w:val="clear"/>
              </w:rPr>
              <w:t>岗位补贴。</w:t>
            </w:r>
            <w:r>
              <w:rPr>
                <w:rFonts w:hint="eastAsia" w:ascii="仿宋" w:hAnsi="仿宋" w:eastAsia="仿宋" w:cs="仿宋"/>
                <w:color w:val="FF0000"/>
                <w:sz w:val="24"/>
                <w:szCs w:val="24"/>
                <w:highlight w:val="none"/>
                <w:u w:val="none"/>
                <w:shd w:val="clear"/>
              </w:rPr>
              <w:t>③建设补助</w:t>
            </w:r>
            <w:r>
              <w:rPr>
                <w:rFonts w:hint="eastAsia" w:ascii="仿宋" w:hAnsi="仿宋" w:eastAsia="仿宋" w:cs="仿宋"/>
                <w:color w:val="FF0000"/>
                <w:sz w:val="24"/>
                <w:szCs w:val="24"/>
                <w:highlight w:val="none"/>
                <w:u w:val="none"/>
                <w:shd w:val="clear"/>
                <w:lang w:eastAsia="zh-CN"/>
              </w:rPr>
              <w:t>。</w:t>
            </w:r>
            <w:r>
              <w:rPr>
                <w:rFonts w:hint="eastAsia" w:ascii="仿宋" w:hAnsi="仿宋" w:eastAsia="仿宋" w:cs="仿宋"/>
                <w:color w:val="FF0000"/>
                <w:sz w:val="24"/>
                <w:szCs w:val="24"/>
                <w:highlight w:val="none"/>
                <w:u w:val="none"/>
                <w:shd w:val="clear"/>
                <w:lang w:val="en-US" w:eastAsia="zh-CN"/>
              </w:rPr>
              <w:t>对2020年新建的扶贫车间（含摘牌后恢复认定的），给予一次性建设补助20000元，已享受过的不能再享受</w:t>
            </w:r>
            <w:r>
              <w:rPr>
                <w:rFonts w:hint="eastAsia" w:ascii="仿宋" w:hAnsi="仿宋" w:eastAsia="仿宋" w:cs="仿宋"/>
                <w:color w:val="FF0000"/>
                <w:sz w:val="24"/>
                <w:szCs w:val="24"/>
                <w:highlight w:val="none"/>
                <w:u w:val="none"/>
                <w:shd w:val="clear"/>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就业扶贫产业基地：①对认定的就业扶贫产业基地</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按吸纳贫困劳动力人数</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给予</w:t>
            </w:r>
            <w:r>
              <w:rPr>
                <w:rFonts w:hint="eastAsia" w:ascii="仿宋" w:hAnsi="仿宋" w:eastAsia="仿宋" w:cs="仿宋"/>
                <w:color w:val="auto"/>
                <w:sz w:val="24"/>
                <w:szCs w:val="24"/>
                <w:lang w:val="en-US" w:eastAsia="zh-CN"/>
              </w:rPr>
              <w:t>产业</w:t>
            </w:r>
            <w:r>
              <w:rPr>
                <w:rFonts w:hint="eastAsia" w:ascii="仿宋" w:hAnsi="仿宋" w:eastAsia="仿宋" w:cs="仿宋"/>
                <w:color w:val="auto"/>
                <w:sz w:val="24"/>
                <w:szCs w:val="24"/>
              </w:rPr>
              <w:t>基地每人每年1000元的岗位补贴，给予贫困劳动力每人每年1000元的岗位补贴。②为贫困劳动力缴纳了社会保险费</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养老、医疗、失业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的就业扶贫产业基地，按规定享受社保补贴</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鼓励企业</w:t>
            </w:r>
            <w:r>
              <w:rPr>
                <w:rFonts w:hint="eastAsia" w:ascii="仿宋" w:hAnsi="仿宋" w:eastAsia="仿宋" w:cs="仿宋"/>
                <w:color w:val="auto"/>
                <w:sz w:val="24"/>
                <w:szCs w:val="24"/>
                <w:lang w:val="en-US" w:eastAsia="zh-CN"/>
              </w:rPr>
              <w:t>(实体)</w:t>
            </w:r>
            <w:r>
              <w:rPr>
                <w:rFonts w:hint="eastAsia" w:ascii="仿宋" w:hAnsi="仿宋" w:eastAsia="仿宋" w:cs="仿宋"/>
                <w:color w:val="auto"/>
                <w:sz w:val="24"/>
                <w:szCs w:val="24"/>
              </w:rPr>
              <w:t>吸纳贫困劳动力就业：①工业园区企业</w:t>
            </w:r>
            <w:r>
              <w:rPr>
                <w:rFonts w:hint="eastAsia" w:ascii="仿宋" w:hAnsi="仿宋" w:eastAsia="仿宋" w:cs="仿宋"/>
                <w:color w:val="auto"/>
                <w:sz w:val="24"/>
                <w:szCs w:val="24"/>
                <w:lang w:val="en-US" w:eastAsia="zh-CN"/>
              </w:rPr>
              <w:t>(实体)</w:t>
            </w:r>
            <w:r>
              <w:rPr>
                <w:rFonts w:hint="eastAsia" w:ascii="仿宋" w:hAnsi="仿宋" w:eastAsia="仿宋" w:cs="仿宋"/>
                <w:color w:val="auto"/>
                <w:sz w:val="24"/>
                <w:szCs w:val="24"/>
              </w:rPr>
              <w:t>按照吸纳贫困劳动力稳定就业人数</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给予用工企业</w:t>
            </w:r>
            <w:r>
              <w:rPr>
                <w:rFonts w:hint="eastAsia" w:ascii="仿宋" w:hAnsi="仿宋" w:eastAsia="仿宋" w:cs="仿宋"/>
                <w:color w:val="auto"/>
                <w:sz w:val="24"/>
                <w:szCs w:val="24"/>
                <w:lang w:val="en-US" w:eastAsia="zh-CN"/>
              </w:rPr>
              <w:t>(实体)</w:t>
            </w:r>
            <w:r>
              <w:rPr>
                <w:rFonts w:hint="eastAsia" w:ascii="仿宋" w:hAnsi="仿宋" w:eastAsia="仿宋" w:cs="仿宋"/>
                <w:color w:val="auto"/>
                <w:sz w:val="24"/>
                <w:szCs w:val="24"/>
              </w:rPr>
              <w:t>每人每年1000元的稳工补贴，给予贫困劳动力每人每年1000元的岗位补贴。②工业园区以外的企业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实体</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按吸纳贫困劳动力稳定就业人数</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给予用工企业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实体</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每人每年500元的稳工补贴，给予贫困劳动力每人每年500元的岗位补贴。③企业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实体</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为贫困劳动力缴纳了社会保险费</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养老、医疗、失业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的，按规定享受社保补贴。</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交通补贴：按年分别给予到省外、省内跨县</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市、区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务工的贫困劳动力交通补贴500元/人、300元/人；其中，对深度贫困村的贫困劳动力，补贴标准分别提高至600元/人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400元/人。按年给予到我县工业园区企业</w:t>
            </w:r>
            <w:r>
              <w:rPr>
                <w:rFonts w:hint="eastAsia" w:ascii="仿宋" w:hAnsi="仿宋" w:eastAsia="仿宋" w:cs="仿宋"/>
                <w:color w:val="auto"/>
                <w:sz w:val="24"/>
                <w:szCs w:val="24"/>
                <w:lang w:val="en-US" w:eastAsia="zh-CN"/>
              </w:rPr>
              <w:t>(实体)</w:t>
            </w:r>
            <w:r>
              <w:rPr>
                <w:rFonts w:hint="eastAsia" w:ascii="仿宋" w:hAnsi="仿宋" w:eastAsia="仿宋" w:cs="仿宋"/>
                <w:color w:val="auto"/>
                <w:sz w:val="24"/>
                <w:szCs w:val="24"/>
              </w:rPr>
              <w:t>务工的贫困劳动力交通补贴600元/人。</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支持创业带动就业：①创业担保贷款。对吸纳贫困劳动力稳定就业 6 个月以上的能人创业主体申请创业贷款的，提高贷款额度，降低担保门槛，享受财政贴息。②一次性创业补贴。对在我县行政区域内创办企业且稳定经营6个月以上的贫困劳动力，给予5000元的一次性创业补贴。</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lang w:eastAsia="zh-CN"/>
              </w:rPr>
              <w:t>疫情期间力保稳岗就业增收就业</w:t>
            </w:r>
            <w:r>
              <w:rPr>
                <w:rFonts w:hint="eastAsia" w:ascii="仿宋" w:hAnsi="仿宋" w:eastAsia="仿宋" w:cs="仿宋"/>
                <w:color w:val="auto"/>
                <w:sz w:val="24"/>
                <w:szCs w:val="24"/>
                <w:lang w:val="en-US" w:eastAsia="zh-CN"/>
              </w:rPr>
              <w:t>扶贫</w:t>
            </w:r>
            <w:r>
              <w:rPr>
                <w:rFonts w:hint="eastAsia" w:ascii="仿宋" w:hAnsi="仿宋" w:eastAsia="仿宋" w:cs="仿宋"/>
                <w:color w:val="auto"/>
                <w:sz w:val="24"/>
                <w:szCs w:val="24"/>
                <w:lang w:eastAsia="zh-CN"/>
              </w:rPr>
              <w:t>政策：</w:t>
            </w:r>
            <w:r>
              <w:rPr>
                <w:rFonts w:hint="eastAsia" w:ascii="仿宋" w:hAnsi="仿宋" w:eastAsia="仿宋" w:cs="仿宋"/>
                <w:color w:val="auto"/>
                <w:sz w:val="24"/>
                <w:szCs w:val="24"/>
              </w:rPr>
              <w:t>①自3月10日起，至宣布疫情结束时止。</w:t>
            </w:r>
            <w:r>
              <w:rPr>
                <w:rFonts w:hint="eastAsia" w:ascii="仿宋" w:hAnsi="仿宋" w:eastAsia="仿宋" w:cs="仿宋"/>
                <w:color w:val="auto"/>
                <w:sz w:val="24"/>
                <w:szCs w:val="24"/>
                <w:lang w:eastAsia="zh-CN"/>
              </w:rPr>
              <w:t>对疫情结束前在本地扶贫车间、县内外企业务工签订一年以上劳动合同（劳务协议）、稳定就业3个月（提供企业工资发放表或银行发放流水）以上的建档立卡贫困劳动力，给予1000元/人的一次性就业补贴,同时给予100元/人.月疫情期间就业补贴。</w:t>
            </w:r>
            <w:r>
              <w:rPr>
                <w:rFonts w:hint="eastAsia" w:ascii="仿宋" w:hAnsi="仿宋" w:eastAsia="仿宋" w:cs="仿宋"/>
                <w:color w:val="auto"/>
                <w:sz w:val="24"/>
                <w:szCs w:val="24"/>
              </w:rPr>
              <w:t>②</w:t>
            </w:r>
            <w:r>
              <w:rPr>
                <w:rFonts w:hint="eastAsia" w:ascii="仿宋" w:hAnsi="仿宋" w:eastAsia="仿宋" w:cs="仿宋"/>
                <w:color w:val="auto"/>
                <w:sz w:val="24"/>
                <w:szCs w:val="24"/>
                <w:lang w:val="en-US" w:eastAsia="zh-CN"/>
              </w:rPr>
              <w:t>2020年1月24日我省启动重大突发公共卫生事件一级响应起，至宣布疫情结束时止，在该时间贫困劳动力返岗就业，给予返岗汽车票、火车票全额报销和每人30元伙食补贴。对无法提供车票的，原则上按照省外务工200元/人、县外省内务工100元/人、县内务工人员一次至务工地农村班线车票标准补贴和30元伙食补贴。</w:t>
            </w:r>
            <w:r>
              <w:rPr>
                <w:rFonts w:hint="eastAsia" w:ascii="仿宋" w:hAnsi="仿宋" w:eastAsia="仿宋" w:cs="仿宋"/>
                <w:color w:val="auto"/>
                <w:sz w:val="24"/>
                <w:szCs w:val="24"/>
              </w:rPr>
              <w:t>③加大公益性岗位开发，在进一步落实</w:t>
            </w:r>
            <w:r>
              <w:rPr>
                <w:rFonts w:hint="eastAsia" w:ascii="仿宋" w:hAnsi="仿宋" w:eastAsia="仿宋" w:cs="仿宋"/>
                <w:color w:val="auto"/>
                <w:sz w:val="24"/>
                <w:szCs w:val="24"/>
                <w:lang w:val="en-US" w:eastAsia="zh-CN"/>
              </w:rPr>
              <w:t>宁精扶办字</w:t>
            </w:r>
            <w:r>
              <w:rPr>
                <w:rFonts w:hint="eastAsia" w:ascii="仿宋" w:hAnsi="仿宋" w:eastAsia="仿宋" w:cs="仿宋"/>
                <w:color w:val="auto"/>
                <w:sz w:val="24"/>
                <w:szCs w:val="24"/>
              </w:rPr>
              <w:t>〔2020〕</w:t>
            </w:r>
            <w:r>
              <w:rPr>
                <w:rFonts w:hint="eastAsia" w:ascii="仿宋" w:hAnsi="仿宋" w:eastAsia="仿宋" w:cs="仿宋"/>
                <w:color w:val="auto"/>
                <w:sz w:val="24"/>
                <w:szCs w:val="24"/>
                <w:lang w:eastAsia="zh-CN"/>
              </w:rPr>
              <w:t>5</w:t>
            </w:r>
            <w:r>
              <w:rPr>
                <w:rFonts w:hint="eastAsia" w:ascii="仿宋" w:hAnsi="仿宋" w:eastAsia="仿宋" w:cs="仿宋"/>
                <w:color w:val="auto"/>
                <w:sz w:val="24"/>
                <w:szCs w:val="24"/>
              </w:rPr>
              <w:t>号文提出的“每个行政村新增2个就业扶贫公益性岗位”的基础上，每个</w:t>
            </w:r>
            <w:r>
              <w:rPr>
                <w:rFonts w:hint="eastAsia" w:ascii="仿宋" w:hAnsi="仿宋" w:eastAsia="仿宋" w:cs="仿宋"/>
                <w:color w:val="auto"/>
                <w:sz w:val="24"/>
                <w:szCs w:val="24"/>
                <w:lang w:eastAsia="zh-CN"/>
              </w:rPr>
              <w:t>贫困</w:t>
            </w:r>
            <w:r>
              <w:rPr>
                <w:rFonts w:hint="eastAsia" w:ascii="仿宋" w:hAnsi="仿宋" w:eastAsia="仿宋" w:cs="仿宋"/>
                <w:color w:val="auto"/>
                <w:sz w:val="24"/>
                <w:szCs w:val="24"/>
                <w:lang w:val="en-US" w:eastAsia="zh-CN"/>
              </w:rPr>
              <w:t>村以及省市县挂牌督战村</w:t>
            </w:r>
            <w:r>
              <w:rPr>
                <w:rFonts w:hint="eastAsia" w:ascii="仿宋" w:hAnsi="仿宋" w:eastAsia="仿宋" w:cs="仿宋"/>
                <w:color w:val="auto"/>
                <w:sz w:val="24"/>
                <w:szCs w:val="24"/>
              </w:rPr>
              <w:t>再增加2个公益性岗位</w:t>
            </w:r>
            <w:r>
              <w:rPr>
                <w:rFonts w:hint="eastAsia" w:ascii="仿宋" w:hAnsi="仿宋" w:eastAsia="仿宋" w:cs="仿宋"/>
                <w:color w:val="auto"/>
                <w:sz w:val="24"/>
                <w:szCs w:val="24"/>
                <w:lang w:val="en-US" w:eastAsia="zh-CN"/>
              </w:rPr>
              <w:t>安置贫困劳动就业，</w:t>
            </w:r>
            <w:r>
              <w:rPr>
                <w:rFonts w:hint="eastAsia" w:ascii="仿宋" w:hAnsi="仿宋" w:eastAsia="仿宋" w:cs="仿宋"/>
                <w:color w:val="auto"/>
                <w:sz w:val="24"/>
                <w:szCs w:val="24"/>
              </w:rPr>
              <w:t>确保3月底前人员到岗到位</w:t>
            </w:r>
            <w:r>
              <w:rPr>
                <w:rFonts w:hint="eastAsia" w:ascii="仿宋" w:hAnsi="仿宋" w:eastAsia="仿宋" w:cs="仿宋"/>
                <w:color w:val="auto"/>
                <w:sz w:val="24"/>
                <w:szCs w:val="24"/>
                <w:lang w:eastAsia="zh-CN"/>
              </w:rPr>
              <w:t>，县财政给予</w:t>
            </w:r>
            <w:r>
              <w:rPr>
                <w:rFonts w:hint="eastAsia" w:ascii="仿宋" w:hAnsi="仿宋" w:eastAsia="仿宋" w:cs="仿宋"/>
                <w:color w:val="auto"/>
                <w:sz w:val="24"/>
                <w:szCs w:val="24"/>
                <w:lang w:val="en-US" w:eastAsia="zh-CN"/>
              </w:rPr>
              <w:t>300元/月.人</w:t>
            </w:r>
            <w:r>
              <w:rPr>
                <w:rFonts w:hint="eastAsia" w:ascii="仿宋" w:hAnsi="仿宋" w:eastAsia="仿宋" w:cs="仿宋"/>
                <w:color w:val="auto"/>
                <w:sz w:val="24"/>
                <w:szCs w:val="24"/>
                <w:lang w:eastAsia="zh-CN"/>
              </w:rPr>
              <w:t>岗位补贴</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val="en-US" w:eastAsia="zh-CN"/>
              </w:rPr>
              <w:fldChar w:fldCharType="begin"/>
            </w:r>
            <w:r>
              <w:rPr>
                <w:rFonts w:hint="eastAsia" w:ascii="仿宋" w:hAnsi="仿宋" w:eastAsia="仿宋" w:cs="仿宋"/>
                <w:color w:val="auto"/>
                <w:sz w:val="24"/>
                <w:szCs w:val="24"/>
                <w:lang w:val="en-US" w:eastAsia="zh-CN"/>
              </w:rPr>
              <w:instrText xml:space="preserve"> = 4 \* GB3 \* MERGEFORMAT </w:instrText>
            </w:r>
            <w:r>
              <w:rPr>
                <w:rFonts w:hint="eastAsia" w:ascii="仿宋" w:hAnsi="仿宋" w:eastAsia="仿宋" w:cs="仿宋"/>
                <w:color w:val="auto"/>
                <w:sz w:val="24"/>
                <w:szCs w:val="24"/>
                <w:lang w:val="en-US" w:eastAsia="zh-CN"/>
              </w:rPr>
              <w:fldChar w:fldCharType="separate"/>
            </w:r>
            <w:r>
              <w:rPr>
                <w:rFonts w:hint="eastAsia" w:ascii="仿宋" w:hAnsi="仿宋" w:eastAsia="仿宋" w:cs="仿宋"/>
                <w:color w:val="auto"/>
                <w:sz w:val="24"/>
                <w:szCs w:val="24"/>
              </w:rPr>
              <w:t>④</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提升就业扶贫车间吸纳贫困劳动力就业能力。对2020年度扶贫车间（企业）新增吸纳建档立卡贫困劳动力就业（含外发原材料到贫困户家中加工的）给予就业补贴，每增加吸纳1人（含新增外发加工1户）给予1000元的一次性用工补贴。对2020年新建的就</w:t>
            </w:r>
            <w:r>
              <w:rPr>
                <w:rFonts w:hint="eastAsia" w:ascii="仿宋" w:hAnsi="仿宋" w:eastAsia="仿宋" w:cs="仿宋"/>
                <w:color w:val="auto"/>
                <w:sz w:val="24"/>
                <w:szCs w:val="24"/>
                <w:highlight w:val="none"/>
                <w:lang w:val="en-US" w:eastAsia="zh-CN"/>
              </w:rPr>
              <w:t>业扶贫车间（含摘牌后恢复认定的），给予一次性建设补助20000元</w:t>
            </w:r>
            <w:r>
              <w:rPr>
                <w:rFonts w:hint="eastAsia" w:ascii="仿宋" w:hAnsi="仿宋" w:eastAsia="仿宋" w:cs="仿宋"/>
                <w:color w:val="auto"/>
                <w:sz w:val="24"/>
                <w:szCs w:val="24"/>
                <w:highlight w:val="none"/>
                <w:shd w:val="clear"/>
                <w:lang w:val="en-US" w:eastAsia="zh-CN"/>
              </w:rPr>
              <w:t>，</w:t>
            </w:r>
            <w:r>
              <w:rPr>
                <w:rFonts w:hint="eastAsia" w:ascii="仿宋" w:hAnsi="仿宋" w:eastAsia="仿宋" w:cs="仿宋"/>
                <w:color w:val="FF0000"/>
                <w:sz w:val="24"/>
                <w:szCs w:val="24"/>
                <w:highlight w:val="none"/>
                <w:u w:val="none"/>
                <w:shd w:val="clear"/>
                <w:lang w:val="en-US" w:eastAsia="zh-CN"/>
              </w:rPr>
              <w:t>已享受过的不能再享受。</w:t>
            </w:r>
            <w:r>
              <w:rPr>
                <w:rFonts w:hint="eastAsia" w:ascii="仿宋" w:hAnsi="仿宋" w:eastAsia="仿宋" w:cs="仿宋"/>
                <w:color w:val="auto"/>
                <w:sz w:val="24"/>
                <w:szCs w:val="24"/>
                <w:highlight w:val="none"/>
                <w:shd w:val="clear"/>
                <w:lang w:val="en-US" w:eastAsia="zh-CN"/>
              </w:rPr>
              <w:fldChar w:fldCharType="begin"/>
            </w:r>
            <w:r>
              <w:rPr>
                <w:rFonts w:hint="eastAsia" w:ascii="仿宋" w:hAnsi="仿宋" w:eastAsia="仿宋" w:cs="仿宋"/>
                <w:color w:val="auto"/>
                <w:sz w:val="24"/>
                <w:szCs w:val="24"/>
                <w:highlight w:val="none"/>
                <w:shd w:val="clear"/>
                <w:lang w:val="en-US" w:eastAsia="zh-CN"/>
              </w:rPr>
              <w:instrText xml:space="preserve"> = 5 \* GB3 \* MERGEFORMAT </w:instrText>
            </w:r>
            <w:r>
              <w:rPr>
                <w:rFonts w:hint="eastAsia" w:ascii="仿宋" w:hAnsi="仿宋" w:eastAsia="仿宋" w:cs="仿宋"/>
                <w:color w:val="auto"/>
                <w:sz w:val="24"/>
                <w:szCs w:val="24"/>
                <w:highlight w:val="none"/>
                <w:shd w:val="clear"/>
                <w:lang w:val="en-US" w:eastAsia="zh-CN"/>
              </w:rPr>
              <w:fldChar w:fldCharType="separate"/>
            </w:r>
            <w:r>
              <w:rPr>
                <w:rFonts w:hint="eastAsia" w:ascii="仿宋" w:hAnsi="仿宋" w:eastAsia="仿宋" w:cs="仿宋"/>
                <w:color w:val="auto"/>
                <w:sz w:val="24"/>
                <w:szCs w:val="24"/>
                <w:highlight w:val="none"/>
                <w:shd w:val="clear"/>
              </w:rPr>
              <w:t>⑤</w:t>
            </w:r>
            <w:r>
              <w:rPr>
                <w:rFonts w:hint="eastAsia" w:ascii="仿宋" w:hAnsi="仿宋" w:eastAsia="仿宋" w:cs="仿宋"/>
                <w:color w:val="auto"/>
                <w:sz w:val="24"/>
                <w:szCs w:val="24"/>
                <w:highlight w:val="none"/>
                <w:shd w:val="clear"/>
                <w:lang w:val="en-US" w:eastAsia="zh-CN"/>
              </w:rPr>
              <w:fldChar w:fldCharType="end"/>
            </w:r>
            <w:r>
              <w:rPr>
                <w:rFonts w:hint="eastAsia" w:ascii="仿宋" w:hAnsi="仿宋" w:eastAsia="仿宋" w:cs="仿宋"/>
                <w:color w:val="auto"/>
                <w:sz w:val="24"/>
                <w:szCs w:val="24"/>
                <w:highlight w:val="none"/>
                <w:shd w:val="clear"/>
                <w:lang w:val="en-US" w:eastAsia="zh-CN"/>
              </w:rPr>
              <w:t>对疫情防控期间暂未就业的转</w:t>
            </w:r>
            <w:r>
              <w:rPr>
                <w:rFonts w:hint="eastAsia" w:ascii="仿宋" w:hAnsi="仿宋" w:eastAsia="仿宋" w:cs="仿宋"/>
                <w:color w:val="auto"/>
                <w:sz w:val="24"/>
                <w:szCs w:val="24"/>
                <w:shd w:val="clear"/>
                <w:lang w:val="en-US" w:eastAsia="zh-CN"/>
              </w:rPr>
              <w:t>岗贫困</w:t>
            </w:r>
            <w:r>
              <w:rPr>
                <w:rFonts w:hint="eastAsia" w:ascii="仿宋" w:hAnsi="仿宋" w:eastAsia="仿宋" w:cs="仿宋"/>
                <w:color w:val="auto"/>
                <w:sz w:val="24"/>
                <w:szCs w:val="24"/>
                <w:lang w:val="en-US" w:eastAsia="zh-CN"/>
              </w:rPr>
              <w:t>劳动力，由乡镇动员其参加县人社局组织的各类免费技能培训，提升其就业能力。对吸纳贫困劳动力就业的企业、农民专业合作社、就业扶贫车间，按规定给予300元/人的以工代训补贴。</w:t>
            </w:r>
            <w:r>
              <w:rPr>
                <w:rFonts w:hint="eastAsia" w:ascii="仿宋" w:hAnsi="仿宋" w:eastAsia="仿宋" w:cs="仿宋"/>
                <w:color w:val="auto"/>
                <w:sz w:val="24"/>
                <w:szCs w:val="24"/>
                <w:lang w:val="en-US" w:eastAsia="zh-CN"/>
              </w:rPr>
              <w:fldChar w:fldCharType="begin"/>
            </w:r>
            <w:r>
              <w:rPr>
                <w:rFonts w:hint="eastAsia" w:ascii="仿宋" w:hAnsi="仿宋" w:eastAsia="仿宋" w:cs="仿宋"/>
                <w:color w:val="auto"/>
                <w:sz w:val="24"/>
                <w:szCs w:val="24"/>
                <w:lang w:val="en-US" w:eastAsia="zh-CN"/>
              </w:rPr>
              <w:instrText xml:space="preserve"> = 6 \* GB3 \* MERGEFORMAT </w:instrText>
            </w:r>
            <w:r>
              <w:rPr>
                <w:rFonts w:hint="eastAsia" w:ascii="仿宋" w:hAnsi="仿宋" w:eastAsia="仿宋" w:cs="仿宋"/>
                <w:color w:val="auto"/>
                <w:sz w:val="24"/>
                <w:szCs w:val="24"/>
                <w:lang w:val="en-US" w:eastAsia="zh-CN"/>
              </w:rPr>
              <w:fldChar w:fldCharType="separate"/>
            </w:r>
            <w:r>
              <w:rPr>
                <w:rFonts w:hint="eastAsia" w:ascii="仿宋" w:hAnsi="仿宋" w:eastAsia="仿宋" w:cs="仿宋"/>
                <w:color w:val="auto"/>
                <w:sz w:val="24"/>
                <w:szCs w:val="24"/>
              </w:rPr>
              <w:t>⑥</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加大创业贷款贴息支持，从全年创业担保贷款总额中，拿出3000万元专门支持贫困劳动力就业创业；对吸纳10名以上贫困劳动力的小微企业可以认定为促进就业基地，享受300万元基准利率全额贴息；对贫困劳动力创业担保贷款以信用方式发放，免担保、免抵押，对还款有困难的给予展期一年优惠，继续享受贴息政策。</w:t>
            </w:r>
          </w:p>
        </w:tc>
      </w:tr>
      <w:tr>
        <w:tblPrEx>
          <w:tblCellMar>
            <w:top w:w="15" w:type="dxa"/>
            <w:left w:w="15" w:type="dxa"/>
            <w:bottom w:w="15" w:type="dxa"/>
            <w:right w:w="15" w:type="dxa"/>
          </w:tblCellMar>
        </w:tblPrEx>
        <w:trPr>
          <w:trHeight w:val="2147" w:hRule="atLeast"/>
          <w:jc w:val="center"/>
        </w:trPr>
        <w:tc>
          <w:tcPr>
            <w:tcW w:w="795" w:type="dxa"/>
            <w:vMerge w:val="continue"/>
            <w:tcBorders>
              <w:top w:val="single" w:color="auto" w:sz="4" w:space="0"/>
              <w:left w:val="single" w:color="auto"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640" w:type="dxa"/>
            <w:vMerge w:val="continue"/>
            <w:tcBorders>
              <w:top w:val="single" w:color="auto" w:sz="4" w:space="0"/>
              <w:left w:val="single" w:color="000000"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510"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②就业</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lang w:val="en-US" w:eastAsia="zh-CN"/>
              </w:rPr>
              <w:t xml:space="preserve">  </w:t>
            </w:r>
            <w:r>
              <w:rPr>
                <w:rFonts w:hint="eastAsia" w:ascii="仿宋" w:hAnsi="仿宋" w:eastAsia="仿宋" w:cs="仿宋"/>
                <w:color w:val="auto"/>
                <w:kern w:val="0"/>
                <w:sz w:val="24"/>
                <w:szCs w:val="24"/>
                <w:shd w:val="clear" w:color="auto" w:fill="auto"/>
              </w:rPr>
              <w:t>培训</w:t>
            </w:r>
          </w:p>
        </w:tc>
        <w:tc>
          <w:tcPr>
            <w:tcW w:w="5614"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开展职业技能培训：①生活费补贴。培训期间，给予贫困劳动力每人每天30元的生活费补贴。自然年度内每人</w:t>
            </w:r>
            <w:r>
              <w:rPr>
                <w:rFonts w:hint="eastAsia" w:ascii="仿宋" w:hAnsi="仿宋" w:eastAsia="仿宋" w:cs="仿宋"/>
                <w:color w:val="auto"/>
                <w:kern w:val="0"/>
                <w:sz w:val="24"/>
                <w:szCs w:val="24"/>
                <w:shd w:val="clear" w:color="auto" w:fill="auto"/>
                <w:lang w:val="en-US" w:eastAsia="zh-CN"/>
              </w:rPr>
              <w:t>仅</w:t>
            </w:r>
            <w:r>
              <w:rPr>
                <w:rFonts w:hint="eastAsia" w:ascii="仿宋" w:hAnsi="仿宋" w:eastAsia="仿宋" w:cs="仿宋"/>
                <w:color w:val="auto"/>
                <w:kern w:val="0"/>
                <w:sz w:val="24"/>
                <w:szCs w:val="24"/>
                <w:shd w:val="clear" w:color="auto" w:fill="auto"/>
              </w:rPr>
              <w:t>可享受一次。</w:t>
            </w:r>
          </w:p>
          <w:p>
            <w:pPr>
              <w:widowControl/>
              <w:spacing w:line="30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②一次性求职补贴。对参加就业培训取得职业资格证或培训合格证的贫困劳动力学员，给予500元/人的一次性求职补贴。</w:t>
            </w:r>
          </w:p>
          <w:p>
            <w:pPr>
              <w:widowControl/>
              <w:spacing w:line="260" w:lineRule="exact"/>
              <w:ind w:firstLine="480" w:firstLineChars="200"/>
              <w:jc w:val="left"/>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以上补贴政策只适应于由县人社局牵头组织的职业技能培训。</w:t>
            </w:r>
          </w:p>
        </w:tc>
      </w:tr>
      <w:tr>
        <w:tblPrEx>
          <w:tblCellMar>
            <w:top w:w="15" w:type="dxa"/>
            <w:left w:w="15" w:type="dxa"/>
            <w:bottom w:w="15" w:type="dxa"/>
            <w:right w:w="15" w:type="dxa"/>
          </w:tblCellMar>
        </w:tblPrEx>
        <w:trPr>
          <w:trHeight w:val="90" w:hRule="atLeast"/>
          <w:jc w:val="center"/>
        </w:trPr>
        <w:tc>
          <w:tcPr>
            <w:tcW w:w="795" w:type="dxa"/>
            <w:vMerge w:val="continue"/>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宁都县</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扶贫办</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6832830</w:t>
            </w: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③雨露计划</w:t>
            </w:r>
          </w:p>
        </w:tc>
        <w:tc>
          <w:tcPr>
            <w:tcW w:w="5614" w:type="dxa"/>
            <w:tcBorders>
              <w:top w:val="single" w:color="000000" w:sz="4" w:space="0"/>
              <w:left w:val="single" w:color="000000" w:sz="4" w:space="0"/>
              <w:bottom w:val="single" w:color="000000" w:sz="4" w:space="0"/>
              <w:right w:val="single" w:color="000000" w:sz="4" w:space="0"/>
            </w:tcBorders>
            <w:vAlign w:val="center"/>
          </w:tcPr>
          <w:p>
            <w:pPr>
              <w:spacing w:line="260" w:lineRule="exact"/>
              <w:ind w:firstLine="480" w:firstLineChars="200"/>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资助对象：全县农村建档立卡贫困户家庭子女初、高中毕业后在校接受全日制中职(包括全日制普通中专、职业高中、技工院校等)、高职(包括全日制普通大专、高职院校、高级技校、技师学院等)职业教育的学生。</w:t>
            </w:r>
          </w:p>
          <w:p>
            <w:pPr>
              <w:spacing w:line="260" w:lineRule="exact"/>
              <w:ind w:firstLine="480" w:firstLineChars="200"/>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资助标准：全县农村建档立卡贫困户家庭子女就读中、高等职业教育在校学习期间每生每学年补助3000元。</w:t>
            </w:r>
          </w:p>
        </w:tc>
      </w:tr>
      <w:tr>
        <w:tblPrEx>
          <w:tblCellMar>
            <w:top w:w="15" w:type="dxa"/>
            <w:left w:w="15" w:type="dxa"/>
            <w:bottom w:w="15" w:type="dxa"/>
            <w:right w:w="15" w:type="dxa"/>
          </w:tblCellMar>
        </w:tblPrEx>
        <w:trPr>
          <w:trHeight w:val="2353" w:hRule="atLeast"/>
          <w:jc w:val="center"/>
        </w:trPr>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教育</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扶贫</w:t>
            </w:r>
          </w:p>
        </w:tc>
        <w:tc>
          <w:tcPr>
            <w:tcW w:w="16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rPr>
              <w:t>宁都县</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rPr>
              <w:t>教育科技</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rPr>
              <w:t>体育局</w:t>
            </w:r>
            <w:r>
              <w:rPr>
                <w:rFonts w:hint="eastAsia" w:ascii="仿宋" w:hAnsi="仿宋" w:eastAsia="仿宋" w:cs="仿宋"/>
                <w:color w:val="auto"/>
                <w:sz w:val="24"/>
                <w:szCs w:val="24"/>
                <w:shd w:val="clear" w:color="auto" w:fill="auto"/>
              </w:rPr>
              <w:br w:type="textWrapping"/>
            </w:r>
            <w:r>
              <w:rPr>
                <w:rFonts w:hint="eastAsia" w:ascii="仿宋" w:hAnsi="仿宋" w:eastAsia="仿宋" w:cs="仿宋"/>
                <w:color w:val="auto"/>
                <w:sz w:val="24"/>
                <w:szCs w:val="24"/>
                <w:shd w:val="clear" w:color="auto" w:fill="auto"/>
              </w:rPr>
              <w:t>6832196</w:t>
            </w:r>
          </w:p>
          <w:p>
            <w:pPr>
              <w:pStyle w:val="2"/>
              <w:ind w:firstLine="0" w:firstLineChars="0"/>
              <w:jc w:val="center"/>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rPr>
              <w:t>(学生资助</w:t>
            </w:r>
          </w:p>
          <w:p>
            <w:pPr>
              <w:pStyle w:val="2"/>
              <w:ind w:firstLine="0" w:firstLineChars="0"/>
              <w:jc w:val="center"/>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rPr>
              <w:t>管理中心</w:t>
            </w:r>
          </w:p>
          <w:p>
            <w:pPr>
              <w:pStyle w:val="2"/>
              <w:ind w:firstLine="0" w:firstLineChars="0"/>
              <w:jc w:val="center"/>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rPr>
              <w:t>6817021)</w:t>
            </w: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①学前教育</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资助对象：在经县级教育行政部门审批设立的公办、民办性质幼儿园入园的建档立卡贫困家庭幼儿、城乡低保家庭幼儿、烈士子女、孤儿和残疾儿童。</w:t>
            </w:r>
          </w:p>
          <w:p>
            <w:pPr>
              <w:widowControl/>
              <w:spacing w:line="26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资助标准：1000元/生/年，建档立卡及城镇贫困家庭幼儿1500元/生/年。(城镇贫困家庭包括城镇低保、特困、支出型低收入家庭，城镇贫困家庭学生从2018年秋开始参照建档立卡标准享受资助，下同)</w:t>
            </w:r>
          </w:p>
        </w:tc>
      </w:tr>
      <w:tr>
        <w:tblPrEx>
          <w:tblCellMar>
            <w:top w:w="15" w:type="dxa"/>
            <w:left w:w="15" w:type="dxa"/>
            <w:bottom w:w="15" w:type="dxa"/>
            <w:right w:w="15" w:type="dxa"/>
          </w:tblCellMar>
        </w:tblPrEx>
        <w:trPr>
          <w:trHeight w:val="2633"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64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②义务教育</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资助对象：在义务教育学校(含民办)宿舍内寄宿</w:t>
            </w:r>
            <w:r>
              <w:rPr>
                <w:rFonts w:hint="eastAsia" w:ascii="仿宋" w:hAnsi="仿宋" w:eastAsia="仿宋" w:cs="仿宋"/>
                <w:color w:val="auto"/>
                <w:kern w:val="0"/>
                <w:sz w:val="24"/>
                <w:szCs w:val="24"/>
                <w:shd w:val="clear" w:color="auto" w:fill="auto"/>
                <w:lang w:val="en-US" w:eastAsia="zh-CN"/>
              </w:rPr>
              <w:t>和非寄宿（走读）</w:t>
            </w:r>
            <w:r>
              <w:rPr>
                <w:rFonts w:hint="eastAsia" w:ascii="仿宋" w:hAnsi="仿宋" w:eastAsia="仿宋" w:cs="仿宋"/>
                <w:color w:val="auto"/>
                <w:kern w:val="0"/>
                <w:sz w:val="24"/>
                <w:szCs w:val="24"/>
                <w:shd w:val="clear" w:color="auto" w:fill="auto"/>
              </w:rPr>
              <w:t>的建档立卡贫困家庭学生及其他家庭经济困难学生。</w:t>
            </w:r>
          </w:p>
          <w:p>
            <w:pPr>
              <w:widowControl/>
              <w:spacing w:line="26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lang w:val="en-US" w:eastAsia="zh-CN"/>
              </w:rPr>
              <w:t>寄宿生</w:t>
            </w:r>
            <w:r>
              <w:rPr>
                <w:rFonts w:hint="eastAsia" w:ascii="仿宋" w:hAnsi="仿宋" w:eastAsia="仿宋" w:cs="仿宋"/>
                <w:color w:val="auto"/>
                <w:kern w:val="0"/>
                <w:sz w:val="24"/>
                <w:szCs w:val="24"/>
                <w:shd w:val="clear" w:color="auto" w:fill="auto"/>
              </w:rPr>
              <w:t>资助标准：小学1000元/生/年，初中1250</w:t>
            </w:r>
            <w:r>
              <w:rPr>
                <w:rFonts w:hint="eastAsia" w:ascii="仿宋" w:hAnsi="仿宋" w:eastAsia="仿宋" w:cs="仿宋"/>
                <w:color w:val="auto"/>
                <w:kern w:val="0"/>
                <w:sz w:val="24"/>
                <w:szCs w:val="24"/>
                <w:shd w:val="clear" w:color="auto" w:fill="auto"/>
                <w:lang w:val="en-US" w:eastAsia="zh-CN"/>
              </w:rPr>
              <w:t>元</w:t>
            </w:r>
            <w:r>
              <w:rPr>
                <w:rFonts w:hint="eastAsia" w:ascii="仿宋" w:hAnsi="仿宋" w:eastAsia="仿宋" w:cs="仿宋"/>
                <w:color w:val="auto"/>
                <w:kern w:val="0"/>
                <w:sz w:val="24"/>
                <w:szCs w:val="24"/>
                <w:shd w:val="clear" w:color="auto" w:fill="auto"/>
              </w:rPr>
              <w:t>/生/年；特殊教育学校和随班就读的残疾学生增加200元/生/年。建档立卡贫困家庭学生增加500元/生/年。</w:t>
            </w:r>
          </w:p>
          <w:p>
            <w:pPr>
              <w:widowControl/>
              <w:spacing w:line="26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lang w:val="en-US" w:eastAsia="zh-CN"/>
              </w:rPr>
              <w:t>非寄宿生（走读生）资助标准：小学500元/生/年，初中625元/生/年。</w:t>
            </w:r>
          </w:p>
        </w:tc>
      </w:tr>
      <w:tr>
        <w:tblPrEx>
          <w:tblCellMar>
            <w:top w:w="15" w:type="dxa"/>
            <w:left w:w="15" w:type="dxa"/>
            <w:bottom w:w="15" w:type="dxa"/>
            <w:right w:w="15" w:type="dxa"/>
          </w:tblCellMar>
        </w:tblPrEx>
        <w:trPr>
          <w:trHeight w:val="3292"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64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③普高教育</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普通高中生免学费。免除对象：建档立卡、低保家庭、特困救助和残疾学生。免除标准：重点高中800元/生/年(特色高中免学费比照省重点高中标准执行)，重点发展中高中720元/生/年，一般高中360元/生/年。</w:t>
            </w:r>
          </w:p>
          <w:p>
            <w:pPr>
              <w:widowControl/>
              <w:spacing w:line="26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普通高中国家助学金。资助对象：普通高中学校(含民办)的建档立卡贫困家庭学生及其他家庭经济困难学生。资助标准：平均2000元/生/年。(普通高中国家助学金分每生每年1500元、2000元、2500元三个档次。2017年秋季起，建档立卡学生资助标准为每生每年2500元)</w:t>
            </w:r>
          </w:p>
        </w:tc>
      </w:tr>
      <w:tr>
        <w:tblPrEx>
          <w:tblCellMar>
            <w:top w:w="15" w:type="dxa"/>
            <w:left w:w="15" w:type="dxa"/>
            <w:bottom w:w="15" w:type="dxa"/>
            <w:right w:w="15" w:type="dxa"/>
          </w:tblCellMar>
        </w:tblPrEx>
        <w:trPr>
          <w:trHeight w:val="1337"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64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240" w:firstLineChars="1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④高考入学</w:t>
            </w:r>
          </w:p>
          <w:p>
            <w:pPr>
              <w:widowControl/>
              <w:spacing w:line="300" w:lineRule="exact"/>
              <w:ind w:firstLine="240" w:firstLineChars="1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政府资助</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对当年考取全日制普通高等院校(含独立学院和民办高校)并已注册入学的贫困家庭考生,一次性资助高考入学政府助学金6000元。</w:t>
            </w:r>
          </w:p>
        </w:tc>
      </w:tr>
      <w:tr>
        <w:tblPrEx>
          <w:tblCellMar>
            <w:top w:w="15" w:type="dxa"/>
            <w:left w:w="15" w:type="dxa"/>
            <w:bottom w:w="15" w:type="dxa"/>
            <w:right w:w="15" w:type="dxa"/>
          </w:tblCellMar>
        </w:tblPrEx>
        <w:trPr>
          <w:trHeight w:val="1383"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64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⑤中职教育</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中等职业学校免学费。免除对象：中等职业在籍学生。免学费标准为850元/生/年。</w:t>
            </w:r>
          </w:p>
          <w:p>
            <w:pPr>
              <w:widowControl/>
              <w:spacing w:line="260" w:lineRule="exact"/>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中等职业学校国家助学金。享受对象:中等职业学校一、二年级在籍学生。享受标准：2000元/生/年。</w:t>
            </w:r>
          </w:p>
        </w:tc>
      </w:tr>
      <w:tr>
        <w:tblPrEx>
          <w:tblCellMar>
            <w:top w:w="15" w:type="dxa"/>
            <w:left w:w="15" w:type="dxa"/>
            <w:bottom w:w="15" w:type="dxa"/>
            <w:right w:w="15" w:type="dxa"/>
          </w:tblCellMar>
        </w:tblPrEx>
        <w:trPr>
          <w:trHeight w:val="2740"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64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⑥生源地</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助学贷款</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生源地信用助学贷款。享受对象：当年考取大学和已在大学就读的建档立卡贫困家庭学生及其他家庭经济困难学生。贷款标准：本专科生每人每年最高8000元，研究生最高12000元。学生在校期间由国家财政贴息。生源地助学贷款由贫困家庭大学生根据实际需求，于每年7至9月到县教育科技体育局学生资助管理中心办理。</w:t>
            </w:r>
          </w:p>
        </w:tc>
      </w:tr>
      <w:tr>
        <w:tblPrEx>
          <w:tblCellMar>
            <w:top w:w="15" w:type="dxa"/>
            <w:left w:w="15" w:type="dxa"/>
            <w:bottom w:w="15" w:type="dxa"/>
            <w:right w:w="15" w:type="dxa"/>
          </w:tblCellMar>
        </w:tblPrEx>
        <w:trPr>
          <w:trHeight w:val="1805" w:hRule="atLeast"/>
          <w:jc w:val="center"/>
        </w:trPr>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保障</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扶贫</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宁都县</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农保局</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rPr>
              <w:t>6821201</w:t>
            </w: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①城乡居民</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养老保险</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firstLine="480" w:firstLineChars="200"/>
              <w:jc w:val="left"/>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对具有本县户籍、年满16周岁至60周岁(不含在校学生)未参加城镇职工基本养老保险的建档立卡贫困人员，县农保局每年根据6月30日</w:t>
            </w:r>
            <w:r>
              <w:rPr>
                <w:rFonts w:hint="eastAsia" w:ascii="仿宋" w:hAnsi="仿宋" w:eastAsia="仿宋" w:cs="仿宋"/>
                <w:color w:val="auto"/>
                <w:kern w:val="0"/>
                <w:sz w:val="24"/>
                <w:szCs w:val="24"/>
                <w:shd w:val="clear" w:color="auto" w:fill="auto"/>
                <w:lang w:val="en-US" w:eastAsia="zh-CN"/>
              </w:rPr>
              <w:t>前</w:t>
            </w:r>
            <w:r>
              <w:rPr>
                <w:rFonts w:hint="eastAsia" w:ascii="仿宋" w:hAnsi="仿宋" w:eastAsia="仿宋" w:cs="仿宋"/>
                <w:color w:val="auto"/>
                <w:kern w:val="0"/>
                <w:sz w:val="24"/>
                <w:szCs w:val="24"/>
                <w:shd w:val="clear" w:color="auto" w:fill="auto"/>
              </w:rPr>
              <w:t>的建档立卡贫困人口数据为其代缴100元/人的养老保险。</w:t>
            </w:r>
          </w:p>
        </w:tc>
      </w:tr>
      <w:tr>
        <w:tblPrEx>
          <w:tblCellMar>
            <w:top w:w="15" w:type="dxa"/>
            <w:left w:w="15" w:type="dxa"/>
            <w:bottom w:w="15" w:type="dxa"/>
            <w:right w:w="15" w:type="dxa"/>
          </w:tblCellMar>
        </w:tblPrEx>
        <w:trPr>
          <w:trHeight w:val="3964"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hAnsi="仿宋" w:eastAsia="仿宋" w:cs="仿宋"/>
                <w:color w:val="auto"/>
                <w:sz w:val="24"/>
                <w:szCs w:val="24"/>
                <w:shd w:val="clear" w:color="auto" w:fill="auto"/>
              </w:rPr>
            </w:pP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宁都县</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民政局</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6812062</w:t>
            </w: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②民政救助</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农村低保保障标准提高到每人每月</w:t>
            </w:r>
            <w:r>
              <w:rPr>
                <w:rFonts w:hint="eastAsia" w:ascii="仿宋" w:hAnsi="仿宋" w:eastAsia="仿宋" w:cs="仿宋"/>
                <w:color w:val="auto"/>
                <w:kern w:val="0"/>
                <w:sz w:val="24"/>
                <w:szCs w:val="24"/>
                <w:shd w:val="clear" w:color="auto" w:fill="auto"/>
                <w:lang w:val="en-US" w:eastAsia="zh-CN"/>
              </w:rPr>
              <w:t>470</w:t>
            </w:r>
            <w:r>
              <w:rPr>
                <w:rFonts w:hint="eastAsia" w:ascii="仿宋" w:hAnsi="仿宋" w:eastAsia="仿宋" w:cs="仿宋"/>
                <w:color w:val="auto"/>
                <w:kern w:val="0"/>
                <w:sz w:val="24"/>
                <w:szCs w:val="24"/>
                <w:shd w:val="clear" w:color="auto" w:fill="auto"/>
              </w:rPr>
              <w:t>元,月人均补差水平提高到</w:t>
            </w:r>
            <w:r>
              <w:rPr>
                <w:rFonts w:hint="eastAsia" w:ascii="仿宋" w:hAnsi="仿宋" w:eastAsia="仿宋" w:cs="仿宋"/>
                <w:color w:val="auto"/>
                <w:kern w:val="0"/>
                <w:sz w:val="24"/>
                <w:szCs w:val="24"/>
                <w:shd w:val="clear" w:color="auto" w:fill="auto"/>
                <w:lang w:val="en-US" w:eastAsia="zh-CN"/>
              </w:rPr>
              <w:t>325</w:t>
            </w:r>
            <w:r>
              <w:rPr>
                <w:rFonts w:hint="eastAsia" w:ascii="仿宋" w:hAnsi="仿宋" w:eastAsia="仿宋" w:cs="仿宋"/>
                <w:color w:val="auto"/>
                <w:kern w:val="0"/>
                <w:sz w:val="24"/>
                <w:szCs w:val="24"/>
                <w:shd w:val="clear" w:color="auto" w:fill="auto"/>
              </w:rPr>
              <w:t>元。</w:t>
            </w:r>
          </w:p>
          <w:p>
            <w:pPr>
              <w:widowControl/>
              <w:spacing w:line="28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农村特困人员集中供养标准每人每月</w:t>
            </w:r>
            <w:r>
              <w:rPr>
                <w:rFonts w:hint="eastAsia" w:ascii="仿宋" w:hAnsi="仿宋" w:eastAsia="仿宋" w:cs="仿宋"/>
                <w:color w:val="auto"/>
                <w:kern w:val="0"/>
                <w:sz w:val="24"/>
                <w:szCs w:val="24"/>
                <w:shd w:val="clear" w:color="auto" w:fill="auto"/>
                <w:lang w:val="en-US" w:eastAsia="zh-CN"/>
              </w:rPr>
              <w:t>615</w:t>
            </w:r>
            <w:r>
              <w:rPr>
                <w:rFonts w:hint="eastAsia" w:ascii="仿宋" w:hAnsi="仿宋" w:eastAsia="仿宋" w:cs="仿宋"/>
                <w:color w:val="auto"/>
                <w:kern w:val="0"/>
                <w:sz w:val="24"/>
                <w:szCs w:val="24"/>
                <w:shd w:val="clear" w:color="auto" w:fill="auto"/>
              </w:rPr>
              <w:t>元。</w:t>
            </w:r>
          </w:p>
          <w:p>
            <w:pPr>
              <w:widowControl/>
              <w:spacing w:line="28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农村特困人员分散供养标准每人每月</w:t>
            </w:r>
            <w:r>
              <w:rPr>
                <w:rFonts w:hint="eastAsia" w:ascii="仿宋" w:hAnsi="仿宋" w:eastAsia="仿宋" w:cs="仿宋"/>
                <w:color w:val="auto"/>
                <w:kern w:val="0"/>
                <w:sz w:val="24"/>
                <w:szCs w:val="24"/>
                <w:shd w:val="clear" w:color="auto" w:fill="auto"/>
                <w:lang w:val="en-US" w:eastAsia="zh-CN"/>
              </w:rPr>
              <w:t>615</w:t>
            </w:r>
            <w:r>
              <w:rPr>
                <w:rFonts w:hint="eastAsia" w:ascii="仿宋" w:hAnsi="仿宋" w:eastAsia="仿宋" w:cs="仿宋"/>
                <w:color w:val="auto"/>
                <w:kern w:val="0"/>
                <w:sz w:val="24"/>
                <w:szCs w:val="24"/>
                <w:shd w:val="clear" w:color="auto" w:fill="auto"/>
              </w:rPr>
              <w:t>元。</w:t>
            </w:r>
          </w:p>
          <w:p>
            <w:pPr>
              <w:widowControl/>
              <w:spacing w:line="28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农村籍困难残疾人生活补贴</w:t>
            </w:r>
            <w:r>
              <w:rPr>
                <w:rFonts w:hint="eastAsia" w:ascii="仿宋" w:hAnsi="仿宋" w:eastAsia="仿宋" w:cs="仿宋"/>
                <w:color w:val="auto"/>
                <w:kern w:val="0"/>
                <w:sz w:val="24"/>
                <w:szCs w:val="24"/>
                <w:shd w:val="clear" w:color="auto" w:fill="auto"/>
                <w:lang w:val="en-US" w:eastAsia="zh-CN"/>
              </w:rPr>
              <w:t>6</w:t>
            </w:r>
            <w:r>
              <w:rPr>
                <w:rFonts w:hint="eastAsia" w:ascii="仿宋" w:hAnsi="仿宋" w:eastAsia="仿宋" w:cs="仿宋"/>
                <w:color w:val="auto"/>
                <w:kern w:val="0"/>
                <w:sz w:val="24"/>
                <w:szCs w:val="24"/>
                <w:shd w:val="clear" w:color="auto" w:fill="auto"/>
              </w:rPr>
              <w:t>0元/人/月，重度残疾人护理补贴</w:t>
            </w:r>
            <w:r>
              <w:rPr>
                <w:rFonts w:hint="eastAsia" w:ascii="仿宋" w:hAnsi="仿宋" w:eastAsia="仿宋" w:cs="仿宋"/>
                <w:color w:val="auto"/>
                <w:kern w:val="0"/>
                <w:sz w:val="24"/>
                <w:szCs w:val="24"/>
                <w:shd w:val="clear" w:color="auto" w:fill="auto"/>
                <w:lang w:val="en-US" w:eastAsia="zh-CN"/>
              </w:rPr>
              <w:t>7</w:t>
            </w:r>
            <w:r>
              <w:rPr>
                <w:rFonts w:hint="eastAsia" w:ascii="仿宋" w:hAnsi="仿宋" w:eastAsia="仿宋" w:cs="仿宋"/>
                <w:color w:val="auto"/>
                <w:kern w:val="0"/>
                <w:sz w:val="24"/>
                <w:szCs w:val="24"/>
                <w:shd w:val="clear" w:color="auto" w:fill="auto"/>
              </w:rPr>
              <w:t>0元/人/月，符合这两项补贴的合并为1</w:t>
            </w:r>
            <w:r>
              <w:rPr>
                <w:rFonts w:hint="eastAsia" w:ascii="仿宋" w:hAnsi="仿宋" w:eastAsia="仿宋" w:cs="仿宋"/>
                <w:color w:val="auto"/>
                <w:kern w:val="0"/>
                <w:sz w:val="24"/>
                <w:szCs w:val="24"/>
                <w:shd w:val="clear" w:color="auto" w:fill="auto"/>
                <w:lang w:val="en-US" w:eastAsia="zh-CN"/>
              </w:rPr>
              <w:t>30</w:t>
            </w:r>
            <w:r>
              <w:rPr>
                <w:rFonts w:hint="eastAsia" w:ascii="仿宋" w:hAnsi="仿宋" w:eastAsia="仿宋" w:cs="仿宋"/>
                <w:color w:val="auto"/>
                <w:kern w:val="0"/>
                <w:sz w:val="24"/>
                <w:szCs w:val="24"/>
                <w:shd w:val="clear" w:color="auto" w:fill="auto"/>
              </w:rPr>
              <w:t>元/人/月。</w:t>
            </w:r>
          </w:p>
          <w:p>
            <w:pPr>
              <w:widowControl/>
              <w:spacing w:line="28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孤儿生活费发放标准：集中供养孤儿，每人每月</w:t>
            </w:r>
            <w:r>
              <w:rPr>
                <w:rFonts w:hint="eastAsia" w:ascii="仿宋" w:hAnsi="仿宋" w:eastAsia="仿宋" w:cs="仿宋"/>
                <w:color w:val="auto"/>
                <w:kern w:val="0"/>
                <w:sz w:val="24"/>
                <w:szCs w:val="24"/>
                <w:shd w:val="clear" w:color="auto" w:fill="auto"/>
                <w:lang w:val="en-US" w:eastAsia="zh-CN"/>
              </w:rPr>
              <w:t>1350</w:t>
            </w:r>
            <w:r>
              <w:rPr>
                <w:rFonts w:hint="eastAsia" w:ascii="仿宋" w:hAnsi="仿宋" w:eastAsia="仿宋" w:cs="仿宋"/>
                <w:color w:val="auto"/>
                <w:kern w:val="0"/>
                <w:sz w:val="24"/>
                <w:szCs w:val="24"/>
                <w:shd w:val="clear" w:color="auto" w:fill="auto"/>
              </w:rPr>
              <w:t>元；分散供养孤儿,每人每月</w:t>
            </w:r>
            <w:r>
              <w:rPr>
                <w:rFonts w:hint="eastAsia" w:ascii="仿宋" w:hAnsi="仿宋" w:eastAsia="仿宋" w:cs="仿宋"/>
                <w:color w:val="auto"/>
                <w:kern w:val="0"/>
                <w:sz w:val="24"/>
                <w:szCs w:val="24"/>
                <w:shd w:val="clear" w:color="auto" w:fill="auto"/>
                <w:lang w:val="en-US" w:eastAsia="zh-CN"/>
              </w:rPr>
              <w:t>950</w:t>
            </w:r>
            <w:r>
              <w:rPr>
                <w:rFonts w:hint="eastAsia" w:ascii="仿宋" w:hAnsi="仿宋" w:eastAsia="仿宋" w:cs="仿宋"/>
                <w:color w:val="auto"/>
                <w:kern w:val="0"/>
                <w:sz w:val="24"/>
                <w:szCs w:val="24"/>
                <w:shd w:val="clear" w:color="auto" w:fill="auto"/>
              </w:rPr>
              <w:t>元。</w:t>
            </w:r>
          </w:p>
          <w:p>
            <w:pPr>
              <w:widowControl/>
              <w:spacing w:line="280" w:lineRule="exact"/>
              <w:ind w:firstLine="480" w:firstLineChars="200"/>
              <w:jc w:val="left"/>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20</w:t>
            </w:r>
            <w:r>
              <w:rPr>
                <w:rFonts w:hint="eastAsia" w:ascii="仿宋" w:hAnsi="仿宋" w:eastAsia="仿宋" w:cs="仿宋"/>
                <w:color w:val="auto"/>
                <w:kern w:val="0"/>
                <w:sz w:val="24"/>
                <w:szCs w:val="24"/>
                <w:shd w:val="clear" w:color="auto" w:fill="auto"/>
                <w:lang w:val="en-US" w:eastAsia="zh-CN"/>
              </w:rPr>
              <w:t>20</w:t>
            </w:r>
            <w:r>
              <w:rPr>
                <w:rFonts w:hint="eastAsia" w:ascii="仿宋" w:hAnsi="仿宋" w:eastAsia="仿宋" w:cs="仿宋"/>
                <w:color w:val="auto"/>
                <w:kern w:val="0"/>
                <w:sz w:val="24"/>
                <w:szCs w:val="24"/>
                <w:shd w:val="clear" w:color="auto" w:fill="auto"/>
              </w:rPr>
              <w:t>年困境儿童救助标准：270元/人/月；困境家庭儿童420元/人/月。</w:t>
            </w:r>
          </w:p>
        </w:tc>
      </w:tr>
      <w:tr>
        <w:tblPrEx>
          <w:tblCellMar>
            <w:top w:w="15" w:type="dxa"/>
            <w:left w:w="15" w:type="dxa"/>
            <w:bottom w:w="15" w:type="dxa"/>
            <w:right w:w="15" w:type="dxa"/>
          </w:tblCellMar>
        </w:tblPrEx>
        <w:trPr>
          <w:trHeight w:val="7094"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金融</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扶贫</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宁都县</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金融局</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6811667</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宁都县</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扶贫办</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6838086</w:t>
            </w:r>
          </w:p>
          <w:p>
            <w:pPr>
              <w:widowControl/>
              <w:spacing w:line="300" w:lineRule="exact"/>
              <w:jc w:val="center"/>
              <w:textAlignment w:val="center"/>
              <w:rPr>
                <w:rFonts w:hint="eastAsia" w:ascii="仿宋" w:hAnsi="仿宋" w:eastAsia="仿宋" w:cs="仿宋"/>
                <w:color w:val="auto"/>
                <w:sz w:val="24"/>
                <w:szCs w:val="24"/>
                <w:shd w:val="clear" w:color="auto" w:fill="auto"/>
              </w:rPr>
            </w:pP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产业扶贫</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信贷通</w:t>
            </w:r>
          </w:p>
        </w:tc>
        <w:tc>
          <w:tcPr>
            <w:tcW w:w="5614" w:type="dxa"/>
            <w:tcBorders>
              <w:top w:val="single" w:color="000000" w:sz="4" w:space="0"/>
              <w:left w:val="single" w:color="000000" w:sz="4" w:space="0"/>
              <w:bottom w:val="single" w:color="000000" w:sz="4" w:space="0"/>
              <w:right w:val="single" w:color="000000" w:sz="4" w:space="0"/>
            </w:tcBorders>
            <w:vAlign w:val="center"/>
          </w:tcPr>
          <w:p>
            <w:pPr>
              <w:pStyle w:val="16"/>
              <w:keepNext w:val="0"/>
              <w:keepLines w:val="0"/>
              <w:widowControl/>
              <w:suppressLineNumbers w:val="0"/>
              <w:shd w:val="clear"/>
              <w:spacing w:before="0" w:beforeAutospacing="0" w:after="0" w:afterAutospacing="0" w:line="240" w:lineRule="auto"/>
              <w:ind w:left="0" w:right="0" w:firstLine="468" w:firstLineChars="195"/>
              <w:jc w:val="both"/>
              <w:rPr>
                <w:rFonts w:hint="eastAsia" w:ascii="仿宋" w:hAnsi="仿宋" w:eastAsia="仿宋" w:cs="仿宋"/>
                <w:color w:val="auto"/>
                <w:kern w:val="0"/>
                <w:sz w:val="24"/>
                <w:szCs w:val="24"/>
                <w:highlight w:val="none"/>
                <w:u w:val="none"/>
                <w:shd w:val="clear" w:color="auto" w:fill="auto"/>
                <w:lang w:val="en-US" w:eastAsia="zh-CN" w:bidi="ar-SA"/>
              </w:rPr>
            </w:pPr>
            <w:r>
              <w:rPr>
                <w:rFonts w:hint="eastAsia" w:ascii="仿宋" w:hAnsi="仿宋" w:eastAsia="仿宋" w:cs="仿宋"/>
                <w:color w:val="auto"/>
                <w:kern w:val="0"/>
                <w:sz w:val="24"/>
                <w:szCs w:val="24"/>
                <w:highlight w:val="none"/>
                <w:u w:val="none"/>
                <w:shd w:val="clear" w:color="auto" w:fill="auto"/>
                <w:lang w:val="en-US" w:eastAsia="zh-CN" w:bidi="ar-SA"/>
              </w:rPr>
              <w:t>1.建档立卡贫困户每户最高可贷款5万元，限于帮助贫困户发展产业，实现产业脱贫；财政全额贴息，贴息期限覆盖贷款期限，贷款期内可以只付息不还本，执行同期贷款基准利率,到期还本，新增贷款到期还款日截止到2021年12月31日。</w:t>
            </w:r>
          </w:p>
          <w:p>
            <w:pPr>
              <w:pStyle w:val="16"/>
              <w:keepNext w:val="0"/>
              <w:keepLines w:val="0"/>
              <w:widowControl/>
              <w:suppressLineNumbers w:val="0"/>
              <w:shd w:val="clear"/>
              <w:spacing w:before="0" w:beforeAutospacing="0" w:after="0" w:afterAutospacing="0" w:line="240" w:lineRule="auto"/>
              <w:ind w:left="0" w:right="0" w:firstLine="468" w:firstLineChars="195"/>
              <w:jc w:val="both"/>
              <w:rPr>
                <w:rFonts w:hint="eastAsia" w:ascii="仿宋" w:hAnsi="仿宋" w:eastAsia="仿宋" w:cs="仿宋"/>
                <w:color w:val="auto"/>
                <w:kern w:val="0"/>
                <w:sz w:val="24"/>
                <w:szCs w:val="24"/>
                <w:highlight w:val="none"/>
                <w:u w:val="none"/>
                <w:shd w:val="clear" w:color="auto" w:fill="auto"/>
                <w:lang w:val="en-US" w:eastAsia="zh-CN" w:bidi="ar-SA"/>
              </w:rPr>
            </w:pPr>
            <w:r>
              <w:rPr>
                <w:rFonts w:hint="eastAsia" w:ascii="仿宋" w:hAnsi="仿宋" w:eastAsia="仿宋" w:cs="仿宋"/>
                <w:color w:val="auto"/>
                <w:kern w:val="0"/>
                <w:sz w:val="24"/>
                <w:szCs w:val="24"/>
                <w:highlight w:val="none"/>
                <w:u w:val="none"/>
                <w:shd w:val="clear" w:color="auto" w:fill="auto"/>
                <w:lang w:val="en-US" w:eastAsia="zh-CN" w:bidi="ar-SA"/>
              </w:rPr>
              <w:t>2.对确因非主观因素不能到期偿还贷款或仍有发展农业产业资金需求的贫困户及已经脱贫的建档立卡贫困户的到期贷款，可以享受展期、借新还旧和续贷政策；出现贷款资金挪用和“户贷企用”问题的借款人及市场经营主体不再享受“产业扶贫信贷通”贷款政策，不得办理展期、借新还旧和续贷业务。</w:t>
            </w:r>
          </w:p>
          <w:p>
            <w:pPr>
              <w:pStyle w:val="16"/>
              <w:keepNext w:val="0"/>
              <w:keepLines w:val="0"/>
              <w:widowControl/>
              <w:suppressLineNumbers w:val="0"/>
              <w:shd w:val="clear"/>
              <w:spacing w:before="0" w:beforeAutospacing="0" w:after="0" w:afterAutospacing="0" w:line="240" w:lineRule="auto"/>
              <w:ind w:left="0" w:right="0" w:firstLine="468" w:firstLineChars="195"/>
              <w:jc w:val="both"/>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highlight w:val="none"/>
                <w:u w:val="none"/>
                <w:shd w:val="clear" w:color="auto" w:fill="auto"/>
                <w:lang w:val="en-US" w:eastAsia="zh-CN" w:bidi="ar-SA"/>
              </w:rPr>
              <w:t>3.办理贷款展期、借新还旧和续贷业务，应符合“每户建档立卡贫困户贷款额度最高5万元，贷款利率执行基准利率，贷款用途为农业产业发展”的要求。展期、借新还旧和续贷期限具体由放贷银行根据产业发展情况和银行贷款期限管理规定确定，贴息期限覆盖贷款期限，但贷款到期还款日不得超过2021年12月31日。</w:t>
            </w:r>
          </w:p>
        </w:tc>
      </w:tr>
      <w:tr>
        <w:tblPrEx>
          <w:tblCellMar>
            <w:top w:w="15" w:type="dxa"/>
            <w:left w:w="15" w:type="dxa"/>
            <w:bottom w:w="15" w:type="dxa"/>
            <w:right w:w="15" w:type="dxa"/>
          </w:tblCellMar>
        </w:tblPrEx>
        <w:trPr>
          <w:trHeight w:val="13817"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金融</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扶贫</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宁都县</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农业农村局</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6832416</w:t>
            </w: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240" w:firstLineChars="100"/>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bCs/>
                <w:color w:val="auto"/>
                <w:sz w:val="24"/>
                <w:szCs w:val="24"/>
              </w:rPr>
              <w:t>农业产业振兴信贷通</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spacing w:line="280" w:lineRule="exact"/>
              <w:ind w:firstLine="420" w:firstLineChars="200"/>
              <w:jc w:val="left"/>
              <w:textAlignment w:val="center"/>
              <w:rPr>
                <w:rFonts w:hint="eastAsia" w:ascii="黑体" w:hAnsi="黑体" w:eastAsia="黑体" w:cs="黑体"/>
                <w:color w:val="auto"/>
                <w:sz w:val="21"/>
                <w:szCs w:val="21"/>
              </w:rPr>
            </w:pPr>
            <w:r>
              <w:rPr>
                <w:rFonts w:hint="eastAsia" w:ascii="黑体" w:hAnsi="黑体" w:eastAsia="黑体" w:cs="黑体"/>
                <w:color w:val="auto"/>
                <w:sz w:val="21"/>
                <w:szCs w:val="21"/>
              </w:rPr>
              <w:t>贷款对象</w:t>
            </w:r>
          </w:p>
          <w:p>
            <w:pPr>
              <w:pStyle w:val="16"/>
              <w:spacing w:beforeAutospacing="0" w:afterAutospacing="0" w:line="240" w:lineRule="auto"/>
              <w:ind w:firstLine="420" w:firstLineChars="200"/>
              <w:jc w:val="both"/>
              <w:rPr>
                <w:rFonts w:hint="eastAsia" w:ascii="仿宋" w:hAnsi="仿宋" w:eastAsia="仿宋" w:cs="仿宋"/>
                <w:color w:val="auto"/>
                <w:sz w:val="21"/>
                <w:szCs w:val="21"/>
              </w:rPr>
            </w:pPr>
            <w:r>
              <w:rPr>
                <w:rFonts w:hint="eastAsia" w:ascii="楷体" w:hAnsi="楷体" w:eastAsia="楷体" w:cs="楷体"/>
                <w:color w:val="auto"/>
                <w:sz w:val="21"/>
                <w:szCs w:val="21"/>
                <w:lang w:eastAsia="zh-CN"/>
              </w:rPr>
              <w:t>（</w:t>
            </w:r>
            <w:r>
              <w:rPr>
                <w:rFonts w:hint="eastAsia" w:ascii="楷体" w:hAnsi="楷体" w:eastAsia="楷体" w:cs="楷体"/>
                <w:b/>
                <w:bCs/>
                <w:color w:val="auto"/>
                <w:sz w:val="21"/>
                <w:szCs w:val="21"/>
                <w:lang w:eastAsia="zh-CN"/>
              </w:rPr>
              <w:t>一）</w:t>
            </w:r>
            <w:r>
              <w:rPr>
                <w:rFonts w:hint="eastAsia" w:ascii="楷体" w:hAnsi="楷体" w:eastAsia="楷体" w:cs="楷体"/>
                <w:b/>
                <w:bCs/>
                <w:color w:val="auto"/>
                <w:sz w:val="21"/>
                <w:szCs w:val="21"/>
              </w:rPr>
              <w:t>农户</w:t>
            </w:r>
            <w:r>
              <w:rPr>
                <w:rFonts w:hint="eastAsia" w:ascii="楷体" w:hAnsi="楷体" w:eastAsia="楷体" w:cs="楷体"/>
                <w:color w:val="auto"/>
                <w:sz w:val="21"/>
                <w:szCs w:val="21"/>
              </w:rPr>
              <w:t>：</w:t>
            </w:r>
            <w:r>
              <w:rPr>
                <w:rFonts w:hint="eastAsia" w:ascii="仿宋" w:hAnsi="仿宋" w:eastAsia="仿宋" w:cs="仿宋"/>
                <w:color w:val="auto"/>
                <w:sz w:val="21"/>
                <w:szCs w:val="21"/>
              </w:rPr>
              <w:t>宁都县辖区内有农业产业发展能力的建档立卡贫困户和非贫困农户。其中，非贫困农户为：贫困边缘户、一般农户、种养大户和县外引进的职业菜农。</w:t>
            </w:r>
          </w:p>
          <w:p>
            <w:pPr>
              <w:autoSpaceDE w:val="0"/>
              <w:autoSpaceDN w:val="0"/>
              <w:spacing w:line="240" w:lineRule="auto"/>
              <w:ind w:firstLine="422" w:firstLineChars="200"/>
              <w:rPr>
                <w:rFonts w:hint="eastAsia" w:ascii="仿宋" w:hAnsi="仿宋" w:eastAsia="仿宋" w:cs="仿宋"/>
                <w:color w:val="auto"/>
                <w:sz w:val="21"/>
                <w:szCs w:val="21"/>
              </w:rPr>
            </w:pPr>
            <w:r>
              <w:rPr>
                <w:rFonts w:hint="eastAsia" w:ascii="楷体" w:hAnsi="楷体" w:eastAsia="楷体" w:cs="楷体"/>
                <w:b/>
                <w:bCs/>
                <w:color w:val="auto"/>
                <w:sz w:val="21"/>
                <w:szCs w:val="21"/>
                <w:lang w:val="en-US" w:eastAsia="zh-CN"/>
              </w:rPr>
              <w:t>（二）农业市场经营主体：</w:t>
            </w:r>
            <w:r>
              <w:rPr>
                <w:rFonts w:hint="eastAsia" w:ascii="仿宋" w:hAnsi="仿宋" w:eastAsia="仿宋" w:cs="仿宋"/>
                <w:color w:val="auto"/>
                <w:sz w:val="21"/>
                <w:szCs w:val="21"/>
              </w:rPr>
              <w:t>宁都县辖区内获得认定的市级以上农业产业化龙头企业和新型农业市场经营主体。其中，新型农业市场经营主体为：无“财政惠农信贷通”贷款余额的农业种养殖、加工、销售、运输企业，农民合作社，村级集体经济组织，观光休闲农业经营组织，家庭农场。</w:t>
            </w:r>
          </w:p>
          <w:p>
            <w:pPr>
              <w:widowControl/>
              <w:numPr>
                <w:ilvl w:val="0"/>
                <w:numId w:val="0"/>
              </w:numPr>
              <w:spacing w:line="280" w:lineRule="exact"/>
              <w:ind w:firstLine="420" w:firstLineChars="200"/>
              <w:jc w:val="left"/>
              <w:textAlignment w:val="center"/>
              <w:rPr>
                <w:rFonts w:hint="eastAsia" w:ascii="黑体" w:hAnsi="黑体" w:eastAsia="黑体" w:cs="黑体"/>
                <w:color w:val="auto"/>
                <w:sz w:val="21"/>
                <w:szCs w:val="21"/>
              </w:rPr>
            </w:pPr>
            <w:r>
              <w:rPr>
                <w:rFonts w:hint="eastAsia" w:ascii="黑体" w:hAnsi="黑体" w:eastAsia="黑体" w:cs="黑体"/>
                <w:color w:val="auto"/>
                <w:sz w:val="21"/>
                <w:szCs w:val="21"/>
                <w:lang w:eastAsia="zh-CN"/>
              </w:rPr>
              <w:t>二、</w:t>
            </w:r>
            <w:r>
              <w:rPr>
                <w:rFonts w:hint="eastAsia" w:ascii="黑体" w:hAnsi="黑体" w:eastAsia="黑体" w:cs="黑体"/>
                <w:color w:val="auto"/>
                <w:sz w:val="21"/>
                <w:szCs w:val="21"/>
              </w:rPr>
              <w:t>贷款用途</w:t>
            </w:r>
          </w:p>
          <w:p>
            <w:pPr>
              <w:pStyle w:val="16"/>
              <w:spacing w:beforeAutospacing="0" w:afterAutospacing="0" w:line="240" w:lineRule="auto"/>
              <w:ind w:firstLine="420" w:firstLineChars="200"/>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农业产业振兴信贷通”可用于乡村振兴农业产业发展领域，重点支持蔬菜、脐橙、黄鸡三大主导产业和特色水果、油茶、茶叶、白莲、中药材、特色水产、禽蛋等特色农业产业发展，农业一二三产业融合、农产品冷链物流、农产品加工、农产品贸易、休闲农业发展。不得用于从事包括但不限于非法集资、洗钱、欺诈、赌博等违反国家法律法规的非法活动,不得用于购置不动产或投资房地产、股市、期市、债券等。</w:t>
            </w:r>
          </w:p>
          <w:p>
            <w:pPr>
              <w:widowControl/>
              <w:numPr>
                <w:ilvl w:val="0"/>
                <w:numId w:val="0"/>
              </w:numPr>
              <w:spacing w:line="280" w:lineRule="exact"/>
              <w:ind w:firstLine="420" w:firstLineChars="200"/>
              <w:jc w:val="left"/>
              <w:textAlignment w:val="center"/>
              <w:rPr>
                <w:rFonts w:hint="eastAsia" w:ascii="黑体" w:hAnsi="黑体" w:eastAsia="黑体" w:cs="黑体"/>
                <w:color w:val="auto"/>
                <w:sz w:val="21"/>
                <w:szCs w:val="21"/>
                <w:lang w:eastAsia="zh-CN"/>
              </w:rPr>
            </w:pPr>
            <w:r>
              <w:rPr>
                <w:rFonts w:hint="eastAsia" w:ascii="黑体" w:hAnsi="黑体" w:eastAsia="黑体" w:cs="黑体"/>
                <w:color w:val="auto"/>
                <w:sz w:val="21"/>
                <w:szCs w:val="21"/>
                <w:lang w:eastAsia="zh-CN"/>
              </w:rPr>
              <w:t>三、贷款额度、期限、还款、贴息</w:t>
            </w:r>
          </w:p>
          <w:p>
            <w:pPr>
              <w:pStyle w:val="50"/>
              <w:spacing w:line="240" w:lineRule="auto"/>
              <w:ind w:left="0" w:leftChars="0" w:firstLine="411" w:firstLineChars="195"/>
              <w:jc w:val="left"/>
              <w:rPr>
                <w:rFonts w:hint="eastAsia" w:ascii="仿宋" w:hAnsi="仿宋" w:eastAsia="仿宋" w:cs="仿宋"/>
                <w:color w:val="auto"/>
                <w:kern w:val="2"/>
                <w:sz w:val="21"/>
                <w:szCs w:val="21"/>
                <w:lang w:val="en-US" w:eastAsia="zh-CN" w:bidi="ar-SA"/>
              </w:rPr>
            </w:pPr>
            <w:r>
              <w:rPr>
                <w:rFonts w:hint="eastAsia" w:ascii="楷体" w:hAnsi="楷体" w:eastAsia="楷体" w:cs="楷体"/>
                <w:b/>
                <w:bCs/>
                <w:color w:val="auto"/>
                <w:kern w:val="2"/>
                <w:sz w:val="21"/>
                <w:szCs w:val="21"/>
                <w:lang w:val="en-US" w:eastAsia="zh-CN" w:bidi="ar-SA"/>
              </w:rPr>
              <w:t>（一）贷款额度：</w:t>
            </w:r>
            <w:r>
              <w:rPr>
                <w:rFonts w:hint="eastAsia" w:ascii="仿宋" w:hAnsi="仿宋" w:eastAsia="仿宋" w:cs="仿宋"/>
                <w:color w:val="auto"/>
                <w:kern w:val="2"/>
                <w:sz w:val="21"/>
                <w:szCs w:val="21"/>
                <w:lang w:val="en-US" w:eastAsia="zh-CN" w:bidi="ar-SA"/>
              </w:rPr>
              <w:t>具体授信额度由银行机构根据各类贷款对象的产业发展资金需求、承贷能力、风险控制和授信管理要求等评定。</w:t>
            </w:r>
          </w:p>
          <w:p>
            <w:pPr>
              <w:pStyle w:val="50"/>
              <w:spacing w:line="240" w:lineRule="auto"/>
              <w:ind w:left="0" w:leftChars="0"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1.建档立卡贫困户、贫困边缘户的最高授信额度为5万元/户；</w:t>
            </w:r>
          </w:p>
          <w:p>
            <w:pPr>
              <w:pStyle w:val="50"/>
              <w:spacing w:line="240" w:lineRule="auto"/>
              <w:ind w:left="0" w:leftChars="0"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2.未达到种养大户条件的一般农户、县外引进的职业菜农的最高授信额度为10万元/户；</w:t>
            </w:r>
          </w:p>
          <w:p>
            <w:pPr>
              <w:pStyle w:val="50"/>
              <w:spacing w:line="240" w:lineRule="auto"/>
              <w:ind w:left="0" w:leftChars="0"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3.种养大户的最高授信额度为30万元/户；</w:t>
            </w:r>
          </w:p>
          <w:p>
            <w:pPr>
              <w:pStyle w:val="50"/>
              <w:spacing w:line="240" w:lineRule="auto"/>
              <w:ind w:left="0" w:leftChars="0"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4.新型农业市场经营主体的最高授信额度为300万元/户；</w:t>
            </w:r>
          </w:p>
          <w:p>
            <w:pPr>
              <w:spacing w:line="24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5.农业产业化龙头企业的最高授信额度为500万元/户。</w:t>
            </w:r>
          </w:p>
          <w:p>
            <w:pPr>
              <w:pStyle w:val="50"/>
              <w:spacing w:line="240" w:lineRule="auto"/>
              <w:ind w:left="0" w:leftChars="0" w:firstLine="422" w:firstLineChars="200"/>
              <w:rPr>
                <w:rFonts w:hint="eastAsia" w:ascii="仿宋" w:hAnsi="仿宋" w:eastAsia="仿宋" w:cs="仿宋"/>
                <w:color w:val="auto"/>
                <w:kern w:val="2"/>
                <w:sz w:val="21"/>
                <w:szCs w:val="21"/>
                <w:lang w:val="en-US" w:eastAsia="zh-CN" w:bidi="ar-SA"/>
              </w:rPr>
            </w:pPr>
            <w:r>
              <w:rPr>
                <w:rFonts w:hint="eastAsia" w:ascii="楷体" w:hAnsi="楷体" w:eastAsia="楷体" w:cs="楷体"/>
                <w:b/>
                <w:bCs/>
                <w:color w:val="auto"/>
                <w:kern w:val="2"/>
                <w:sz w:val="21"/>
                <w:szCs w:val="21"/>
                <w:lang w:val="en-US" w:eastAsia="zh-CN" w:bidi="ar-SA"/>
              </w:rPr>
              <w:t>（二）贷款期限：</w:t>
            </w:r>
            <w:r>
              <w:rPr>
                <w:rFonts w:hint="eastAsia" w:ascii="仿宋" w:hAnsi="仿宋" w:eastAsia="仿宋" w:cs="仿宋"/>
                <w:color w:val="auto"/>
                <w:kern w:val="2"/>
                <w:sz w:val="21"/>
                <w:szCs w:val="21"/>
                <w:lang w:val="en-US" w:eastAsia="zh-CN" w:bidi="ar-SA"/>
              </w:rPr>
              <w:t>最长不超过5年（含）。具体由银行机构根据贷款申请和产业生产经营周期确定，贷款期间内可循环用信；其中：1年（含）期贷款的续贷、展期期限累计不超过原贷款期限，1-5年（含）期贷款的续贷、展期期限累计不超过原贷款期限的一半。</w:t>
            </w:r>
          </w:p>
          <w:p>
            <w:pPr>
              <w:pStyle w:val="16"/>
              <w:spacing w:beforeAutospacing="0" w:afterAutospacing="0" w:line="240" w:lineRule="auto"/>
              <w:ind w:firstLine="422" w:firstLineChars="200"/>
              <w:jc w:val="both"/>
              <w:rPr>
                <w:rFonts w:hint="default" w:ascii="仿宋" w:hAnsi="仿宋" w:eastAsia="仿宋" w:cs="仿宋"/>
                <w:color w:val="auto"/>
                <w:kern w:val="2"/>
                <w:sz w:val="21"/>
                <w:szCs w:val="21"/>
                <w:lang w:val="en-US" w:eastAsia="zh-CN" w:bidi="ar-SA"/>
              </w:rPr>
            </w:pPr>
            <w:r>
              <w:rPr>
                <w:rFonts w:hint="eastAsia" w:ascii="楷体" w:hAnsi="楷体" w:eastAsia="楷体" w:cs="楷体"/>
                <w:b/>
                <w:bCs/>
                <w:color w:val="auto"/>
                <w:kern w:val="2"/>
                <w:sz w:val="21"/>
                <w:szCs w:val="21"/>
                <w:lang w:val="en-US" w:eastAsia="zh-CN" w:bidi="ar-SA"/>
              </w:rPr>
              <w:t>（三）还款付息：</w:t>
            </w:r>
            <w:r>
              <w:rPr>
                <w:rFonts w:hint="eastAsia" w:ascii="仿宋" w:hAnsi="仿宋" w:eastAsia="仿宋" w:cs="仿宋"/>
                <w:color w:val="auto"/>
                <w:kern w:val="2"/>
                <w:sz w:val="21"/>
                <w:szCs w:val="21"/>
                <w:lang w:val="en-US" w:eastAsia="zh-CN" w:bidi="ar-SA"/>
              </w:rPr>
              <w:t>借款人到期一次性还本，按月付息。</w:t>
            </w:r>
          </w:p>
          <w:p>
            <w:pPr>
              <w:ind w:firstLine="422" w:firstLineChars="200"/>
              <w:rPr>
                <w:rFonts w:hint="eastAsia" w:ascii="仿宋" w:hAnsi="仿宋" w:eastAsia="仿宋" w:cs="仿宋"/>
                <w:color w:val="auto"/>
                <w:kern w:val="2"/>
                <w:sz w:val="21"/>
                <w:szCs w:val="21"/>
                <w:lang w:val="en-US" w:eastAsia="zh-CN" w:bidi="ar-SA"/>
              </w:rPr>
            </w:pPr>
            <w:r>
              <w:rPr>
                <w:rFonts w:hint="eastAsia" w:ascii="楷体" w:hAnsi="楷体" w:eastAsia="楷体" w:cs="楷体"/>
                <w:b/>
                <w:bCs/>
                <w:color w:val="auto"/>
                <w:kern w:val="2"/>
                <w:sz w:val="21"/>
                <w:szCs w:val="21"/>
                <w:lang w:val="en-US" w:eastAsia="zh-CN" w:bidi="ar-SA"/>
              </w:rPr>
              <w:t>（四）财政贴息：</w:t>
            </w:r>
            <w:r>
              <w:rPr>
                <w:rFonts w:hint="eastAsia" w:ascii="仿宋" w:hAnsi="仿宋" w:eastAsia="仿宋" w:cs="仿宋"/>
                <w:color w:val="auto"/>
                <w:kern w:val="2"/>
                <w:sz w:val="21"/>
                <w:szCs w:val="21"/>
                <w:lang w:val="en-US" w:eastAsia="zh-CN" w:bidi="ar-SA"/>
              </w:rPr>
              <w:t>县财政按季贴息。</w:t>
            </w:r>
          </w:p>
          <w:p>
            <w:pPr>
              <w:pStyle w:val="2"/>
              <w:rPr>
                <w:rFonts w:hint="eastAsia"/>
                <w:color w:val="auto"/>
                <w:lang w:eastAsia="zh-CN"/>
              </w:rPr>
            </w:pPr>
          </w:p>
        </w:tc>
      </w:tr>
      <w:tr>
        <w:tblPrEx>
          <w:tblCellMar>
            <w:top w:w="15" w:type="dxa"/>
            <w:left w:w="15" w:type="dxa"/>
            <w:bottom w:w="15" w:type="dxa"/>
            <w:right w:w="15" w:type="dxa"/>
          </w:tblCellMar>
        </w:tblPrEx>
        <w:trPr>
          <w:trHeight w:val="4108"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电力</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扶贫</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宁都县</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供电公司6832094</w:t>
            </w: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供电</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供电企业对“低保户”和“特困人员”家庭每户每月免费用电10千瓦时，如月用电量不到10千瓦时，按实际用电量免费。对集中供养“特困人员”的社会福利机构，按供养“特困人员”人数，</w:t>
            </w:r>
            <w:r>
              <w:rPr>
                <w:rFonts w:hint="eastAsia" w:ascii="仿宋" w:hAnsi="仿宋" w:eastAsia="仿宋" w:cs="仿宋"/>
                <w:color w:val="auto"/>
                <w:kern w:val="0"/>
                <w:sz w:val="24"/>
                <w:szCs w:val="24"/>
                <w:shd w:val="clear" w:color="auto" w:fill="auto"/>
              </w:rPr>
              <w:tab/>
            </w:r>
            <w:r>
              <w:rPr>
                <w:rFonts w:hint="eastAsia" w:ascii="仿宋" w:hAnsi="仿宋" w:eastAsia="仿宋" w:cs="仿宋"/>
                <w:color w:val="auto"/>
                <w:kern w:val="0"/>
                <w:sz w:val="24"/>
                <w:szCs w:val="24"/>
                <w:shd w:val="clear" w:color="auto" w:fill="auto"/>
              </w:rPr>
              <w:t>每人每月免费用电10千瓦时。增加：(城乡“低保户”和农村“特困人员”凭低保证或五保证、身份证(原件和复印件)可到供电公司营业场所办理免费用电基数申请。供电公司根据县级及以上民政部门提供的城乡“低保户”和农村“特困人员”名单，核对无误后，完成免费用电基数申请。对已取消城乡“低保户”和农村“特困人员”资格的用户，停止执行免费用电基数。</w:t>
            </w:r>
          </w:p>
        </w:tc>
      </w:tr>
      <w:tr>
        <w:tblPrEx>
          <w:tblCellMar>
            <w:top w:w="15" w:type="dxa"/>
            <w:left w:w="15" w:type="dxa"/>
            <w:bottom w:w="15" w:type="dxa"/>
            <w:right w:w="15" w:type="dxa"/>
          </w:tblCellMar>
        </w:tblPrEx>
        <w:trPr>
          <w:trHeight w:val="131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生态</w:t>
            </w:r>
          </w:p>
          <w:p>
            <w:pPr>
              <w:widowControl/>
              <w:spacing w:line="300" w:lineRule="exact"/>
              <w:jc w:val="center"/>
              <w:textAlignment w:val="center"/>
              <w:rPr>
                <w:rFonts w:hint="eastAsia" w:ascii="仿宋" w:hAnsi="仿宋" w:eastAsia="仿宋" w:cs="仿宋"/>
                <w:color w:val="auto"/>
                <w:sz w:val="24"/>
                <w:szCs w:val="24"/>
                <w:shd w:val="clear" w:color="auto" w:fill="auto"/>
              </w:rPr>
            </w:pPr>
            <w:r>
              <w:rPr>
                <w:rFonts w:hint="eastAsia" w:ascii="仿宋" w:hAnsi="仿宋" w:eastAsia="仿宋" w:cs="仿宋"/>
                <w:color w:val="auto"/>
                <w:kern w:val="0"/>
                <w:sz w:val="24"/>
                <w:szCs w:val="24"/>
                <w:shd w:val="clear" w:color="auto" w:fill="auto"/>
              </w:rPr>
              <w:t>保护</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扶贫</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宁都县</w:t>
            </w:r>
          </w:p>
          <w:p>
            <w:pPr>
              <w:widowControl/>
              <w:spacing w:line="300" w:lineRule="exact"/>
              <w:jc w:val="center"/>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林业局</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6832246</w:t>
            </w: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林业</w:t>
            </w:r>
          </w:p>
        </w:tc>
        <w:tc>
          <w:tcPr>
            <w:tcW w:w="56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color w:val="auto"/>
                <w:kern w:val="0"/>
                <w:sz w:val="24"/>
                <w:szCs w:val="24"/>
                <w:shd w:val="clear" w:color="auto" w:fill="auto"/>
                <w:lang w:eastAsia="zh-CN"/>
              </w:rPr>
            </w:pPr>
            <w:r>
              <w:rPr>
                <w:rFonts w:hint="eastAsia" w:ascii="仿宋" w:hAnsi="仿宋" w:eastAsia="仿宋" w:cs="仿宋"/>
                <w:color w:val="auto"/>
                <w:kern w:val="0"/>
                <w:sz w:val="24"/>
                <w:szCs w:val="24"/>
                <w:shd w:val="clear" w:color="auto" w:fill="auto"/>
              </w:rPr>
              <w:t>建档立卡贫困人口生态护林员，每人每年1万元</w:t>
            </w:r>
            <w:r>
              <w:rPr>
                <w:rFonts w:hint="eastAsia" w:ascii="仿宋" w:hAnsi="仿宋" w:eastAsia="仿宋" w:cs="仿宋"/>
                <w:color w:val="auto"/>
                <w:kern w:val="0"/>
                <w:sz w:val="24"/>
                <w:szCs w:val="24"/>
                <w:shd w:val="clear" w:color="auto" w:fill="auto"/>
                <w:lang w:eastAsia="zh-CN"/>
              </w:rPr>
              <w:t>。</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Arial" w:eastAsia="黑体" w:cs="Arial"/>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Arial" w:eastAsia="黑体" w:cs="Arial"/>
          <w:color w:val="auto"/>
          <w:sz w:val="28"/>
          <w:szCs w:val="28"/>
          <w:shd w:val="clear" w:color="auto" w:fill="auto"/>
        </w:rPr>
      </w:pPr>
    </w:p>
    <w:p>
      <w:pPr>
        <w:rPr>
          <w:rFonts w:hint="eastAsia" w:ascii="黑体" w:hAnsi="Arial" w:eastAsia="黑体" w:cs="Arial"/>
          <w:color w:val="auto"/>
          <w:sz w:val="28"/>
          <w:szCs w:val="28"/>
          <w:shd w:val="clear" w:color="auto" w:fill="auto"/>
        </w:rPr>
      </w:pPr>
    </w:p>
    <w:p>
      <w:pPr>
        <w:pStyle w:val="2"/>
        <w:rPr>
          <w:rFonts w:hint="eastAsia" w:ascii="黑体" w:hAnsi="Arial" w:eastAsia="黑体" w:cs="Arial"/>
          <w:color w:val="auto"/>
          <w:sz w:val="28"/>
          <w:szCs w:val="28"/>
          <w:shd w:val="clear" w:color="auto" w:fill="auto"/>
        </w:rPr>
      </w:pPr>
    </w:p>
    <w:p>
      <w:pPr>
        <w:rPr>
          <w:rFonts w:hint="eastAsia" w:ascii="黑体" w:hAnsi="Arial" w:eastAsia="黑体" w:cs="Arial"/>
          <w:color w:val="auto"/>
          <w:sz w:val="28"/>
          <w:szCs w:val="28"/>
          <w:shd w:val="clear" w:color="auto" w:fill="auto"/>
        </w:rPr>
      </w:pPr>
    </w:p>
    <w:p>
      <w:pPr>
        <w:pStyle w:val="2"/>
        <w:rPr>
          <w:rFonts w:hint="eastAsia" w:ascii="黑体" w:hAnsi="Arial" w:eastAsia="黑体" w:cs="Arial"/>
          <w:color w:val="auto"/>
          <w:sz w:val="28"/>
          <w:szCs w:val="28"/>
          <w:shd w:val="clear" w:color="auto" w:fill="auto"/>
        </w:rPr>
      </w:pPr>
    </w:p>
    <w:p>
      <w:pPr>
        <w:rPr>
          <w:rFonts w:hint="eastAsia" w:ascii="黑体" w:hAnsi="Arial" w:eastAsia="黑体" w:cs="Arial"/>
          <w:color w:val="auto"/>
          <w:sz w:val="28"/>
          <w:szCs w:val="28"/>
          <w:shd w:val="clear" w:color="auto" w:fill="auto"/>
        </w:rPr>
      </w:pPr>
    </w:p>
    <w:p>
      <w:pPr>
        <w:pStyle w:val="2"/>
        <w:rPr>
          <w:rFonts w:hint="eastAsia" w:ascii="黑体" w:hAnsi="Arial" w:eastAsia="黑体" w:cs="Arial"/>
          <w:color w:val="auto"/>
          <w:sz w:val="28"/>
          <w:szCs w:val="28"/>
          <w:shd w:val="clear" w:color="auto" w:fill="auto"/>
        </w:rPr>
      </w:pPr>
    </w:p>
    <w:p>
      <w:pPr>
        <w:rPr>
          <w:rFonts w:hint="eastAsia" w:ascii="黑体" w:hAnsi="Arial" w:eastAsia="黑体" w:cs="Arial"/>
          <w:color w:val="auto"/>
          <w:sz w:val="28"/>
          <w:szCs w:val="28"/>
          <w:shd w:val="clear" w:color="auto" w:fill="auto"/>
        </w:rPr>
      </w:pPr>
    </w:p>
    <w:p>
      <w:pPr>
        <w:pStyle w:val="2"/>
        <w:rPr>
          <w:rFonts w:hint="eastAsia" w:ascii="黑体" w:hAnsi="Arial" w:eastAsia="黑体" w:cs="Arial"/>
          <w:color w:val="auto"/>
          <w:sz w:val="28"/>
          <w:szCs w:val="28"/>
          <w:shd w:val="clear" w:color="auto" w:fill="auto"/>
        </w:rPr>
      </w:pPr>
    </w:p>
    <w:p>
      <w:pPr>
        <w:rPr>
          <w:rFonts w:hint="eastAsia" w:ascii="黑体" w:hAnsi="Arial" w:eastAsia="黑体" w:cs="Arial"/>
          <w:color w:val="auto"/>
          <w:sz w:val="28"/>
          <w:szCs w:val="28"/>
          <w:shd w:val="clear" w:color="auto" w:fill="auto"/>
        </w:rPr>
      </w:pPr>
    </w:p>
    <w:p>
      <w:pPr>
        <w:pStyle w:val="2"/>
        <w:rPr>
          <w:rFonts w:hint="eastAsia" w:ascii="黑体" w:hAnsi="Arial" w:eastAsia="黑体" w:cs="Arial"/>
          <w:color w:val="auto"/>
          <w:sz w:val="28"/>
          <w:szCs w:val="28"/>
          <w:shd w:val="clear" w:color="auto" w:fill="auto"/>
        </w:rPr>
      </w:pPr>
    </w:p>
    <w:p>
      <w:pPr>
        <w:rPr>
          <w:rFonts w:hint="eastAsia" w:ascii="黑体" w:hAnsi="Arial" w:eastAsia="黑体" w:cs="Arial"/>
          <w:color w:val="auto"/>
          <w:sz w:val="28"/>
          <w:szCs w:val="28"/>
          <w:shd w:val="clear" w:color="auto" w:fill="auto"/>
        </w:rPr>
      </w:pPr>
    </w:p>
    <w:p>
      <w:pPr>
        <w:rPr>
          <w:rFonts w:hint="eastAsia"/>
          <w:color w:val="auto"/>
        </w:rPr>
      </w:pPr>
    </w:p>
    <w:p>
      <w:pPr>
        <w:pStyle w:val="2"/>
        <w:ind w:firstLine="0" w:firstLineChars="0"/>
        <w:jc w:val="center"/>
        <w:rPr>
          <w:rFonts w:ascii="黑体" w:hAnsi="Arial" w:eastAsia="黑体" w:cs="Arial"/>
          <w:sz w:val="28"/>
          <w:szCs w:val="28"/>
        </w:rPr>
      </w:pPr>
      <w:r>
        <w:rPr>
          <w:rFonts w:hint="eastAsia" w:asciiTheme="majorEastAsia" w:hAnsiTheme="majorEastAsia" w:eastAsiaTheme="majorEastAsia" w:cstheme="majorEastAsia"/>
          <w:b/>
          <w:bCs/>
          <w:sz w:val="44"/>
          <w:szCs w:val="44"/>
        </w:rPr>
        <w:t>农业产业扶贫政策问答</w:t>
      </w:r>
    </w:p>
    <w:p>
      <w:pPr>
        <w:spacing w:line="240" w:lineRule="exact"/>
      </w:pPr>
    </w:p>
    <w:p>
      <w:pPr>
        <w:spacing w:line="520" w:lineRule="exact"/>
        <w:ind w:firstLine="640" w:firstLineChars="200"/>
        <w:rPr>
          <w:rFonts w:ascii="黑体" w:hAnsi="Arial" w:eastAsia="黑体" w:cs="Arial"/>
          <w:sz w:val="32"/>
          <w:szCs w:val="32"/>
        </w:rPr>
      </w:pPr>
      <w:r>
        <w:rPr>
          <w:rFonts w:hint="eastAsia" w:ascii="黑体" w:hAnsi="Arial" w:eastAsia="黑体" w:cs="Arial"/>
          <w:sz w:val="32"/>
          <w:szCs w:val="32"/>
        </w:rPr>
        <w:t>一、享受产业补助的对象有哪些？</w:t>
      </w:r>
    </w:p>
    <w:p>
      <w:pPr>
        <w:spacing w:line="520" w:lineRule="exact"/>
        <w:ind w:firstLine="616" w:firstLineChars="200"/>
        <w:rPr>
          <w:rFonts w:ascii="仿宋" w:hAnsi="仿宋" w:eastAsia="仿宋" w:cs="仿宋"/>
          <w:spacing w:val="-11"/>
          <w:sz w:val="32"/>
          <w:szCs w:val="32"/>
        </w:rPr>
      </w:pPr>
      <w:r>
        <w:rPr>
          <w:rFonts w:hint="eastAsia" w:ascii="仿宋" w:hAnsi="仿宋" w:eastAsia="仿宋" w:cs="仿宋"/>
          <w:spacing w:val="-6"/>
          <w:sz w:val="32"/>
          <w:szCs w:val="32"/>
        </w:rPr>
        <w:t>扶持范围内自主发展产业的建档立卡贫困户,均可享受县级补助。</w:t>
      </w:r>
    </w:p>
    <w:p>
      <w:pPr>
        <w:spacing w:line="520" w:lineRule="exact"/>
        <w:ind w:firstLine="640" w:firstLineChars="200"/>
        <w:rPr>
          <w:rFonts w:ascii="黑体" w:hAnsi="Arial" w:eastAsia="黑体" w:cs="Arial"/>
          <w:sz w:val="28"/>
          <w:szCs w:val="28"/>
        </w:rPr>
      </w:pPr>
      <w:r>
        <w:rPr>
          <w:rFonts w:hint="eastAsia" w:ascii="黑体" w:hAnsi="Arial" w:eastAsia="黑体" w:cs="Arial"/>
          <w:sz w:val="32"/>
          <w:szCs w:val="32"/>
        </w:rPr>
        <w:t>二、产业扶贫补助标准是多少？</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对贫困户自主发展产业给予直接补助，每户贫困户每年10000元封顶，具体标准参照《宁都县建档立卡贫困户2018年度精准扶贫政策明白卡》。</w:t>
      </w:r>
    </w:p>
    <w:p>
      <w:pPr>
        <w:spacing w:line="520" w:lineRule="exact"/>
        <w:ind w:firstLine="592" w:firstLineChars="200"/>
        <w:rPr>
          <w:rFonts w:ascii="仿宋_GB2312" w:hAnsi="仿宋" w:eastAsia="仿宋_GB2312"/>
          <w:spacing w:val="-12"/>
          <w:sz w:val="32"/>
          <w:szCs w:val="32"/>
        </w:rPr>
      </w:pPr>
      <w:r>
        <w:rPr>
          <w:rFonts w:hint="eastAsia" w:ascii="仿宋_GB2312" w:hAnsi="仿宋" w:eastAsia="仿宋_GB2312"/>
          <w:spacing w:val="-12"/>
          <w:sz w:val="32"/>
          <w:szCs w:val="32"/>
        </w:rPr>
        <w:t>其它：贫困户发展特种养殖、种植等未尽产业补助事项，</w:t>
      </w:r>
      <w:r>
        <w:rPr>
          <w:rFonts w:hint="eastAsia" w:ascii="仿宋_GB2312" w:hAnsi="仿宋" w:eastAsia="仿宋_GB2312" w:cs="宋体"/>
          <w:spacing w:val="-12"/>
          <w:sz w:val="32"/>
          <w:szCs w:val="32"/>
        </w:rPr>
        <w:t>采</w:t>
      </w:r>
      <w:r>
        <w:rPr>
          <w:rFonts w:hint="eastAsia" w:ascii="仿宋_GB2312" w:hAnsi="仿宋" w:eastAsia="仿宋_GB2312" w:cs="仿宋_GB2312"/>
          <w:spacing w:val="-12"/>
          <w:sz w:val="32"/>
          <w:szCs w:val="32"/>
        </w:rPr>
        <w:t>取一事一议办法，由各乡(镇)党委政府研究决定，并报县产业领导小组办公室</w:t>
      </w:r>
      <w:r>
        <w:rPr>
          <w:rFonts w:hint="eastAsia" w:ascii="仿宋_GB2312" w:hAnsi="仿宋" w:eastAsia="仿宋_GB2312"/>
          <w:spacing w:val="-12"/>
          <w:sz w:val="32"/>
          <w:szCs w:val="32"/>
        </w:rPr>
        <w:t>备案。</w:t>
      </w:r>
    </w:p>
    <w:p>
      <w:pPr>
        <w:spacing w:line="500" w:lineRule="exact"/>
        <w:ind w:firstLine="640" w:firstLineChars="200"/>
        <w:rPr>
          <w:rFonts w:ascii="黑体" w:hAnsi="Arial" w:eastAsia="黑体" w:cs="Arial"/>
          <w:sz w:val="32"/>
          <w:szCs w:val="32"/>
        </w:rPr>
      </w:pPr>
      <w:r>
        <w:rPr>
          <w:rFonts w:hint="eastAsia" w:ascii="黑体" w:hAnsi="Arial" w:eastAsia="黑体" w:cs="Arial"/>
          <w:sz w:val="32"/>
          <w:szCs w:val="32"/>
        </w:rPr>
        <w:t>三、产业扶贫补助发放程序是什么？</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由帮扶干部和村组干部对贫困户的自主发展产业情况进行调查摸底，并分户填写好《贫困户自主发展产业补助审批表》留村委会备查。</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《贫困户自主发展产业补助审批表》经贫困户、调查摸底人员签名确认，村第一书记，村支部书记、大村长审核同意后，以村为单位汇总形成《贫困户自主发展产业补助汇总表》，在村务公开栏或微信群公示</w:t>
      </w:r>
      <w:r>
        <w:rPr>
          <w:rFonts w:ascii="仿宋_GB2312" w:hAnsi="宋体" w:eastAsia="仿宋_GB2312"/>
          <w:sz w:val="32"/>
          <w:szCs w:val="32"/>
        </w:rPr>
        <w:t>7</w:t>
      </w:r>
      <w:r>
        <w:rPr>
          <w:rFonts w:hint="eastAsia" w:ascii="仿宋_GB2312" w:hAnsi="宋体" w:eastAsia="仿宋_GB2312"/>
          <w:sz w:val="32"/>
          <w:szCs w:val="32"/>
        </w:rPr>
        <w:t>天，无异议后，上报乡(镇)政府审批。</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乡(镇)要对各村上报补助汇总表仔细抽查复核，抽查复核比例不得低于</w:t>
      </w:r>
      <w:r>
        <w:rPr>
          <w:rFonts w:ascii="仿宋_GB2312" w:hAnsi="宋体" w:eastAsia="仿宋_GB2312"/>
          <w:sz w:val="32"/>
          <w:szCs w:val="32"/>
        </w:rPr>
        <w:t>10%</w:t>
      </w:r>
      <w:r>
        <w:rPr>
          <w:rFonts w:hint="eastAsia" w:ascii="仿宋_GB2312" w:hAnsi="宋体" w:eastAsia="仿宋_GB2312"/>
          <w:sz w:val="32"/>
          <w:szCs w:val="32"/>
        </w:rPr>
        <w:t>，确定贫困户发放补助金额，填制《贫困户自主发展产业补助资金发放表》，在村务公开栏或微信群公示</w:t>
      </w:r>
      <w:r>
        <w:rPr>
          <w:rFonts w:ascii="仿宋_GB2312" w:hAnsi="宋体" w:eastAsia="仿宋_GB2312"/>
          <w:sz w:val="32"/>
          <w:szCs w:val="32"/>
        </w:rPr>
        <w:t>7</w:t>
      </w:r>
      <w:r>
        <w:rPr>
          <w:rFonts w:hint="eastAsia" w:ascii="仿宋_GB2312" w:hAnsi="宋体" w:eastAsia="仿宋_GB2312"/>
          <w:sz w:val="32"/>
          <w:szCs w:val="32"/>
        </w:rPr>
        <w:t>天，无异议后，由乡(镇)把补助款打入贫困户“一卡通”账号。</w:t>
      </w:r>
    </w:p>
    <w:p>
      <w:pPr>
        <w:spacing w:line="520" w:lineRule="exact"/>
        <w:ind w:firstLine="640" w:firstLineChars="200"/>
        <w:rPr>
          <w:rFonts w:ascii="仿宋_GB2312" w:eastAsia="仿宋_GB2312"/>
          <w:sz w:val="28"/>
          <w:szCs w:val="28"/>
        </w:rPr>
      </w:pPr>
      <w:r>
        <w:rPr>
          <w:rFonts w:ascii="仿宋_GB2312" w:hAnsi="宋体" w:eastAsia="仿宋_GB2312"/>
          <w:sz w:val="32"/>
          <w:szCs w:val="32"/>
        </w:rPr>
        <w:t>4.</w:t>
      </w:r>
      <w:r>
        <w:rPr>
          <w:rFonts w:hint="eastAsia" w:ascii="仿宋_GB2312" w:hAnsi="宋体" w:eastAsia="仿宋_GB2312"/>
          <w:spacing w:val="-6"/>
          <w:sz w:val="32"/>
          <w:szCs w:val="32"/>
        </w:rPr>
        <w:t>补助款发放完毕后，各乡(镇)把盖好章的纸质版《贫困户自主发展产业补助资金发放表》及银行打款凭证复印件一式两份，一份乡(镇)存档，一份交县产业扶贫工作领导小组办公室(设县农粮局)备查。</w:t>
      </w:r>
    </w:p>
    <w:p>
      <w:pPr>
        <w:spacing w:line="500" w:lineRule="exact"/>
        <w:ind w:firstLine="560" w:firstLineChars="200"/>
        <w:rPr>
          <w:rFonts w:ascii="黑体" w:hAnsi="Arial" w:eastAsia="黑体" w:cs="Arial"/>
          <w:sz w:val="28"/>
          <w:szCs w:val="28"/>
        </w:rPr>
      </w:pPr>
    </w:p>
    <w:p>
      <w:pPr>
        <w:spacing w:line="500" w:lineRule="exact"/>
        <w:ind w:firstLine="640" w:firstLineChars="200"/>
        <w:rPr>
          <w:rFonts w:ascii="黑体" w:hAnsi="Arial" w:eastAsia="黑体" w:cs="Arial"/>
          <w:sz w:val="28"/>
          <w:szCs w:val="28"/>
        </w:rPr>
      </w:pPr>
      <w:r>
        <w:rPr>
          <w:rFonts w:hint="eastAsia" w:ascii="黑体" w:hAnsi="Arial" w:eastAsia="黑体" w:cs="Arial"/>
          <w:sz w:val="32"/>
          <w:szCs w:val="32"/>
        </w:rPr>
        <w:t>四、产业扶贫补助发放要求有哪些？</w:t>
      </w:r>
    </w:p>
    <w:p>
      <w:pPr>
        <w:spacing w:line="50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各乡(镇)、各部门要高度重视贫困户发展产业奖补工作，主要领导要精心组织、统筹谋划、加强调度。村两委干部和结对帮扶干部要以高度的责任感、实事求是的态度做好摸底工作，确保数字准确；要通过实地现场核实、走访村民指实、询问村干部证实等方式，把贫困户发展产业情况摸准、摸透、摸实。</w:t>
      </w:r>
    </w:p>
    <w:p>
      <w:pPr>
        <w:spacing w:line="50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各乡(镇)要严格执行产业扶贫补助标准、范围和限额。严禁擅自随意改变补助标准，扩大补助范围，突破补助限额。要确保贫困户“应补尽补”，防止出现多补、少补、漏补、不补的现象。产业主管部门要加强工作的组织协调、业务指导和监督检查，确保产业奖补工作有序开展。</w:t>
      </w:r>
    </w:p>
    <w:p>
      <w:pPr>
        <w:spacing w:line="50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各级干部要深刻理解掌握产业补助政策，并准确宣传贯彻落实，充分发挥好补助资金的扶持、引导作用。要主动参与到贫困户产业发展中去，力所能及帮助贫困户解决产业发展中的问题，帮助贫困户通过产业发展增收致富。</w:t>
      </w:r>
    </w:p>
    <w:p>
      <w:pPr>
        <w:spacing w:line="500" w:lineRule="exact"/>
        <w:ind w:firstLine="640" w:firstLineChars="200"/>
        <w:rPr>
          <w:rFonts w:ascii="仿宋_GB2312" w:eastAsia="仿宋_GB2312"/>
          <w:sz w:val="28"/>
          <w:szCs w:val="28"/>
        </w:rPr>
      </w:pPr>
      <w:r>
        <w:rPr>
          <w:rFonts w:ascii="仿宋_GB2312" w:hAnsi="宋体" w:eastAsia="仿宋_GB2312"/>
          <w:sz w:val="32"/>
          <w:szCs w:val="32"/>
        </w:rPr>
        <w:t>4.</w:t>
      </w:r>
      <w:r>
        <w:rPr>
          <w:rFonts w:hint="eastAsia" w:ascii="仿宋_GB2312" w:hAnsi="宋体" w:eastAsia="仿宋_GB2312"/>
          <w:sz w:val="32"/>
          <w:szCs w:val="32"/>
        </w:rPr>
        <w:t>对弄虚作假、骗取、套取补助资金的，失职渎职造成补</w:t>
      </w:r>
      <w:r>
        <w:rPr>
          <w:rFonts w:hint="eastAsia" w:ascii="仿宋_GB2312" w:hAnsi="宋体" w:eastAsia="仿宋_GB2312"/>
          <w:spacing w:val="-14"/>
          <w:sz w:val="32"/>
          <w:szCs w:val="32"/>
        </w:rPr>
        <w:t>助资金损失的干部，将依法依规严肃查处，确保资金使用安全高效。</w:t>
      </w:r>
    </w:p>
    <w:p>
      <w:pPr>
        <w:spacing w:line="500" w:lineRule="exact"/>
        <w:ind w:firstLine="640" w:firstLineChars="200"/>
        <w:rPr>
          <w:rFonts w:ascii="黑体" w:hAnsi="Arial" w:eastAsia="黑体" w:cs="Arial"/>
          <w:sz w:val="28"/>
          <w:szCs w:val="28"/>
        </w:rPr>
      </w:pPr>
      <w:r>
        <w:rPr>
          <w:rFonts w:hint="eastAsia" w:ascii="黑体" w:hAnsi="Arial" w:eastAsia="黑体" w:cs="Arial"/>
          <w:sz w:val="32"/>
          <w:szCs w:val="32"/>
        </w:rPr>
        <w:t>五、耕地地力保护补贴标准是什么？</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以土地确权耕地面积为准，112元/亩/年。</w:t>
      </w:r>
    </w:p>
    <w:p>
      <w:pPr>
        <w:spacing w:line="500" w:lineRule="exact"/>
        <w:ind w:firstLine="640" w:firstLineChars="200"/>
        <w:rPr>
          <w:rFonts w:ascii="黑体" w:hAnsi="Arial" w:eastAsia="黑体" w:cs="Arial"/>
          <w:sz w:val="32"/>
          <w:szCs w:val="32"/>
        </w:rPr>
      </w:pPr>
      <w:r>
        <w:rPr>
          <w:rFonts w:hint="eastAsia" w:ascii="黑体" w:hAnsi="Arial" w:eastAsia="黑体" w:cs="Arial"/>
          <w:sz w:val="32"/>
          <w:szCs w:val="32"/>
        </w:rPr>
        <w:t>六、耕地地力保护补贴面积核实程序是什么？</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村组登记、两榜公示、乡(镇)初核、县级确认。</w:t>
      </w:r>
    </w:p>
    <w:p>
      <w:pPr>
        <w:spacing w:line="500" w:lineRule="exact"/>
        <w:ind w:firstLine="640" w:firstLineChars="200"/>
        <w:rPr>
          <w:rFonts w:ascii="黑体" w:hAnsi="Arial" w:eastAsia="黑体" w:cs="Arial"/>
          <w:sz w:val="28"/>
          <w:szCs w:val="28"/>
        </w:rPr>
      </w:pPr>
      <w:r>
        <w:rPr>
          <w:rFonts w:hint="eastAsia" w:ascii="黑体" w:hAnsi="Arial" w:eastAsia="黑体" w:cs="Arial"/>
          <w:sz w:val="32"/>
          <w:szCs w:val="32"/>
        </w:rPr>
        <w:t>七、耕地地力保护补贴面积界定依据是什么？</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补贴依据为确权登记颁证到户的耕地面积，对暂未颁证到户的，可以是二轮承包耕地面积，或已确权登记但未颁证的面积。对已作为畜牧养殖场使用的耕地、林地、成片粮田转为设施农业用地、非农业征(占)用耕地等已改变用途的耕地，以及长年抛荒地、占补平衡中“补”的面积和质量达到到耕种条件的耕地等，不予补贴。</w:t>
      </w:r>
    </w:p>
    <w:p>
      <w:pPr>
        <w:spacing w:line="520" w:lineRule="exact"/>
        <w:ind w:firstLine="640" w:firstLineChars="200"/>
        <w:rPr>
          <w:rFonts w:ascii="黑体" w:hAnsi="Arial" w:eastAsia="黑体" w:cs="Arial"/>
          <w:sz w:val="28"/>
          <w:szCs w:val="28"/>
        </w:rPr>
      </w:pPr>
      <w:r>
        <w:rPr>
          <w:rFonts w:hint="eastAsia" w:ascii="黑体" w:hAnsi="Arial" w:eastAsia="黑体" w:cs="Arial"/>
          <w:sz w:val="32"/>
          <w:szCs w:val="32"/>
        </w:rPr>
        <w:t>八、政策性水稻保险保额、保费及分担比例是多少？</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(1)保险金额：每亩保险额400元。</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(2)保费补贴：保险费率5%，即20元/亩。保费补贴比例分担为中央财政40%(8元/亩)，省财政25%(5元/亩)，县(市、区)财政10%(2元/亩)，农户自担25%(5元/亩)。</w:t>
      </w:r>
    </w:p>
    <w:p>
      <w:pPr>
        <w:spacing w:line="520" w:lineRule="exact"/>
        <w:ind w:firstLine="640" w:firstLineChars="200"/>
        <w:rPr>
          <w:rFonts w:ascii="黑体" w:hAnsi="Arial" w:eastAsia="黑体" w:cs="Arial"/>
          <w:sz w:val="32"/>
          <w:szCs w:val="32"/>
        </w:rPr>
      </w:pPr>
      <w:r>
        <w:rPr>
          <w:rFonts w:hint="eastAsia" w:ascii="黑体" w:hAnsi="Arial" w:eastAsia="黑体" w:cs="Arial"/>
          <w:sz w:val="32"/>
          <w:szCs w:val="32"/>
        </w:rPr>
        <w:t>九、水稻保险范围是什么？</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凡是种植规范、生长正常的水稻均可作为保险标的，保险责任范围包括：</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(1)暴雨、洪水(政策性蓄洪除外)、内涝、风灾、雹灾、冻灾、地震；</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(2)泥石流、山体滑坡；</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(3)稻瘟病、纹枯病、稻曲病、稻飞虱、螟虫、白叶枯病、矮缩病、条纹叶枯病直接造成的损失。</w:t>
      </w:r>
    </w:p>
    <w:p>
      <w:pPr>
        <w:spacing w:line="520" w:lineRule="exact"/>
        <w:ind w:firstLine="640" w:firstLineChars="200"/>
        <w:rPr>
          <w:rFonts w:ascii="黑体" w:hAnsi="Arial" w:eastAsia="黑体" w:cs="Arial"/>
          <w:sz w:val="32"/>
          <w:szCs w:val="32"/>
        </w:rPr>
      </w:pPr>
      <w:r>
        <w:rPr>
          <w:rFonts w:hint="eastAsia" w:ascii="黑体" w:hAnsi="Arial" w:eastAsia="黑体" w:cs="Arial"/>
          <w:sz w:val="32"/>
          <w:szCs w:val="32"/>
        </w:rPr>
        <w:t>十、烟叶政策保险保费与保额是多少？</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烟叶种植保险保险费全部由县财政支出，保费为45.4元/亩，最高赔付800元/亩。</w:t>
      </w:r>
    </w:p>
    <w:p>
      <w:pPr>
        <w:spacing w:line="520" w:lineRule="exact"/>
        <w:ind w:firstLine="640" w:firstLineChars="200"/>
        <w:rPr>
          <w:rFonts w:ascii="黑体" w:hAnsi="Arial" w:eastAsia="黑体" w:cs="Arial"/>
          <w:sz w:val="32"/>
          <w:szCs w:val="32"/>
        </w:rPr>
      </w:pPr>
      <w:r>
        <w:rPr>
          <w:rFonts w:hint="eastAsia" w:ascii="黑体" w:hAnsi="Arial" w:eastAsia="黑体" w:cs="Arial"/>
          <w:sz w:val="32"/>
          <w:szCs w:val="32"/>
        </w:rPr>
        <w:t>十一、能繁母猪政策性保险保额与保费分担比例是多少？</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能繁母猪每头保险金额1000元；保费60元；其中投保户自己负担12元，中央财政负担30元，省财政负担12元，县财政负担6元。 </w:t>
      </w:r>
    </w:p>
    <w:p>
      <w:pPr>
        <w:spacing w:line="520" w:lineRule="exact"/>
        <w:ind w:firstLine="560" w:firstLineChars="200"/>
        <w:rPr>
          <w:rFonts w:ascii="黑体" w:hAnsi="Arial" w:eastAsia="黑体" w:cs="Arial"/>
          <w:sz w:val="28"/>
          <w:szCs w:val="28"/>
        </w:rPr>
      </w:pPr>
      <w:r>
        <w:rPr>
          <w:rFonts w:hint="eastAsia" w:ascii="黑体" w:hAnsi="Arial" w:eastAsia="黑体" w:cs="Arial"/>
          <w:sz w:val="28"/>
          <w:szCs w:val="28"/>
        </w:rPr>
        <w:t>十二、育肥猪政策性保险保额与保费分担比例是多少？</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对体重20公斤以上的育肥猪实行保险。保险金额：每头育肥猪的保险金额为500元；保险费率4%，即20元/头；保费补贴及缴纳比例：中央财政50%，省财政20%，县财政10%，养殖户自己承担20%(4元)。</w:t>
      </w:r>
    </w:p>
    <w:p>
      <w:pPr>
        <w:pStyle w:val="2"/>
        <w:ind w:firstLine="640"/>
        <w:rPr>
          <w:rFonts w:ascii="仿宋" w:hAnsi="仿宋" w:eastAsia="仿宋" w:cs="仿宋"/>
          <w:sz w:val="32"/>
          <w:szCs w:val="32"/>
        </w:rPr>
      </w:pPr>
    </w:p>
    <w:p/>
    <w:p>
      <w:pPr>
        <w:spacing w:line="520" w:lineRule="exact"/>
        <w:ind w:firstLine="600" w:firstLineChars="200"/>
        <w:rPr>
          <w:rFonts w:ascii="仿宋_GB2312" w:hAnsi="Arial" w:eastAsia="仿宋_GB2312" w:cs="Arial"/>
          <w:spacing w:val="-10"/>
          <w:sz w:val="32"/>
          <w:szCs w:val="32"/>
        </w:rPr>
      </w:pPr>
      <w:r>
        <w:rPr>
          <w:rFonts w:hint="eastAsia" w:ascii="黑体" w:hAnsi="Arial" w:eastAsia="黑体" w:cs="Arial"/>
          <w:spacing w:val="-10"/>
          <w:sz w:val="32"/>
          <w:szCs w:val="32"/>
        </w:rPr>
        <w:t>十三、“宁都黄鸡”政策性保险的条件是什么，保额与保费分担是多少？</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凡符合下列条件的宁都黄鸡，可作为保险标的，投保人应将符合条件的宁都黄鸡全部投保，不得选择性投保：饲养母鸡(肉鸡)或成年种鸡存栏在3000羽以上；饲养场所在非蓄洪区且在当地洪水水位线以上；场内布局符合农业部门的要求，规章制度健全；舍内光照、温度、相对湿度适宜，通风良好，有防暑降温措施，场舍定期消毒；无伤残、无疾病，按规定免疫程序预防接种；投保时母鸡(肉鸡)日龄在10天(含)以上，种鸡在120天(含)以上。</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(2)保险金额及保险费。</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保险金额：母鸡(肉鸡)13.5元/只，成年种鸡16.5元/只。</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保险费：母鸡(肉鸡)0.5元/只，成年种鸡0.6元/只。</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赔偿金额=每只保险金额×不同日龄赔付比例×死亡数量×(1-绝对免赔率)。</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保费分担：县财政80%，投保户20%。</w:t>
      </w:r>
    </w:p>
    <w:p>
      <w:pPr>
        <w:spacing w:line="520" w:lineRule="exact"/>
        <w:ind w:firstLine="640" w:firstLineChars="200"/>
        <w:rPr>
          <w:rFonts w:ascii="黑体" w:hAnsi="Arial" w:eastAsia="黑体" w:cs="Arial"/>
          <w:sz w:val="28"/>
          <w:szCs w:val="28"/>
        </w:rPr>
      </w:pPr>
      <w:r>
        <w:rPr>
          <w:rFonts w:hint="eastAsia" w:ascii="黑体" w:hAnsi="Arial" w:eastAsia="黑体" w:cs="Arial"/>
          <w:sz w:val="32"/>
          <w:szCs w:val="32"/>
        </w:rPr>
        <w:t>十四、产业扶贫的利益联结类型是什么？</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示范带动型。由新型经营主体出资、财政扶贫资金投入基础设施建设的基地，经营管理正常，在引进新品种、管理技术、销售等方面为有发展意愿的贫困户提供学习指导服务和就业机会，或与贫困户签订技术指导、产品购销及价格保底等方面的协议，促进贫困户增收脱贫，起到一定的示范带动作用。</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2.直接分红型。由财政、帮扶单位出资建立的基地折算股份资金，通过入股分红、委托经营等方式，实现贫困户分红受益。</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返租倒包型。由财政扶贫资金投入建设的扶贫产业基地，在建立产业基地时，乡(镇)政府应与新型经营主体约定，由村集体分配给贫困户免费承包经营，或将该部分资产返租给经营主体，经营主体按约定支付收益给村集体，再由村集体给予贫困户分红。</w:t>
      </w:r>
    </w:p>
    <w:p>
      <w:pPr>
        <w:spacing w:line="520" w:lineRule="exact"/>
        <w:ind w:firstLine="640" w:firstLineChars="200"/>
        <w:rPr>
          <w:rFonts w:ascii="仿宋_GB2312" w:hAnsi="仿宋" w:eastAsia="仿宋_GB2312" w:cs="仿宋"/>
          <w:sz w:val="28"/>
          <w:szCs w:val="28"/>
        </w:rPr>
      </w:pPr>
      <w:r>
        <w:rPr>
          <w:rFonts w:hint="eastAsia" w:ascii="仿宋" w:hAnsi="仿宋" w:eastAsia="仿宋" w:cs="仿宋"/>
          <w:sz w:val="32"/>
          <w:szCs w:val="32"/>
        </w:rPr>
        <w:t>4.解决务工型。获得扶贫资金项目支持的经营主体，必须优先接收贫困户劳动务工，新型经营主体须与贫困户签订务工协议，务工协议时间应1年以上，务工工资须通过银行发放。</w:t>
      </w:r>
    </w:p>
    <w:p>
      <w:pPr>
        <w:spacing w:line="520" w:lineRule="exact"/>
        <w:ind w:firstLine="640" w:firstLineChars="200"/>
        <w:rPr>
          <w:rFonts w:ascii="黑体" w:hAnsi="Arial" w:eastAsia="黑体" w:cs="Arial"/>
          <w:sz w:val="28"/>
          <w:szCs w:val="28"/>
        </w:rPr>
      </w:pPr>
      <w:r>
        <w:rPr>
          <w:rFonts w:hint="eastAsia" w:ascii="黑体" w:hAnsi="Arial" w:eastAsia="黑体" w:cs="Arial"/>
          <w:sz w:val="32"/>
          <w:szCs w:val="32"/>
        </w:rPr>
        <w:t>十五、产业扶贫基地需具备哪些基本条件？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一是具有一定的规模。在政策支持的条件中，不同的产业要求基地规模的条件不一样，如大棚蔬菜基地奖补要求县级奖补规模达到50亩及以上，市级奖补规模要达到100亩及以上；脐橙基地奖补要达到100亩以上。</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二是必须链接贫困户。产业扶贫基地要结合自身发展规模、生产效益等因素，吸纳一定数量的贫困户，给予提供生产场所条件并销售产品、安排就业、产业分红、租金等方式的支持。</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是必须落实经营主体。产业扶贫基地的经营主体应与乡(镇)政府或村委会签订投资合作协议，就投资与扶贫事项确定双方的权力和义务，确保扶贫资金安全、规范、有效使用，保障贫困户持续受益。由乡、村利用产业扶贫资金建设并管理的产业基地也应引进具有一定实力的经营主体进行带动示范。经营主体一般以种养大户、专业合作社、农业企业等为主。</w:t>
      </w:r>
    </w:p>
    <w:p>
      <w:pPr>
        <w:spacing w:line="520" w:lineRule="exact"/>
        <w:ind w:firstLine="640" w:firstLineChars="200"/>
        <w:rPr>
          <w:rFonts w:ascii="黑体" w:hAnsi="Arial" w:eastAsia="黑体" w:cs="Arial"/>
          <w:sz w:val="28"/>
          <w:szCs w:val="28"/>
        </w:rPr>
      </w:pPr>
      <w:r>
        <w:rPr>
          <w:rFonts w:hint="eastAsia" w:ascii="黑体" w:hAnsi="Arial" w:eastAsia="黑体" w:cs="Arial"/>
          <w:sz w:val="32"/>
          <w:szCs w:val="32"/>
        </w:rPr>
        <w:t>十六、产业扶贫主要路径有哪些？</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一是贫困户自主发展产业。引导和培育贫困户成为种养专业大户是产业扶贫的主要方向和重点内容，产业扶贫补助资金应优先安排自主发展产业的贫困户。</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是“合作社+产业基地+贫困户”带动。鼓励村委会组建贫困户合作社建立产业基地，通过土地流转、吸纳就业、反租倒包、资产入股、订单生产等途径，实现有劳动能力的贫困户在家门口增收。产业基地可安排一定的扶贫资金给予支持，符合政策奖补条件的可享受相应补助。</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是新型农业经营主体覆盖。依托当地种养大户、休闲农业、乡村旅游等产业基础和资源基础，覆盖带动贫困户增收脱贫，重点打造乡村旅游、休闲农业示范点，链接失能弱能贫困户，提升扶贫效果。对贫困户开发展特色产业和商标给予奖补0.5万元。</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四是主导特色产业带动。规模化发展蔬菜、黄鸡、脐橙、茶叶、油茶、白莲、烟叶、优质稻和其他特色种养产业，带动贫困户增收。各产业按相关奖补政策给予补助。</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五是光伏产业带动。对已建成的村级公益性光伏电站和贫困户分布式光伏电站，继续给予贫困户电力补助，但按国家最新政策已不支持新建光伏电站。</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六是农村电子商务带动。建设村级电子商务服务站点，带动帮扶一批贫困户步入电子商务产业链，实现创业增收。</w:t>
      </w:r>
    </w:p>
    <w:p>
      <w:pPr>
        <w:spacing w:line="520" w:lineRule="exact"/>
        <w:ind w:firstLine="640" w:firstLineChars="200"/>
        <w:rPr>
          <w:rFonts w:ascii="黑体" w:hAnsi="Arial" w:eastAsia="黑体" w:cs="Arial"/>
          <w:sz w:val="32"/>
          <w:szCs w:val="32"/>
        </w:rPr>
      </w:pPr>
      <w:r>
        <w:rPr>
          <w:rFonts w:hint="eastAsia" w:ascii="黑体" w:hAnsi="Arial" w:eastAsia="黑体" w:cs="Arial"/>
          <w:sz w:val="32"/>
          <w:szCs w:val="32"/>
        </w:rPr>
        <w:t>十七、产业扶贫台帐应包含哪些要素？</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一是成立产业扶贫机构，落实工作人员和工作分工。</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二是乡、村产业扶贫发展规划和年度工作方案，分户台帐，重点体现“一村一品、一户一策”。</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三是产业补助、分红、就业、租金等发放名册。</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四是产业扶贫基地的投资协议书、营业执照、土地流转协议书等。</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五是产业扶贫工作总结、典型案例、照片、会议记录及其它相关资料。</w:t>
      </w:r>
    </w:p>
    <w:p>
      <w:pPr>
        <w:spacing w:line="560" w:lineRule="exact"/>
        <w:ind w:firstLine="640" w:firstLineChars="200"/>
        <w:rPr>
          <w:rFonts w:ascii="仿宋" w:hAnsi="仿宋" w:eastAsia="仿宋" w:cs="仿宋"/>
          <w:color w:val="auto"/>
          <w:sz w:val="32"/>
          <w:szCs w:val="32"/>
          <w:shd w:val="clear" w:color="auto" w:fill="auto"/>
        </w:rPr>
      </w:pPr>
    </w:p>
    <w:p>
      <w:pPr>
        <w:pStyle w:val="2"/>
      </w:pPr>
    </w:p>
    <w:p>
      <w:pPr>
        <w:pStyle w:val="2"/>
        <w:rPr>
          <w:rFonts w:ascii="仿宋" w:hAnsi="仿宋" w:eastAsia="仿宋" w:cs="仿宋"/>
          <w:color w:val="auto"/>
          <w:sz w:val="32"/>
          <w:szCs w:val="32"/>
          <w:shd w:val="clear" w:color="auto" w:fill="auto"/>
        </w:rPr>
      </w:pPr>
    </w:p>
    <w:p>
      <w:pPr>
        <w:rPr>
          <w:color w:val="auto"/>
          <w:shd w:val="clear" w:color="auto" w:fill="auto"/>
        </w:rPr>
      </w:pPr>
    </w:p>
    <w:p>
      <w:pPr>
        <w:rPr>
          <w:color w:val="auto"/>
          <w:shd w:val="clear" w:color="auto" w:fill="auto"/>
        </w:rPr>
      </w:pPr>
    </w:p>
    <w:p>
      <w:pPr>
        <w:spacing w:line="560" w:lineRule="exact"/>
        <w:jc w:val="center"/>
        <w:rPr>
          <w:rFonts w:ascii="宋体" w:hAnsi="宋体" w:cs="宋体"/>
          <w:b/>
          <w:bCs/>
          <w:color w:val="auto"/>
          <w:sz w:val="44"/>
          <w:szCs w:val="44"/>
          <w:shd w:val="clear" w:color="auto" w:fill="auto"/>
        </w:rPr>
      </w:pPr>
      <w:bookmarkStart w:id="21" w:name="_Toc1822"/>
      <w:bookmarkStart w:id="22" w:name="_Toc27835"/>
      <w:bookmarkStart w:id="23" w:name="_Toc7392_WPSOffice_Level1"/>
      <w:bookmarkStart w:id="24" w:name="_Toc3842_WPSOffice_Level1"/>
      <w:r>
        <w:rPr>
          <w:rStyle w:val="35"/>
          <w:rFonts w:hint="eastAsia"/>
          <w:color w:val="auto"/>
          <w:shd w:val="clear" w:color="auto" w:fill="auto"/>
        </w:rPr>
        <w:t>易地扶贫搬迁政策问答</w:t>
      </w:r>
      <w:bookmarkEnd w:id="21"/>
      <w:bookmarkEnd w:id="22"/>
      <w:bookmarkEnd w:id="23"/>
      <w:bookmarkEnd w:id="24"/>
    </w:p>
    <w:p>
      <w:pPr>
        <w:pStyle w:val="44"/>
        <w:shd w:val="clear" w:color="auto" w:fill="auto"/>
        <w:spacing w:before="0" w:line="340" w:lineRule="exact"/>
        <w:ind w:firstLine="640" w:firstLineChars="200"/>
        <w:jc w:val="both"/>
        <w:rPr>
          <w:rFonts w:ascii="仿宋" w:hAnsi="仿宋" w:eastAsia="仿宋" w:cs="仿宋"/>
          <w:color w:val="auto"/>
          <w:spacing w:val="0"/>
          <w:sz w:val="32"/>
          <w:szCs w:val="32"/>
          <w:shd w:val="clear" w:color="auto" w:fill="auto"/>
        </w:rPr>
      </w:pPr>
    </w:p>
    <w:p>
      <w:pPr>
        <w:pStyle w:val="44"/>
        <w:shd w:val="clear" w:color="auto" w:fill="auto"/>
        <w:spacing w:before="0" w:line="520" w:lineRule="exact"/>
        <w:ind w:firstLine="640" w:firstLineChars="200"/>
        <w:jc w:val="both"/>
        <w:rPr>
          <w:rFonts w:ascii="黑体" w:hAnsi="黑体" w:eastAsia="黑体" w:cs="黑体"/>
          <w:color w:val="auto"/>
          <w:spacing w:val="0"/>
          <w:sz w:val="32"/>
          <w:szCs w:val="32"/>
          <w:shd w:val="clear" w:color="auto" w:fill="auto"/>
        </w:rPr>
      </w:pPr>
      <w:bookmarkStart w:id="25" w:name="_Toc26289_WPSOffice_Level1"/>
      <w:r>
        <w:rPr>
          <w:rFonts w:hint="eastAsia" w:ascii="黑体" w:hAnsi="黑体" w:eastAsia="黑体" w:cs="黑体"/>
          <w:color w:val="auto"/>
          <w:spacing w:val="0"/>
          <w:sz w:val="32"/>
          <w:szCs w:val="32"/>
          <w:shd w:val="clear" w:color="auto" w:fill="auto"/>
        </w:rPr>
        <w:t>一、易地扶贫搬迁的范围和条件是什么？</w:t>
      </w:r>
      <w:bookmarkEnd w:id="25"/>
    </w:p>
    <w:p>
      <w:pPr>
        <w:pStyle w:val="44"/>
        <w:shd w:val="clear" w:color="auto" w:fill="auto"/>
        <w:spacing w:before="0" w:line="520" w:lineRule="exact"/>
        <w:ind w:firstLine="640" w:firstLineChars="200"/>
        <w:jc w:val="both"/>
        <w:rPr>
          <w:rFonts w:ascii="仿宋" w:hAnsi="仿宋" w:eastAsia="仿宋" w:cs="仿宋"/>
          <w:color w:val="auto"/>
          <w:spacing w:val="0"/>
          <w:sz w:val="32"/>
          <w:szCs w:val="32"/>
          <w:shd w:val="clear" w:color="auto" w:fill="auto"/>
        </w:rPr>
      </w:pPr>
      <w:r>
        <w:rPr>
          <w:rFonts w:hint="eastAsia" w:ascii="仿宋" w:hAnsi="仿宋" w:eastAsia="仿宋" w:cs="仿宋"/>
          <w:color w:val="auto"/>
          <w:spacing w:val="0"/>
          <w:sz w:val="32"/>
          <w:szCs w:val="32"/>
          <w:shd w:val="clear" w:color="auto" w:fill="auto"/>
        </w:rPr>
        <w:t>搬迁范围和条件是：居住在深山、库区和地质灾害、地方病多发、生存环境恶劣、不具备基本发展条件及生态环境脆弱、限制或禁止开发村(组)或居住点的建档立卡贫困户和同步搬迁人口。采矿深陷、开发占地、工程建设、城镇扩建、空心村改造等不纳入易地扶贫搬迁范围。不符合搬迁范围的、享受过危旧土坯房改造政策的、不愿拆除旧房的、在集镇、县城或县外有其他房屋的农户，均不能享受易地扶贫搬迁政策。</w:t>
      </w:r>
    </w:p>
    <w:p>
      <w:pPr>
        <w:pStyle w:val="44"/>
        <w:shd w:val="clear" w:color="auto" w:fill="auto"/>
        <w:spacing w:before="0" w:line="520" w:lineRule="exact"/>
        <w:ind w:firstLine="640" w:firstLineChars="200"/>
        <w:jc w:val="both"/>
        <w:rPr>
          <w:rFonts w:ascii="黑体" w:hAnsi="黑体" w:eastAsia="黑体" w:cs="黑体"/>
          <w:color w:val="auto"/>
          <w:spacing w:val="0"/>
          <w:sz w:val="32"/>
          <w:szCs w:val="32"/>
          <w:shd w:val="clear" w:color="auto" w:fill="auto"/>
        </w:rPr>
      </w:pPr>
      <w:bookmarkStart w:id="26" w:name="_Toc23971_WPSOffice_Level1"/>
      <w:r>
        <w:rPr>
          <w:rFonts w:hint="eastAsia" w:ascii="黑体" w:hAnsi="黑体" w:eastAsia="黑体" w:cs="黑体"/>
          <w:color w:val="auto"/>
          <w:spacing w:val="0"/>
          <w:sz w:val="32"/>
          <w:szCs w:val="32"/>
          <w:shd w:val="clear" w:color="auto" w:fill="auto"/>
        </w:rPr>
        <w:t>二、易地扶贫搬迁的标准是多少？</w:t>
      </w:r>
      <w:bookmarkEnd w:id="26"/>
    </w:p>
    <w:p>
      <w:pPr>
        <w:pStyle w:val="44"/>
        <w:shd w:val="clear" w:color="auto" w:fill="auto"/>
        <w:spacing w:before="0" w:line="520" w:lineRule="exact"/>
        <w:ind w:firstLine="640" w:firstLineChars="200"/>
        <w:jc w:val="both"/>
        <w:rPr>
          <w:rFonts w:ascii="仿宋" w:hAnsi="仿宋" w:eastAsia="仿宋" w:cs="仿宋"/>
          <w:color w:val="auto"/>
          <w:spacing w:val="0"/>
          <w:sz w:val="32"/>
          <w:szCs w:val="32"/>
          <w:shd w:val="clear" w:color="auto" w:fill="auto"/>
        </w:rPr>
      </w:pPr>
      <w:r>
        <w:rPr>
          <w:rFonts w:hint="eastAsia" w:ascii="仿宋" w:hAnsi="仿宋" w:eastAsia="仿宋" w:cs="仿宋"/>
          <w:color w:val="auto"/>
          <w:spacing w:val="0"/>
          <w:sz w:val="32"/>
          <w:szCs w:val="32"/>
          <w:shd w:val="clear" w:color="auto" w:fill="auto"/>
        </w:rPr>
        <w:t>①2016年建档立卡贫困户实行统规分建或分散安置，每人补助2万元；2017年及以后建档立卡贫困户安置房由政府统规统建，资金不补助给搬迁户个人，贫困搬迁户交不高于1万元资金入住。②同步搬迁人口每人补助0.8万元。</w:t>
      </w:r>
    </w:p>
    <w:p>
      <w:pPr>
        <w:pStyle w:val="44"/>
        <w:shd w:val="clear" w:color="auto" w:fill="auto"/>
        <w:spacing w:before="0" w:line="520" w:lineRule="exact"/>
        <w:ind w:firstLine="640" w:firstLineChars="200"/>
        <w:jc w:val="both"/>
        <w:rPr>
          <w:rFonts w:ascii="黑体" w:hAnsi="黑体" w:eastAsia="黑体" w:cs="黑体"/>
          <w:color w:val="auto"/>
          <w:spacing w:val="0"/>
          <w:sz w:val="32"/>
          <w:szCs w:val="32"/>
          <w:shd w:val="clear" w:color="auto" w:fill="auto"/>
        </w:rPr>
      </w:pPr>
      <w:bookmarkStart w:id="27" w:name="_Toc29116_WPSOffice_Level1"/>
      <w:r>
        <w:rPr>
          <w:rFonts w:hint="eastAsia" w:ascii="黑体" w:hAnsi="黑体" w:eastAsia="黑体" w:cs="黑体"/>
          <w:color w:val="auto"/>
          <w:spacing w:val="0"/>
          <w:sz w:val="32"/>
          <w:szCs w:val="32"/>
          <w:shd w:val="clear" w:color="auto" w:fill="auto"/>
        </w:rPr>
        <w:t>三、易地扶贫搬迁的住房面积控制标准是多少？</w:t>
      </w:r>
      <w:bookmarkEnd w:id="27"/>
    </w:p>
    <w:p>
      <w:pPr>
        <w:pStyle w:val="44"/>
        <w:shd w:val="clear" w:color="auto" w:fill="auto"/>
        <w:spacing w:before="0" w:line="520" w:lineRule="exact"/>
        <w:ind w:firstLine="640" w:firstLineChars="200"/>
        <w:jc w:val="both"/>
        <w:rPr>
          <w:rFonts w:ascii="仿宋" w:hAnsi="仿宋" w:eastAsia="仿宋" w:cs="仿宋"/>
          <w:color w:val="auto"/>
          <w:spacing w:val="0"/>
          <w:sz w:val="32"/>
          <w:szCs w:val="32"/>
          <w:shd w:val="clear" w:color="auto" w:fill="auto"/>
        </w:rPr>
      </w:pPr>
      <w:r>
        <w:rPr>
          <w:rFonts w:hint="eastAsia" w:ascii="仿宋" w:hAnsi="仿宋" w:eastAsia="仿宋" w:cs="仿宋"/>
          <w:color w:val="auto"/>
          <w:spacing w:val="0"/>
          <w:sz w:val="32"/>
          <w:szCs w:val="32"/>
          <w:shd w:val="clear" w:color="auto" w:fill="auto"/>
        </w:rPr>
        <w:t>建档立卡贫困户人均住房面积不得超过25㎡。同步搬迁户不得盲目扩大建筑规模，不得盲目提高建设标准。</w:t>
      </w:r>
    </w:p>
    <w:p>
      <w:pPr>
        <w:pStyle w:val="44"/>
        <w:shd w:val="clear" w:color="auto" w:fill="auto"/>
        <w:spacing w:before="0" w:line="520" w:lineRule="exact"/>
        <w:ind w:firstLine="640" w:firstLineChars="200"/>
        <w:jc w:val="both"/>
        <w:rPr>
          <w:rFonts w:ascii="黑体" w:hAnsi="黑体" w:eastAsia="黑体" w:cs="黑体"/>
          <w:color w:val="auto"/>
          <w:spacing w:val="0"/>
          <w:sz w:val="32"/>
          <w:szCs w:val="32"/>
          <w:shd w:val="clear" w:color="auto" w:fill="auto"/>
        </w:rPr>
      </w:pPr>
      <w:bookmarkStart w:id="28" w:name="_Toc12754_WPSOffice_Level1"/>
      <w:r>
        <w:rPr>
          <w:rFonts w:hint="eastAsia" w:ascii="黑体" w:hAnsi="黑体" w:eastAsia="黑体" w:cs="黑体"/>
          <w:color w:val="auto"/>
          <w:spacing w:val="0"/>
          <w:sz w:val="32"/>
          <w:szCs w:val="32"/>
          <w:shd w:val="clear" w:color="auto" w:fill="auto"/>
        </w:rPr>
        <w:t>四、易地扶贫搬迁安置方式有哪些？</w:t>
      </w:r>
      <w:bookmarkEnd w:id="28"/>
    </w:p>
    <w:p>
      <w:pPr>
        <w:pStyle w:val="44"/>
        <w:shd w:val="clear" w:color="auto" w:fill="auto"/>
        <w:spacing w:before="0" w:line="520" w:lineRule="exact"/>
        <w:ind w:firstLine="640" w:firstLineChars="200"/>
        <w:jc w:val="both"/>
        <w:rPr>
          <w:rFonts w:ascii="仿宋" w:hAnsi="仿宋" w:eastAsia="仿宋" w:cs="仿宋"/>
          <w:color w:val="auto"/>
          <w:spacing w:val="0"/>
          <w:sz w:val="32"/>
          <w:szCs w:val="32"/>
          <w:shd w:val="clear" w:color="auto" w:fill="auto"/>
        </w:rPr>
      </w:pPr>
      <w:r>
        <w:rPr>
          <w:rFonts w:hint="eastAsia" w:ascii="仿宋" w:hAnsi="仿宋" w:eastAsia="仿宋" w:cs="仿宋"/>
          <w:color w:val="auto"/>
          <w:spacing w:val="0"/>
          <w:sz w:val="32"/>
          <w:szCs w:val="32"/>
          <w:shd w:val="clear" w:color="auto" w:fill="auto"/>
        </w:rPr>
        <w:t>2016年贫困户以集中安置(县城或工业园区、集镇、中心村安置)为主，分散安置(集镇或中心村安置)为辅，集中安置采取统规统建或统规自建的方式，分散安置采取农户自建或购房的方式；2017年及以后贫困户全部实行集中安置，采取政府统规统建的方式。同步搬迁户采取集中安置与分散安置相结合的方式，在县城(工业园区)、集镇、中心村建房或购房安置。</w:t>
      </w:r>
    </w:p>
    <w:p>
      <w:pPr>
        <w:pStyle w:val="44"/>
        <w:shd w:val="clear" w:color="auto" w:fill="auto"/>
        <w:spacing w:before="0" w:line="520" w:lineRule="exact"/>
        <w:ind w:firstLine="640" w:firstLineChars="200"/>
        <w:jc w:val="both"/>
        <w:rPr>
          <w:rFonts w:ascii="黑体" w:hAnsi="黑体" w:eastAsia="黑体" w:cs="黑体"/>
          <w:color w:val="auto"/>
          <w:spacing w:val="0"/>
          <w:sz w:val="32"/>
          <w:szCs w:val="32"/>
          <w:shd w:val="clear" w:color="auto" w:fill="auto"/>
        </w:rPr>
      </w:pPr>
      <w:bookmarkStart w:id="29" w:name="_Toc1759_WPSOffice_Level1"/>
    </w:p>
    <w:p>
      <w:pPr>
        <w:pStyle w:val="44"/>
        <w:shd w:val="clear" w:color="auto" w:fill="auto"/>
        <w:spacing w:before="0" w:line="520" w:lineRule="exact"/>
        <w:ind w:firstLine="640" w:firstLineChars="200"/>
        <w:jc w:val="both"/>
        <w:rPr>
          <w:rFonts w:ascii="黑体" w:hAnsi="黑体" w:eastAsia="黑体" w:cs="黑体"/>
          <w:color w:val="auto"/>
          <w:spacing w:val="0"/>
          <w:sz w:val="32"/>
          <w:szCs w:val="32"/>
          <w:shd w:val="clear" w:color="auto" w:fill="auto"/>
        </w:rPr>
      </w:pPr>
    </w:p>
    <w:p>
      <w:pPr>
        <w:pStyle w:val="44"/>
        <w:shd w:val="clear" w:color="auto" w:fill="auto"/>
        <w:spacing w:before="0" w:line="520" w:lineRule="exact"/>
        <w:ind w:firstLine="640" w:firstLineChars="200"/>
        <w:jc w:val="both"/>
        <w:rPr>
          <w:rFonts w:ascii="黑体" w:hAnsi="黑体" w:eastAsia="黑体" w:cs="黑体"/>
          <w:color w:val="auto"/>
          <w:spacing w:val="0"/>
          <w:sz w:val="32"/>
          <w:szCs w:val="32"/>
          <w:shd w:val="clear" w:color="auto" w:fill="auto"/>
        </w:rPr>
      </w:pPr>
      <w:r>
        <w:rPr>
          <w:rFonts w:hint="eastAsia" w:ascii="黑体" w:hAnsi="黑体" w:eastAsia="黑体" w:cs="黑体"/>
          <w:color w:val="auto"/>
          <w:spacing w:val="0"/>
          <w:sz w:val="32"/>
          <w:szCs w:val="32"/>
          <w:shd w:val="clear" w:color="auto" w:fill="auto"/>
        </w:rPr>
        <w:t>五、如何落实搬迁贫困户的后续帮扶措施？</w:t>
      </w:r>
      <w:bookmarkEnd w:id="29"/>
    </w:p>
    <w:p>
      <w:pPr>
        <w:pStyle w:val="44"/>
        <w:shd w:val="clear" w:color="auto" w:fill="auto"/>
        <w:spacing w:before="0" w:line="520" w:lineRule="exact"/>
        <w:ind w:firstLine="640" w:firstLineChars="200"/>
        <w:jc w:val="both"/>
        <w:rPr>
          <w:rFonts w:ascii="仿宋" w:hAnsi="仿宋" w:eastAsia="仿宋" w:cs="仿宋"/>
          <w:color w:val="auto"/>
          <w:spacing w:val="0"/>
          <w:sz w:val="32"/>
          <w:szCs w:val="32"/>
          <w:shd w:val="clear" w:color="auto" w:fill="auto"/>
        </w:rPr>
      </w:pPr>
      <w:r>
        <w:rPr>
          <w:rFonts w:hint="eastAsia" w:ascii="仿宋" w:hAnsi="仿宋" w:eastAsia="仿宋" w:cs="仿宋"/>
          <w:color w:val="auto"/>
          <w:spacing w:val="0"/>
          <w:sz w:val="32"/>
          <w:szCs w:val="32"/>
          <w:shd w:val="clear" w:color="auto" w:fill="auto"/>
        </w:rPr>
        <w:t>搬迁的根本目的是为了脱贫。贫困户搬迁入住后要落实后续帮扶措施，建立到户到人的后续帮扶台账。在城镇、工业园区安置的，必须确保每户1人以上实现稳定就业；对无法外出的留守劳动力，要建设就业扶贫车间，实现就近就业；对“4050”搬迁对象和就业困难的人员，要开发公益性岗位，进行兜底性质的重点安排。对在中心村安置继续从事农业生产的，在扶贫项目和扶贫资金上给予倾斜，确保有稳定的收入来源。</w:t>
      </w:r>
    </w:p>
    <w:p>
      <w:pPr>
        <w:pStyle w:val="44"/>
        <w:shd w:val="clear" w:color="auto" w:fill="auto"/>
        <w:spacing w:before="0" w:line="520" w:lineRule="exact"/>
        <w:ind w:firstLine="640" w:firstLineChars="200"/>
        <w:jc w:val="both"/>
        <w:rPr>
          <w:rFonts w:ascii="黑体" w:hAnsi="黑体" w:eastAsia="黑体" w:cs="黑体"/>
          <w:color w:val="auto"/>
          <w:spacing w:val="0"/>
          <w:sz w:val="32"/>
          <w:szCs w:val="32"/>
          <w:shd w:val="clear" w:color="auto" w:fill="auto"/>
        </w:rPr>
      </w:pPr>
      <w:bookmarkStart w:id="30" w:name="_Toc26742_WPSOffice_Level1"/>
      <w:r>
        <w:rPr>
          <w:rFonts w:hint="eastAsia" w:ascii="黑体" w:hAnsi="黑体" w:eastAsia="黑体" w:cs="黑体"/>
          <w:color w:val="auto"/>
          <w:spacing w:val="0"/>
          <w:sz w:val="32"/>
          <w:szCs w:val="32"/>
          <w:shd w:val="clear" w:color="auto" w:fill="auto"/>
        </w:rPr>
        <w:t>六、搬迁户旧房如何处置？</w:t>
      </w:r>
      <w:bookmarkEnd w:id="30"/>
    </w:p>
    <w:p>
      <w:pPr>
        <w:pStyle w:val="44"/>
        <w:shd w:val="clear" w:color="auto" w:fill="auto"/>
        <w:spacing w:before="0" w:line="520" w:lineRule="exact"/>
        <w:ind w:firstLine="640" w:firstLineChars="200"/>
        <w:jc w:val="both"/>
        <w:rPr>
          <w:rFonts w:ascii="仿宋" w:hAnsi="仿宋" w:eastAsia="仿宋" w:cs="仿宋"/>
          <w:color w:val="auto"/>
          <w:spacing w:val="0"/>
          <w:sz w:val="32"/>
          <w:szCs w:val="32"/>
          <w:shd w:val="clear" w:color="auto" w:fill="auto"/>
        </w:rPr>
      </w:pPr>
      <w:r>
        <w:rPr>
          <w:rFonts w:hint="eastAsia" w:ascii="仿宋" w:hAnsi="仿宋" w:eastAsia="仿宋" w:cs="仿宋"/>
          <w:color w:val="auto"/>
          <w:spacing w:val="0"/>
          <w:sz w:val="32"/>
          <w:szCs w:val="32"/>
          <w:shd w:val="clear" w:color="auto" w:fill="auto"/>
        </w:rPr>
        <w:t>在确定搬迁对象前，搬迁户均应签订旧房拆除协议，除有民俗保护价值、旅游开发价值的旧房外，搬迁入住半年内旧房均应拆除，因地制宜做好复垦复绿工作。</w:t>
      </w:r>
    </w:p>
    <w:p>
      <w:pPr>
        <w:pStyle w:val="44"/>
        <w:shd w:val="clear" w:color="auto" w:fill="auto"/>
        <w:spacing w:before="0" w:line="520" w:lineRule="exact"/>
        <w:ind w:firstLine="640" w:firstLineChars="200"/>
        <w:jc w:val="both"/>
        <w:rPr>
          <w:rFonts w:ascii="黑体" w:hAnsi="黑体" w:eastAsia="黑体" w:cs="黑体"/>
          <w:color w:val="auto"/>
          <w:spacing w:val="0"/>
          <w:sz w:val="32"/>
          <w:szCs w:val="32"/>
          <w:shd w:val="clear" w:color="auto" w:fill="auto"/>
        </w:rPr>
      </w:pPr>
      <w:bookmarkStart w:id="31" w:name="_Toc32614_WPSOffice_Level1"/>
      <w:r>
        <w:rPr>
          <w:rFonts w:hint="eastAsia" w:ascii="黑体" w:hAnsi="黑体" w:eastAsia="黑体" w:cs="黑体"/>
          <w:color w:val="auto"/>
          <w:spacing w:val="0"/>
          <w:sz w:val="32"/>
          <w:szCs w:val="32"/>
          <w:shd w:val="clear" w:color="auto" w:fill="auto"/>
        </w:rPr>
        <w:t>七、易地扶贫搬迁工作出现问题如何整改？</w:t>
      </w:r>
      <w:bookmarkEnd w:id="31"/>
    </w:p>
    <w:p>
      <w:pPr>
        <w:pStyle w:val="44"/>
        <w:shd w:val="clear" w:color="auto" w:fill="auto"/>
        <w:spacing w:before="0" w:line="520" w:lineRule="exact"/>
        <w:ind w:firstLine="640" w:firstLineChars="200"/>
        <w:jc w:val="both"/>
        <w:rPr>
          <w:rFonts w:ascii="仿宋" w:hAnsi="仿宋" w:eastAsia="仿宋" w:cs="仿宋"/>
          <w:color w:val="auto"/>
          <w:spacing w:val="0"/>
          <w:sz w:val="32"/>
          <w:szCs w:val="32"/>
          <w:shd w:val="clear" w:color="auto" w:fill="auto"/>
        </w:rPr>
      </w:pPr>
      <w:r>
        <w:rPr>
          <w:rFonts w:hint="eastAsia" w:ascii="仿宋" w:hAnsi="仿宋" w:eastAsia="仿宋" w:cs="仿宋"/>
          <w:color w:val="auto"/>
          <w:spacing w:val="0"/>
          <w:sz w:val="32"/>
          <w:szCs w:val="32"/>
          <w:shd w:val="clear" w:color="auto" w:fill="auto"/>
        </w:rPr>
        <w:t>2016年搬迁贫困户安置住房超面积、超自筹的整改，首先通过调换住房解决，无法调换的通过政府回购、亲友共建、分割产权等方式整改，佐证材料真实，达到规定要求。2017年、2018年搬迁贫困户的住房安置，不得用2016年整改方式来推进。</w:t>
      </w:r>
    </w:p>
    <w:p>
      <w:pPr>
        <w:pStyle w:val="44"/>
        <w:shd w:val="clear" w:color="auto" w:fill="auto"/>
        <w:spacing w:before="0" w:line="520" w:lineRule="exact"/>
        <w:ind w:firstLine="640" w:firstLineChars="200"/>
        <w:jc w:val="both"/>
        <w:rPr>
          <w:rFonts w:ascii="黑体" w:hAnsi="黑体" w:eastAsia="黑体" w:cs="黑体"/>
          <w:color w:val="auto"/>
          <w:spacing w:val="0"/>
          <w:sz w:val="32"/>
          <w:szCs w:val="32"/>
          <w:shd w:val="clear" w:color="auto" w:fill="auto"/>
        </w:rPr>
      </w:pPr>
      <w:bookmarkStart w:id="32" w:name="_Toc11693_WPSOffice_Level1"/>
      <w:r>
        <w:rPr>
          <w:rFonts w:hint="eastAsia" w:ascii="黑体" w:hAnsi="黑体" w:eastAsia="黑体" w:cs="黑体"/>
          <w:color w:val="auto"/>
          <w:spacing w:val="0"/>
          <w:sz w:val="32"/>
          <w:szCs w:val="32"/>
          <w:shd w:val="clear" w:color="auto" w:fill="auto"/>
        </w:rPr>
        <w:t>八、易地扶贫搬迁申办程序有哪些？</w:t>
      </w:r>
      <w:bookmarkEnd w:id="32"/>
    </w:p>
    <w:p>
      <w:pPr>
        <w:pStyle w:val="44"/>
        <w:shd w:val="clear" w:color="auto" w:fill="auto"/>
        <w:spacing w:before="0" w:line="520" w:lineRule="exact"/>
        <w:ind w:firstLine="640" w:firstLineChars="200"/>
        <w:jc w:val="both"/>
        <w:rPr>
          <w:rFonts w:ascii="仿宋" w:hAnsi="仿宋" w:eastAsia="仿宋" w:cs="仿宋"/>
          <w:color w:val="auto"/>
          <w:spacing w:val="0"/>
          <w:sz w:val="32"/>
          <w:szCs w:val="32"/>
          <w:shd w:val="clear" w:color="auto" w:fill="auto"/>
        </w:rPr>
      </w:pPr>
      <w:r>
        <w:rPr>
          <w:rFonts w:hint="eastAsia" w:ascii="仿宋" w:hAnsi="仿宋" w:eastAsia="仿宋" w:cs="仿宋"/>
          <w:color w:val="auto"/>
          <w:spacing w:val="0"/>
          <w:sz w:val="32"/>
          <w:szCs w:val="32"/>
          <w:shd w:val="clear" w:color="auto" w:fill="auto"/>
        </w:rPr>
        <w:t>易地扶贫搬迁以户为单位，由农户自愿向当地村委会申请。办事流程：农户提交申请书</w:t>
      </w:r>
      <w:r>
        <w:rPr>
          <w:rFonts w:hint="eastAsia" w:ascii="宋体" w:hAnsi="宋体" w:eastAsia="宋体" w:cs="宋体"/>
          <w:color w:val="auto"/>
          <w:spacing w:val="0"/>
          <w:sz w:val="32"/>
          <w:szCs w:val="32"/>
          <w:shd w:val="clear" w:color="auto" w:fill="auto"/>
        </w:rPr>
        <w:t>→</w:t>
      </w:r>
      <w:r>
        <w:rPr>
          <w:rFonts w:hint="eastAsia" w:ascii="仿宋" w:hAnsi="仿宋" w:eastAsia="仿宋" w:cs="仿宋"/>
          <w:color w:val="auto"/>
          <w:spacing w:val="0"/>
          <w:sz w:val="32"/>
          <w:szCs w:val="32"/>
          <w:shd w:val="clear" w:color="auto" w:fill="auto"/>
        </w:rPr>
        <w:t>村委会初审</w:t>
      </w:r>
      <w:r>
        <w:rPr>
          <w:rFonts w:hint="eastAsia" w:ascii="宋体" w:hAnsi="宋体" w:eastAsia="宋体" w:cs="宋体"/>
          <w:color w:val="auto"/>
          <w:spacing w:val="0"/>
          <w:sz w:val="32"/>
          <w:szCs w:val="32"/>
          <w:shd w:val="clear" w:color="auto" w:fill="auto"/>
        </w:rPr>
        <w:t>→</w:t>
      </w:r>
      <w:r>
        <w:rPr>
          <w:rFonts w:hint="eastAsia" w:ascii="仿宋" w:hAnsi="仿宋" w:eastAsia="仿宋" w:cs="仿宋"/>
          <w:color w:val="auto"/>
          <w:spacing w:val="0"/>
          <w:sz w:val="32"/>
          <w:szCs w:val="32"/>
          <w:shd w:val="clear" w:color="auto" w:fill="auto"/>
        </w:rPr>
        <w:t>乡(镇)审定</w:t>
      </w:r>
      <w:r>
        <w:rPr>
          <w:rFonts w:hint="eastAsia" w:ascii="宋体" w:hAnsi="宋体" w:eastAsia="宋体" w:cs="宋体"/>
          <w:color w:val="auto"/>
          <w:spacing w:val="0"/>
          <w:sz w:val="32"/>
          <w:szCs w:val="32"/>
          <w:shd w:val="clear" w:color="auto" w:fill="auto"/>
        </w:rPr>
        <w:t>→</w:t>
      </w:r>
      <w:r>
        <w:rPr>
          <w:rFonts w:hint="eastAsia" w:ascii="仿宋" w:hAnsi="仿宋" w:eastAsia="仿宋" w:cs="仿宋"/>
          <w:color w:val="auto"/>
          <w:spacing w:val="0"/>
          <w:sz w:val="32"/>
          <w:szCs w:val="32"/>
          <w:shd w:val="clear" w:color="auto" w:fill="auto"/>
        </w:rPr>
        <w:t>张榜公示</w:t>
      </w:r>
      <w:r>
        <w:rPr>
          <w:rFonts w:hint="eastAsia" w:ascii="宋体" w:hAnsi="宋体" w:eastAsia="宋体" w:cs="宋体"/>
          <w:color w:val="auto"/>
          <w:spacing w:val="0"/>
          <w:sz w:val="32"/>
          <w:szCs w:val="32"/>
          <w:shd w:val="clear" w:color="auto" w:fill="auto"/>
        </w:rPr>
        <w:t>→</w:t>
      </w:r>
      <w:r>
        <w:rPr>
          <w:rFonts w:hint="eastAsia" w:ascii="仿宋" w:hAnsi="仿宋" w:eastAsia="仿宋" w:cs="仿宋"/>
          <w:color w:val="auto"/>
          <w:spacing w:val="0"/>
          <w:sz w:val="32"/>
          <w:szCs w:val="32"/>
          <w:shd w:val="clear" w:color="auto" w:fill="auto"/>
        </w:rPr>
        <w:t>县级审批。</w:t>
      </w:r>
    </w:p>
    <w:p>
      <w:pPr>
        <w:pStyle w:val="44"/>
        <w:shd w:val="clear" w:color="auto" w:fill="auto"/>
        <w:spacing w:before="0" w:line="520" w:lineRule="exact"/>
        <w:ind w:firstLine="640" w:firstLineChars="200"/>
        <w:jc w:val="both"/>
        <w:rPr>
          <w:rFonts w:ascii="黑体" w:hAnsi="黑体" w:eastAsia="黑体" w:cs="黑体"/>
          <w:color w:val="auto"/>
          <w:spacing w:val="0"/>
          <w:sz w:val="32"/>
          <w:szCs w:val="32"/>
          <w:shd w:val="clear" w:color="auto" w:fill="auto"/>
        </w:rPr>
      </w:pPr>
      <w:bookmarkStart w:id="33" w:name="_Toc5897_WPSOffice_Level1"/>
      <w:r>
        <w:rPr>
          <w:rFonts w:hint="eastAsia" w:ascii="黑体" w:hAnsi="黑体" w:eastAsia="黑体" w:cs="黑体"/>
          <w:color w:val="auto"/>
          <w:spacing w:val="0"/>
          <w:sz w:val="32"/>
          <w:szCs w:val="32"/>
          <w:shd w:val="clear" w:color="auto" w:fill="auto"/>
        </w:rPr>
        <w:t>九、易地扶贫搬迁“四线”是什么？</w:t>
      </w:r>
      <w:bookmarkEnd w:id="33"/>
    </w:p>
    <w:p>
      <w:pPr>
        <w:pStyle w:val="44"/>
        <w:shd w:val="clear" w:color="auto" w:fill="auto"/>
        <w:spacing w:before="0" w:line="520" w:lineRule="exact"/>
        <w:ind w:firstLine="640" w:firstLineChars="200"/>
        <w:jc w:val="both"/>
        <w:rPr>
          <w:rFonts w:ascii="宋体" w:hAnsi="宋体" w:cs="宋体"/>
          <w:b/>
          <w:bCs/>
          <w:color w:val="auto"/>
          <w:sz w:val="44"/>
          <w:szCs w:val="44"/>
          <w:shd w:val="clear" w:color="auto" w:fill="auto"/>
        </w:rPr>
      </w:pPr>
      <w:r>
        <w:rPr>
          <w:rFonts w:hint="eastAsia" w:ascii="仿宋" w:hAnsi="仿宋" w:eastAsia="仿宋" w:cs="仿宋"/>
          <w:color w:val="auto"/>
          <w:spacing w:val="0"/>
          <w:sz w:val="32"/>
          <w:szCs w:val="32"/>
          <w:shd w:val="clear" w:color="auto" w:fill="auto"/>
        </w:rPr>
        <w:t>守住搬迁对象精准的“界线”；守住住房面积的“标线”；守住搬迁不举债的“底线”；守住项目规范管理的“红线”。</w:t>
      </w:r>
      <w:bookmarkStart w:id="34" w:name="_Toc22029_WPSOffice_Level1"/>
      <w:bookmarkStart w:id="35" w:name="_Toc3479_WPSOffice_Level1"/>
      <w:r>
        <w:rPr>
          <w:rFonts w:hint="eastAsia" w:ascii="宋体" w:hAnsi="宋体" w:cs="宋体"/>
          <w:b/>
          <w:bCs/>
          <w:color w:val="auto"/>
          <w:szCs w:val="44"/>
          <w:shd w:val="clear" w:color="auto" w:fill="auto"/>
        </w:rPr>
        <w:br w:type="page"/>
      </w:r>
      <w:bookmarkEnd w:id="34"/>
      <w:bookmarkEnd w:id="35"/>
      <w:bookmarkStart w:id="36" w:name="_Toc29121"/>
      <w:bookmarkStart w:id="37" w:name="_Toc24090"/>
      <w:r>
        <w:rPr>
          <w:rFonts w:hint="eastAsia" w:ascii="宋体" w:hAnsi="宋体" w:eastAsia="宋体" w:cs="宋体"/>
          <w:b/>
          <w:bCs/>
          <w:color w:val="auto"/>
          <w:szCs w:val="44"/>
          <w:shd w:val="clear" w:color="auto" w:fill="auto"/>
        </w:rPr>
        <w:t xml:space="preserve">       </w:t>
      </w:r>
      <w:bookmarkEnd w:id="36"/>
      <w:bookmarkEnd w:id="37"/>
      <w:r>
        <w:rPr>
          <w:rFonts w:hint="eastAsia" w:ascii="宋体" w:hAnsi="宋体" w:eastAsia="宋体" w:cs="宋体"/>
          <w:b/>
          <w:bCs/>
          <w:color w:val="auto"/>
          <w:sz w:val="44"/>
          <w:szCs w:val="44"/>
          <w:shd w:val="clear" w:color="auto" w:fill="auto"/>
        </w:rPr>
        <w:t>农村危房改造政策问答</w:t>
      </w:r>
    </w:p>
    <w:p>
      <w:pPr>
        <w:pStyle w:val="44"/>
        <w:shd w:val="clear" w:color="auto" w:fill="auto"/>
        <w:spacing w:before="0" w:line="360" w:lineRule="exact"/>
        <w:ind w:firstLine="0"/>
        <w:jc w:val="center"/>
        <w:rPr>
          <w:rFonts w:ascii="宋体" w:hAnsi="宋体" w:cs="宋体"/>
          <w:b/>
          <w:bCs/>
          <w:color w:val="auto"/>
          <w:sz w:val="21"/>
          <w:szCs w:val="21"/>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shd w:val="clear" w:color="auto" w:fill="auto"/>
        </w:rPr>
      </w:pPr>
      <w:bookmarkStart w:id="38" w:name="_Toc24742_WPSOffice_Level1"/>
      <w:r>
        <w:rPr>
          <w:rFonts w:hint="eastAsia" w:ascii="黑体" w:hAnsi="黑体" w:eastAsia="黑体" w:cs="黑体"/>
          <w:color w:val="auto"/>
          <w:sz w:val="32"/>
          <w:szCs w:val="32"/>
          <w:shd w:val="clear" w:color="auto" w:fill="auto"/>
          <w:lang w:val="en-US" w:eastAsia="zh-CN"/>
        </w:rPr>
        <w:t>一、</w:t>
      </w:r>
      <w:r>
        <w:rPr>
          <w:rFonts w:hint="eastAsia" w:ascii="黑体" w:hAnsi="黑体" w:eastAsia="黑体" w:cs="黑体"/>
          <w:color w:val="auto"/>
          <w:sz w:val="32"/>
          <w:szCs w:val="32"/>
          <w:shd w:val="clear" w:color="auto" w:fill="auto"/>
        </w:rPr>
        <w:t>什么是危房</w:t>
      </w:r>
      <w:bookmarkEnd w:id="38"/>
      <w:r>
        <w:rPr>
          <w:rFonts w:hint="eastAsia" w:ascii="黑体" w:hAnsi="黑体" w:eastAsia="黑体" w:cs="黑体"/>
          <w:color w:val="auto"/>
          <w:sz w:val="32"/>
          <w:szCs w:val="32"/>
          <w:shd w:val="clear" w:color="auto" w:fill="auto"/>
        </w:rPr>
        <w:t>?</w:t>
      </w:r>
    </w:p>
    <w:p>
      <w:pPr>
        <w:pStyle w:val="2"/>
        <w:spacing w:line="520" w:lineRule="exact"/>
        <w:ind w:firstLine="640"/>
        <w:rPr>
          <w:color w:val="auto"/>
          <w:shd w:val="clear" w:color="auto" w:fill="auto"/>
        </w:rPr>
      </w:pPr>
      <w:r>
        <w:rPr>
          <w:rFonts w:hint="eastAsia" w:ascii="仿宋" w:hAnsi="仿宋" w:eastAsia="仿宋"/>
          <w:color w:val="auto"/>
          <w:sz w:val="32"/>
          <w:szCs w:val="32"/>
          <w:shd w:val="clear" w:color="auto" w:fill="auto"/>
        </w:rPr>
        <w:t>危房</w:t>
      </w:r>
      <w:r>
        <w:rPr>
          <w:rFonts w:hint="eastAsia" w:ascii="仿宋" w:hAnsi="仿宋" w:eastAsia="仿宋"/>
          <w:color w:val="auto"/>
          <w:sz w:val="32"/>
          <w:szCs w:val="32"/>
          <w:shd w:val="clear" w:color="auto" w:fill="auto"/>
          <w:lang w:eastAsia="zh-CN"/>
        </w:rPr>
        <w:t>，</w:t>
      </w:r>
      <w:r>
        <w:rPr>
          <w:rFonts w:hint="eastAsia" w:ascii="仿宋" w:hAnsi="仿宋" w:eastAsia="仿宋"/>
          <w:color w:val="auto"/>
          <w:sz w:val="32"/>
          <w:szCs w:val="32"/>
          <w:shd w:val="clear" w:color="auto" w:fill="auto"/>
        </w:rPr>
        <w:t>是指依据住房和城乡建设部《农村危险房屋鉴定技术</w:t>
      </w:r>
      <w:r>
        <w:rPr>
          <w:rFonts w:hint="eastAsia" w:ascii="仿宋" w:hAnsi="仿宋" w:eastAsia="仿宋"/>
          <w:color w:val="auto"/>
          <w:sz w:val="32"/>
          <w:szCs w:val="32"/>
          <w:u w:val="none"/>
          <w:shd w:val="clear" w:color="auto" w:fill="auto"/>
          <w:lang w:eastAsia="zh-CN"/>
        </w:rPr>
        <w:t>导则</w:t>
      </w:r>
      <w:r>
        <w:rPr>
          <w:rFonts w:hint="eastAsia" w:ascii="仿宋" w:hAnsi="仿宋" w:eastAsia="仿宋"/>
          <w:color w:val="auto"/>
          <w:sz w:val="32"/>
          <w:szCs w:val="32"/>
          <w:shd w:val="clear" w:color="auto" w:fill="auto"/>
        </w:rPr>
        <w:t>》(试行)鉴定属于整栋危房(D级)或局部危险(C级)的房屋。</w:t>
      </w:r>
    </w:p>
    <w:p>
      <w:pPr>
        <w:spacing w:line="520" w:lineRule="exact"/>
        <w:ind w:firstLine="640" w:firstLineChars="200"/>
        <w:rPr>
          <w:rFonts w:ascii="黑体" w:hAnsi="黑体" w:eastAsia="黑体" w:cs="黑体"/>
          <w:color w:val="auto"/>
          <w:sz w:val="32"/>
          <w:szCs w:val="32"/>
          <w:shd w:val="clear" w:color="auto" w:fill="auto"/>
        </w:rPr>
      </w:pPr>
      <w:bookmarkStart w:id="39" w:name="_Toc32545_WPSOffice_Level1"/>
      <w:r>
        <w:rPr>
          <w:rFonts w:hint="eastAsia" w:ascii="黑体" w:hAnsi="黑体" w:eastAsia="黑体" w:cs="黑体"/>
          <w:color w:val="auto"/>
          <w:sz w:val="32"/>
          <w:szCs w:val="32"/>
          <w:shd w:val="clear" w:color="auto" w:fill="auto"/>
        </w:rPr>
        <w:t>二、农村危房改造的形式有哪些</w:t>
      </w:r>
      <w:bookmarkEnd w:id="39"/>
      <w:r>
        <w:rPr>
          <w:rFonts w:hint="eastAsia" w:ascii="黑体" w:hAnsi="黑体" w:eastAsia="黑体" w:cs="黑体"/>
          <w:color w:val="auto"/>
          <w:sz w:val="32"/>
          <w:szCs w:val="32"/>
          <w:shd w:val="clear" w:color="auto" w:fill="auto"/>
        </w:rPr>
        <w:t>?</w:t>
      </w:r>
    </w:p>
    <w:p>
      <w:pPr>
        <w:spacing w:line="520" w:lineRule="exact"/>
        <w:ind w:firstLine="640" w:firstLineChars="200"/>
        <w:rPr>
          <w:rFonts w:ascii="仿宋" w:hAnsi="仿宋" w:eastAsia="仿宋"/>
          <w:color w:val="auto"/>
          <w:sz w:val="32"/>
          <w:szCs w:val="32"/>
          <w:shd w:val="clear" w:color="auto" w:fill="auto"/>
        </w:rPr>
      </w:pPr>
      <w:bookmarkStart w:id="40" w:name="_Toc22696_WPSOffice_Level1"/>
      <w:r>
        <w:rPr>
          <w:rFonts w:hint="eastAsia" w:ascii="仿宋" w:hAnsi="仿宋" w:eastAsia="仿宋"/>
          <w:color w:val="auto"/>
          <w:sz w:val="32"/>
          <w:szCs w:val="32"/>
          <w:shd w:val="clear" w:color="auto" w:fill="auto"/>
        </w:rPr>
        <w:t>(1)农村危房鉴定属于D级危房</w:t>
      </w:r>
      <w:r>
        <w:rPr>
          <w:rFonts w:hint="eastAsia" w:ascii="仿宋" w:hAnsi="仿宋" w:eastAsia="仿宋"/>
          <w:color w:val="auto"/>
          <w:sz w:val="32"/>
          <w:szCs w:val="32"/>
          <w:shd w:val="clear" w:color="auto" w:fill="auto"/>
          <w:lang w:val="en-US" w:eastAsia="zh-CN"/>
        </w:rPr>
        <w:t>的，需</w:t>
      </w:r>
      <w:r>
        <w:rPr>
          <w:rFonts w:hint="eastAsia" w:ascii="仿宋" w:hAnsi="仿宋" w:eastAsia="仿宋"/>
          <w:color w:val="auto"/>
          <w:sz w:val="32"/>
          <w:szCs w:val="32"/>
          <w:shd w:val="clear" w:color="auto" w:fill="auto"/>
        </w:rPr>
        <w:t>拆除重建。</w:t>
      </w:r>
      <w:bookmarkEnd w:id="40"/>
    </w:p>
    <w:p>
      <w:pPr>
        <w:spacing w:line="520" w:lineRule="exact"/>
        <w:ind w:firstLine="640" w:firstLineChars="200"/>
        <w:rPr>
          <w:rFonts w:ascii="仿宋" w:hAnsi="仿宋" w:eastAsia="仿宋"/>
          <w:color w:val="auto"/>
          <w:sz w:val="32"/>
          <w:szCs w:val="32"/>
          <w:shd w:val="clear" w:color="auto" w:fill="auto"/>
        </w:rPr>
      </w:pPr>
      <w:bookmarkStart w:id="41" w:name="_Toc28564_WPSOffice_Level1"/>
      <w:r>
        <w:rPr>
          <w:rFonts w:hint="eastAsia" w:ascii="仿宋" w:hAnsi="仿宋" w:eastAsia="仿宋"/>
          <w:color w:val="auto"/>
          <w:sz w:val="32"/>
          <w:szCs w:val="32"/>
          <w:shd w:val="clear" w:color="auto" w:fill="auto"/>
        </w:rPr>
        <w:t>(2)农村危房鉴定属于C级危房</w:t>
      </w:r>
      <w:r>
        <w:rPr>
          <w:rFonts w:hint="eastAsia" w:ascii="仿宋" w:hAnsi="仿宋" w:eastAsia="仿宋"/>
          <w:color w:val="auto"/>
          <w:sz w:val="32"/>
          <w:szCs w:val="32"/>
          <w:shd w:val="clear" w:color="auto" w:fill="auto"/>
          <w:lang w:val="en-US" w:eastAsia="zh-CN"/>
        </w:rPr>
        <w:t>的，</w:t>
      </w:r>
      <w:r>
        <w:rPr>
          <w:rFonts w:hint="eastAsia" w:ascii="仿宋" w:hAnsi="仿宋" w:eastAsia="仿宋"/>
          <w:color w:val="auto"/>
          <w:sz w:val="32"/>
          <w:szCs w:val="32"/>
          <w:shd w:val="clear" w:color="auto" w:fill="auto"/>
        </w:rPr>
        <w:t>需修缮加固。</w:t>
      </w:r>
      <w:bookmarkEnd w:id="41"/>
    </w:p>
    <w:p>
      <w:pPr>
        <w:spacing w:line="520" w:lineRule="exact"/>
        <w:ind w:firstLine="640" w:firstLineChars="200"/>
        <w:rPr>
          <w:rFonts w:ascii="黑体" w:hAnsi="黑体" w:eastAsia="黑体" w:cs="黑体"/>
          <w:color w:val="auto"/>
          <w:sz w:val="32"/>
          <w:szCs w:val="32"/>
          <w:shd w:val="clear" w:color="auto" w:fill="auto"/>
        </w:rPr>
      </w:pPr>
      <w:bookmarkStart w:id="42" w:name="_Toc26959_WPSOffice_Level1"/>
      <w:r>
        <w:rPr>
          <w:rFonts w:hint="eastAsia" w:ascii="黑体" w:hAnsi="黑体" w:eastAsia="黑体" w:cs="黑体"/>
          <w:color w:val="auto"/>
          <w:sz w:val="32"/>
          <w:szCs w:val="32"/>
          <w:shd w:val="clear" w:color="auto" w:fill="auto"/>
        </w:rPr>
        <w:t>三、我县危房改造四类补助对象有哪些</w:t>
      </w:r>
      <w:bookmarkEnd w:id="42"/>
      <w:r>
        <w:rPr>
          <w:rFonts w:hint="eastAsia" w:ascii="黑体" w:hAnsi="黑体" w:eastAsia="黑体" w:cs="黑体"/>
          <w:color w:val="auto"/>
          <w:sz w:val="32"/>
          <w:szCs w:val="32"/>
          <w:shd w:val="clear" w:color="auto" w:fill="auto"/>
        </w:rPr>
        <w:t>?</w:t>
      </w:r>
    </w:p>
    <w:p>
      <w:pPr>
        <w:spacing w:line="520" w:lineRule="exact"/>
        <w:ind w:firstLine="643" w:firstLineChars="200"/>
        <w:rPr>
          <w:rFonts w:ascii="仿宋" w:hAnsi="仿宋" w:eastAsia="仿宋"/>
          <w:color w:val="auto"/>
          <w:sz w:val="32"/>
          <w:szCs w:val="32"/>
          <w:u w:val="none"/>
          <w:shd w:val="clear" w:color="auto" w:fill="auto"/>
        </w:rPr>
      </w:pPr>
      <w:r>
        <w:rPr>
          <w:rFonts w:hint="eastAsia" w:ascii="仿宋" w:hAnsi="仿宋" w:eastAsia="仿宋"/>
          <w:b/>
          <w:bCs/>
          <w:color w:val="auto"/>
          <w:sz w:val="32"/>
          <w:szCs w:val="32"/>
          <w:shd w:val="clear" w:color="auto" w:fill="auto"/>
        </w:rPr>
        <w:t>1.</w:t>
      </w:r>
      <w:r>
        <w:rPr>
          <w:rFonts w:hint="eastAsia" w:ascii="楷体" w:hAnsi="楷体" w:eastAsia="楷体" w:cs="楷体"/>
          <w:b/>
          <w:bCs/>
          <w:color w:val="auto"/>
          <w:sz w:val="32"/>
          <w:szCs w:val="32"/>
          <w:shd w:val="clear" w:color="auto" w:fill="auto"/>
        </w:rPr>
        <w:t>“四类人员”：</w:t>
      </w:r>
      <w:r>
        <w:rPr>
          <w:rFonts w:hint="eastAsia" w:ascii="仿宋" w:hAnsi="仿宋" w:eastAsia="仿宋"/>
          <w:color w:val="auto"/>
          <w:sz w:val="32"/>
          <w:szCs w:val="32"/>
          <w:u w:val="none"/>
          <w:shd w:val="clear" w:color="auto" w:fill="auto"/>
        </w:rPr>
        <w:t>建档立卡贫困户、低保户</w:t>
      </w:r>
      <w:r>
        <w:rPr>
          <w:rFonts w:hint="eastAsia" w:ascii="仿宋" w:hAnsi="仿宋" w:eastAsia="仿宋"/>
          <w:color w:val="auto"/>
          <w:sz w:val="32"/>
          <w:szCs w:val="32"/>
          <w:u w:val="none"/>
          <w:shd w:val="clear" w:color="auto" w:fill="auto"/>
          <w:lang w:eastAsia="zh-CN"/>
        </w:rPr>
        <w:t>、</w:t>
      </w:r>
      <w:r>
        <w:rPr>
          <w:rFonts w:hint="eastAsia" w:ascii="仿宋" w:hAnsi="仿宋" w:eastAsia="仿宋"/>
          <w:color w:val="auto"/>
          <w:sz w:val="32"/>
          <w:szCs w:val="32"/>
          <w:u w:val="none"/>
          <w:shd w:val="clear" w:color="auto" w:fill="auto"/>
        </w:rPr>
        <w:t>分散供养</w:t>
      </w:r>
      <w:r>
        <w:rPr>
          <w:rFonts w:hint="eastAsia" w:ascii="仿宋" w:hAnsi="仿宋" w:eastAsia="仿宋"/>
          <w:color w:val="auto"/>
          <w:sz w:val="32"/>
          <w:szCs w:val="32"/>
          <w:u w:val="none"/>
          <w:shd w:val="clear" w:color="auto" w:fill="auto"/>
          <w:lang w:eastAsia="zh-CN"/>
        </w:rPr>
        <w:t>特困人员</w:t>
      </w:r>
      <w:r>
        <w:rPr>
          <w:rFonts w:hint="eastAsia" w:ascii="仿宋" w:hAnsi="仿宋" w:eastAsia="仿宋"/>
          <w:color w:val="auto"/>
          <w:sz w:val="32"/>
          <w:szCs w:val="32"/>
          <w:u w:val="none"/>
          <w:shd w:val="clear" w:color="auto" w:fill="auto"/>
        </w:rPr>
        <w:t>、贫困残疾人家庭</w:t>
      </w:r>
      <w:r>
        <w:rPr>
          <w:rFonts w:hint="eastAsia" w:eastAsia="仿宋_GB2312"/>
          <w:color w:val="auto"/>
          <w:sz w:val="32"/>
          <w:szCs w:val="32"/>
          <w:u w:val="none"/>
          <w:shd w:val="clear" w:color="auto" w:fill="auto"/>
        </w:rPr>
        <w:t>(</w:t>
      </w:r>
      <w:r>
        <w:rPr>
          <w:rFonts w:hint="eastAsia" w:ascii="仿宋" w:hAnsi="仿宋" w:eastAsia="仿宋"/>
          <w:color w:val="auto"/>
          <w:sz w:val="32"/>
          <w:szCs w:val="32"/>
          <w:u w:val="none"/>
          <w:shd w:val="clear" w:color="auto" w:fill="auto"/>
        </w:rPr>
        <w:t>为具有建档立卡贫困户、低保户、分散供养特困人员等身份的残疾人家庭</w:t>
      </w:r>
      <w:r>
        <w:rPr>
          <w:rFonts w:hint="eastAsia" w:eastAsia="仿宋_GB2312"/>
          <w:color w:val="auto"/>
          <w:sz w:val="32"/>
          <w:szCs w:val="32"/>
          <w:u w:val="none"/>
          <w:shd w:val="clear" w:color="auto" w:fill="auto"/>
        </w:rPr>
        <w:t>)</w:t>
      </w:r>
      <w:r>
        <w:rPr>
          <w:rFonts w:hint="eastAsia" w:ascii="仿宋" w:hAnsi="仿宋" w:eastAsia="仿宋"/>
          <w:color w:val="auto"/>
          <w:sz w:val="32"/>
          <w:szCs w:val="32"/>
          <w:u w:val="none"/>
          <w:shd w:val="clear" w:color="auto" w:fill="auto"/>
        </w:rPr>
        <w:t>。</w:t>
      </w:r>
      <w:r>
        <w:rPr>
          <w:rFonts w:hint="eastAsia" w:ascii="仿宋_GB2312" w:hAnsi="宋体" w:eastAsia="仿宋_GB2312" w:cs="宋体"/>
          <w:color w:val="auto"/>
          <w:kern w:val="0"/>
          <w:sz w:val="32"/>
          <w:szCs w:val="32"/>
          <w:u w:val="none"/>
          <w:shd w:val="clear" w:color="auto" w:fill="auto"/>
        </w:rPr>
        <w:t>补助对象必须是户口为农村地区、家庭经济困难、住房困难的居民。</w:t>
      </w:r>
    </w:p>
    <w:p>
      <w:pPr>
        <w:spacing w:line="520" w:lineRule="exact"/>
        <w:ind w:firstLine="643" w:firstLineChars="200"/>
        <w:rPr>
          <w:rFonts w:ascii="仿宋" w:hAnsi="仿宋" w:eastAsia="仿宋" w:cs="仿宋"/>
          <w:color w:val="auto"/>
          <w:sz w:val="32"/>
          <w:szCs w:val="32"/>
          <w:u w:val="none"/>
          <w:shd w:val="clear" w:color="auto" w:fill="auto"/>
        </w:rPr>
      </w:pPr>
      <w:r>
        <w:rPr>
          <w:rFonts w:hint="eastAsia" w:ascii="仿宋" w:hAnsi="仿宋" w:eastAsia="仿宋"/>
          <w:b/>
          <w:bCs/>
          <w:color w:val="auto"/>
          <w:sz w:val="32"/>
          <w:szCs w:val="32"/>
          <w:u w:val="none"/>
          <w:shd w:val="clear" w:color="auto" w:fill="auto"/>
        </w:rPr>
        <w:t>2.</w:t>
      </w:r>
      <w:r>
        <w:rPr>
          <w:rFonts w:hint="eastAsia" w:ascii="楷体" w:hAnsi="楷体" w:eastAsia="楷体" w:cs="楷体"/>
          <w:b/>
          <w:bCs/>
          <w:color w:val="auto"/>
          <w:sz w:val="32"/>
          <w:szCs w:val="32"/>
          <w:u w:val="none"/>
          <w:shd w:val="clear" w:color="auto" w:fill="auto"/>
        </w:rPr>
        <w:t>“非四类人员”：</w:t>
      </w:r>
      <w:r>
        <w:rPr>
          <w:rFonts w:hint="eastAsia" w:ascii="仿宋" w:hAnsi="仿宋" w:eastAsia="仿宋" w:cs="仿宋"/>
          <w:color w:val="auto"/>
          <w:sz w:val="32"/>
          <w:szCs w:val="32"/>
          <w:u w:val="none"/>
          <w:shd w:val="clear" w:color="auto" w:fill="auto"/>
        </w:rPr>
        <w:t>(1)符合农村“一户一宅”政策，现有住房为该户唯一住房(原则</w:t>
      </w:r>
      <w:r>
        <w:rPr>
          <w:rFonts w:hint="eastAsia" w:ascii="仿宋" w:hAnsi="仿宋" w:eastAsia="仿宋" w:cs="仿宋"/>
          <w:color w:val="auto"/>
          <w:sz w:val="32"/>
          <w:szCs w:val="32"/>
          <w:u w:val="none"/>
          <w:shd w:val="clear" w:color="auto" w:fill="auto"/>
          <w:lang w:eastAsia="zh-CN"/>
        </w:rPr>
        <w:t>上</w:t>
      </w:r>
      <w:r>
        <w:rPr>
          <w:rFonts w:hint="eastAsia" w:ascii="仿宋" w:hAnsi="仿宋" w:eastAsia="仿宋" w:cs="仿宋"/>
          <w:color w:val="auto"/>
          <w:sz w:val="32"/>
          <w:szCs w:val="32"/>
          <w:u w:val="none"/>
          <w:shd w:val="clear" w:color="auto" w:fill="auto"/>
        </w:rPr>
        <w:t>父母与一子合并户口</w:t>
      </w:r>
      <w:r>
        <w:rPr>
          <w:rFonts w:hint="eastAsia" w:ascii="仿宋" w:hAnsi="仿宋" w:eastAsia="仿宋" w:cs="仿宋"/>
          <w:color w:val="auto"/>
          <w:sz w:val="32"/>
          <w:szCs w:val="32"/>
          <w:u w:val="none"/>
          <w:shd w:val="clear" w:color="auto" w:fill="auto"/>
          <w:lang w:eastAsia="zh-CN"/>
        </w:rPr>
        <w:t>，年轻子女与父母同一户口</w:t>
      </w:r>
      <w:r>
        <w:rPr>
          <w:rFonts w:hint="eastAsia" w:ascii="仿宋" w:hAnsi="仿宋" w:eastAsia="仿宋" w:cs="仿宋"/>
          <w:color w:val="auto"/>
          <w:sz w:val="32"/>
          <w:szCs w:val="32"/>
          <w:u w:val="none"/>
          <w:shd w:val="clear" w:color="auto" w:fill="auto"/>
        </w:rPr>
        <w:t>)。(2)未享受过任何建房补助的政策。包括①</w:t>
      </w:r>
      <w:r>
        <w:rPr>
          <w:rFonts w:hint="eastAsia" w:ascii="仿宋" w:hAnsi="仿宋" w:eastAsia="仿宋" w:cs="仿宋"/>
          <w:color w:val="auto"/>
          <w:sz w:val="32"/>
          <w:szCs w:val="32"/>
          <w:u w:val="none"/>
          <w:shd w:val="clear" w:color="auto" w:fill="auto"/>
          <w:lang w:eastAsia="zh-CN"/>
        </w:rPr>
        <w:t>原</w:t>
      </w:r>
      <w:r>
        <w:rPr>
          <w:rFonts w:hint="eastAsia" w:ascii="仿宋" w:hAnsi="仿宋" w:eastAsia="仿宋" w:cs="仿宋"/>
          <w:color w:val="auto"/>
          <w:sz w:val="32"/>
          <w:szCs w:val="32"/>
          <w:u w:val="none"/>
          <w:shd w:val="clear" w:color="auto" w:fill="auto"/>
        </w:rPr>
        <w:t>农工部实施的危旧土坯房改造；②建设部门的农村危房改造；③扶贫部门的异地搬迁安置；④房管部门的廉租房及保障房；⑤民政部门的因灾倒房等补助政策；⑥其他部门的住房补助。(3)目前的住房为 D 级危房</w:t>
      </w:r>
      <w:r>
        <w:rPr>
          <w:rFonts w:hint="eastAsia" w:ascii="仿宋" w:hAnsi="仿宋" w:eastAsia="仿宋" w:cs="仿宋"/>
          <w:color w:val="auto"/>
          <w:sz w:val="32"/>
          <w:szCs w:val="32"/>
          <w:u w:val="none"/>
          <w:shd w:val="clear" w:color="auto" w:fill="auto"/>
          <w:lang w:val="en-US" w:eastAsia="zh-CN"/>
        </w:rPr>
        <w:t>或者为无房户</w:t>
      </w:r>
      <w:r>
        <w:rPr>
          <w:rFonts w:hint="eastAsia" w:ascii="仿宋" w:hAnsi="仿宋" w:eastAsia="仿宋" w:cs="仿宋"/>
          <w:color w:val="auto"/>
          <w:sz w:val="32"/>
          <w:szCs w:val="32"/>
          <w:u w:val="none"/>
          <w:shd w:val="clear" w:color="auto" w:fill="auto"/>
        </w:rPr>
        <w:t>。</w:t>
      </w:r>
    </w:p>
    <w:p>
      <w:pPr>
        <w:spacing w:line="520" w:lineRule="exact"/>
        <w:ind w:firstLine="640" w:firstLineChars="200"/>
        <w:rPr>
          <w:rFonts w:ascii="黑体" w:hAnsi="黑体" w:eastAsia="黑体" w:cs="黑体"/>
          <w:color w:val="auto"/>
          <w:sz w:val="32"/>
          <w:szCs w:val="32"/>
          <w:u w:val="none"/>
          <w:shd w:val="clear" w:color="auto" w:fill="auto"/>
        </w:rPr>
      </w:pPr>
      <w:bookmarkStart w:id="43" w:name="_Toc6292_WPSOffice_Level1"/>
      <w:r>
        <w:rPr>
          <w:rFonts w:hint="eastAsia" w:ascii="黑体" w:hAnsi="黑体" w:eastAsia="黑体" w:cs="黑体"/>
          <w:color w:val="auto"/>
          <w:sz w:val="32"/>
          <w:szCs w:val="32"/>
          <w:u w:val="none"/>
          <w:shd w:val="clear" w:color="auto" w:fill="auto"/>
        </w:rPr>
        <w:t>四、农村危房改造申请补助程序有哪些</w:t>
      </w:r>
      <w:bookmarkEnd w:id="43"/>
      <w:r>
        <w:rPr>
          <w:rFonts w:hint="eastAsia" w:ascii="黑体" w:hAnsi="黑体" w:eastAsia="黑体" w:cs="黑体"/>
          <w:color w:val="auto"/>
          <w:sz w:val="32"/>
          <w:szCs w:val="32"/>
          <w:u w:val="none"/>
          <w:shd w:val="clear" w:color="auto" w:fill="auto"/>
        </w:rPr>
        <w:t>?</w:t>
      </w:r>
    </w:p>
    <w:p>
      <w:pPr>
        <w:spacing w:line="520" w:lineRule="exact"/>
        <w:ind w:firstLine="640" w:firstLineChars="200"/>
        <w:rPr>
          <w:rFonts w:ascii="仿宋" w:hAnsi="仿宋" w:eastAsia="仿宋"/>
          <w:color w:val="auto"/>
          <w:sz w:val="32"/>
          <w:szCs w:val="32"/>
          <w:u w:val="none"/>
          <w:shd w:val="clear" w:color="auto" w:fill="auto"/>
        </w:rPr>
      </w:pPr>
      <w:bookmarkStart w:id="44" w:name="_Toc29028_WPSOffice_Level1"/>
      <w:r>
        <w:rPr>
          <w:rFonts w:hint="eastAsia" w:ascii="仿宋" w:hAnsi="仿宋" w:eastAsia="仿宋"/>
          <w:color w:val="auto"/>
          <w:sz w:val="32"/>
          <w:szCs w:val="32"/>
          <w:u w:val="none"/>
          <w:shd w:val="clear" w:color="auto" w:fill="auto"/>
        </w:rPr>
        <w:t>(1)个人申请</w:t>
      </w:r>
      <w:bookmarkEnd w:id="44"/>
    </w:p>
    <w:p>
      <w:pPr>
        <w:spacing w:line="520" w:lineRule="exact"/>
        <w:ind w:firstLine="640" w:firstLineChars="200"/>
        <w:rPr>
          <w:rFonts w:ascii="仿宋" w:hAnsi="仿宋" w:eastAsia="仿宋"/>
          <w:color w:val="auto"/>
          <w:sz w:val="32"/>
          <w:szCs w:val="32"/>
          <w:u w:val="none"/>
          <w:shd w:val="clear" w:color="auto" w:fill="auto"/>
        </w:rPr>
      </w:pPr>
      <w:bookmarkStart w:id="45" w:name="_Toc19306_WPSOffice_Level1"/>
      <w:r>
        <w:rPr>
          <w:rFonts w:hint="eastAsia" w:ascii="仿宋" w:hAnsi="仿宋" w:eastAsia="仿宋"/>
          <w:color w:val="auto"/>
          <w:sz w:val="32"/>
          <w:szCs w:val="32"/>
          <w:u w:val="none"/>
          <w:shd w:val="clear" w:color="auto" w:fill="auto"/>
        </w:rPr>
        <w:t>(2)集体评议</w:t>
      </w:r>
      <w:bookmarkEnd w:id="45"/>
    </w:p>
    <w:p>
      <w:pPr>
        <w:spacing w:line="520" w:lineRule="exact"/>
        <w:ind w:firstLine="640" w:firstLineChars="200"/>
        <w:rPr>
          <w:rFonts w:ascii="仿宋" w:hAnsi="仿宋" w:eastAsia="仿宋"/>
          <w:color w:val="auto"/>
          <w:sz w:val="32"/>
          <w:szCs w:val="32"/>
          <w:u w:val="none"/>
          <w:shd w:val="clear" w:color="auto" w:fill="auto"/>
        </w:rPr>
      </w:pPr>
      <w:bookmarkStart w:id="46" w:name="_Toc17764_WPSOffice_Level1"/>
      <w:r>
        <w:rPr>
          <w:rFonts w:hint="eastAsia" w:ascii="仿宋" w:hAnsi="仿宋" w:eastAsia="仿宋"/>
          <w:color w:val="auto"/>
          <w:sz w:val="32"/>
          <w:szCs w:val="32"/>
          <w:u w:val="none"/>
          <w:shd w:val="clear" w:color="auto" w:fill="auto"/>
        </w:rPr>
        <w:t>(3)入户审核</w:t>
      </w:r>
      <w:bookmarkEnd w:id="46"/>
    </w:p>
    <w:p>
      <w:pPr>
        <w:spacing w:line="520" w:lineRule="exact"/>
        <w:ind w:firstLine="640" w:firstLineChars="200"/>
        <w:rPr>
          <w:rFonts w:ascii="仿宋" w:hAnsi="仿宋" w:eastAsia="仿宋"/>
          <w:color w:val="auto"/>
          <w:sz w:val="32"/>
          <w:szCs w:val="32"/>
          <w:u w:val="none"/>
          <w:shd w:val="clear" w:color="auto" w:fill="auto"/>
        </w:rPr>
      </w:pPr>
      <w:bookmarkStart w:id="47" w:name="_Toc3076_WPSOffice_Level1"/>
      <w:r>
        <w:rPr>
          <w:rFonts w:hint="eastAsia" w:ascii="仿宋" w:hAnsi="仿宋" w:eastAsia="仿宋"/>
          <w:color w:val="auto"/>
          <w:sz w:val="32"/>
          <w:szCs w:val="32"/>
          <w:u w:val="none"/>
          <w:shd w:val="clear" w:color="auto" w:fill="auto"/>
        </w:rPr>
        <w:t>(4)审批和公示</w:t>
      </w:r>
      <w:bookmarkEnd w:id="47"/>
    </w:p>
    <w:p>
      <w:pPr>
        <w:spacing w:line="520" w:lineRule="exact"/>
        <w:ind w:firstLine="640" w:firstLineChars="200"/>
        <w:rPr>
          <w:rFonts w:ascii="仿宋" w:hAnsi="仿宋" w:eastAsia="仿宋"/>
          <w:color w:val="auto"/>
          <w:sz w:val="32"/>
          <w:szCs w:val="32"/>
          <w:u w:val="none"/>
          <w:shd w:val="clear" w:color="auto" w:fill="auto"/>
        </w:rPr>
      </w:pPr>
      <w:bookmarkStart w:id="48" w:name="_Toc29803_WPSOffice_Level1"/>
      <w:r>
        <w:rPr>
          <w:rFonts w:hint="eastAsia" w:ascii="仿宋" w:hAnsi="仿宋" w:eastAsia="仿宋"/>
          <w:color w:val="auto"/>
          <w:sz w:val="32"/>
          <w:szCs w:val="32"/>
          <w:u w:val="none"/>
          <w:shd w:val="clear" w:color="auto" w:fill="auto"/>
        </w:rPr>
        <w:t>(5)竣工验收</w:t>
      </w:r>
      <w:bookmarkEnd w:id="48"/>
    </w:p>
    <w:p>
      <w:pPr>
        <w:spacing w:line="520" w:lineRule="exact"/>
        <w:ind w:firstLine="640" w:firstLineChars="200"/>
        <w:rPr>
          <w:rFonts w:hint="eastAsia" w:ascii="仿宋" w:hAnsi="仿宋" w:eastAsia="仿宋"/>
          <w:color w:val="auto"/>
          <w:sz w:val="32"/>
          <w:szCs w:val="32"/>
          <w:u w:val="none"/>
          <w:shd w:val="clear" w:color="auto" w:fill="auto"/>
          <w:lang w:eastAsia="zh-CN"/>
        </w:rPr>
      </w:pPr>
      <w:bookmarkStart w:id="49" w:name="_Toc14481_WPSOffice_Level1"/>
      <w:r>
        <w:rPr>
          <w:rFonts w:hint="eastAsia" w:ascii="仿宋" w:hAnsi="仿宋" w:eastAsia="仿宋"/>
          <w:color w:val="auto"/>
          <w:sz w:val="32"/>
          <w:szCs w:val="32"/>
          <w:u w:val="none"/>
          <w:shd w:val="clear" w:color="auto" w:fill="auto"/>
        </w:rPr>
        <w:t>(6)</w:t>
      </w:r>
      <w:bookmarkEnd w:id="49"/>
      <w:r>
        <w:rPr>
          <w:rFonts w:hint="eastAsia" w:ascii="仿宋" w:hAnsi="仿宋" w:eastAsia="仿宋"/>
          <w:color w:val="auto"/>
          <w:sz w:val="32"/>
          <w:szCs w:val="32"/>
          <w:u w:val="none"/>
          <w:shd w:val="clear" w:color="auto" w:fill="auto"/>
          <w:lang w:eastAsia="zh-CN"/>
        </w:rPr>
        <w:t>资金拨付</w:t>
      </w:r>
    </w:p>
    <w:p>
      <w:pPr>
        <w:spacing w:line="520" w:lineRule="exact"/>
        <w:ind w:firstLine="640" w:firstLineChars="200"/>
        <w:rPr>
          <w:rFonts w:ascii="黑体" w:hAnsi="黑体" w:eastAsia="黑体" w:cs="黑体"/>
          <w:color w:val="auto"/>
          <w:sz w:val="32"/>
          <w:szCs w:val="32"/>
          <w:u w:val="none"/>
          <w:shd w:val="clear" w:color="auto" w:fill="auto"/>
        </w:rPr>
      </w:pPr>
      <w:bookmarkStart w:id="50" w:name="_Toc17732_WPSOffice_Level1"/>
      <w:r>
        <w:rPr>
          <w:rFonts w:hint="eastAsia" w:ascii="黑体" w:hAnsi="黑体" w:eastAsia="黑体" w:cs="黑体"/>
          <w:color w:val="auto"/>
          <w:sz w:val="32"/>
          <w:szCs w:val="32"/>
          <w:u w:val="none"/>
          <w:shd w:val="clear" w:color="auto" w:fill="auto"/>
        </w:rPr>
        <w:t>五、农村危房改造如何申请</w:t>
      </w:r>
      <w:bookmarkEnd w:id="50"/>
      <w:r>
        <w:rPr>
          <w:rFonts w:hint="eastAsia" w:ascii="黑体" w:hAnsi="黑体" w:eastAsia="黑体" w:cs="黑体"/>
          <w:color w:val="auto"/>
          <w:sz w:val="32"/>
          <w:szCs w:val="32"/>
          <w:u w:val="none"/>
          <w:shd w:val="clear" w:color="auto" w:fill="auto"/>
        </w:rPr>
        <w:t>?</w:t>
      </w:r>
    </w:p>
    <w:p>
      <w:pPr>
        <w:spacing w:line="520" w:lineRule="exact"/>
        <w:ind w:firstLine="640" w:firstLineChars="200"/>
        <w:rPr>
          <w:rFonts w:ascii="仿宋" w:hAnsi="仿宋" w:eastAsia="仿宋"/>
          <w:color w:val="auto"/>
          <w:sz w:val="32"/>
          <w:szCs w:val="32"/>
          <w:u w:val="none"/>
          <w:shd w:val="clear" w:color="auto" w:fill="auto"/>
        </w:rPr>
      </w:pPr>
      <w:r>
        <w:rPr>
          <w:rFonts w:hint="eastAsia" w:ascii="仿宋" w:hAnsi="仿宋" w:eastAsia="仿宋"/>
          <w:color w:val="auto"/>
          <w:sz w:val="32"/>
          <w:szCs w:val="32"/>
          <w:u w:val="none"/>
          <w:shd w:val="clear" w:color="auto" w:fill="auto"/>
        </w:rPr>
        <w:t>有农村危房改造意愿的农户，自愿向村委会提出书面申请，按照村评议、乡复核、县级审定的“三级认定”和乡村“</w:t>
      </w:r>
      <w:r>
        <w:rPr>
          <w:rFonts w:hint="eastAsia" w:ascii="仿宋" w:hAnsi="仿宋" w:eastAsia="仿宋"/>
          <w:color w:val="auto"/>
          <w:sz w:val="32"/>
          <w:szCs w:val="32"/>
          <w:u w:val="none"/>
          <w:shd w:val="clear" w:color="auto" w:fill="auto"/>
          <w:lang w:eastAsia="zh-CN"/>
        </w:rPr>
        <w:t>两级</w:t>
      </w:r>
      <w:r>
        <w:rPr>
          <w:rFonts w:hint="eastAsia" w:ascii="仿宋" w:hAnsi="仿宋" w:eastAsia="仿宋"/>
          <w:color w:val="auto"/>
          <w:sz w:val="32"/>
          <w:szCs w:val="32"/>
          <w:u w:val="none"/>
          <w:shd w:val="clear" w:color="auto" w:fill="auto"/>
        </w:rPr>
        <w:t>公示”程序，对其</w:t>
      </w:r>
      <w:r>
        <w:rPr>
          <w:rFonts w:hint="eastAsia" w:ascii="仿宋" w:hAnsi="仿宋" w:eastAsia="仿宋"/>
          <w:color w:val="auto"/>
          <w:sz w:val="32"/>
          <w:szCs w:val="32"/>
          <w:u w:val="none"/>
          <w:shd w:val="clear" w:color="auto" w:fill="auto"/>
          <w:lang w:eastAsia="zh-CN"/>
        </w:rPr>
        <w:t>身份和房屋</w:t>
      </w:r>
      <w:r>
        <w:rPr>
          <w:rFonts w:hint="eastAsia" w:ascii="仿宋" w:hAnsi="仿宋" w:eastAsia="仿宋"/>
          <w:color w:val="auto"/>
          <w:sz w:val="32"/>
          <w:szCs w:val="32"/>
          <w:u w:val="none"/>
          <w:shd w:val="clear" w:color="auto" w:fill="auto"/>
        </w:rPr>
        <w:t>等情况进行核查，筛选出初步名单，填写《危房改造对象认定表》。</w:t>
      </w:r>
    </w:p>
    <w:p>
      <w:pPr>
        <w:spacing w:line="520" w:lineRule="exact"/>
        <w:ind w:firstLine="640" w:firstLineChars="200"/>
        <w:rPr>
          <w:rFonts w:ascii="黑体" w:hAnsi="黑体" w:eastAsia="黑体" w:cs="黑体"/>
          <w:color w:val="auto"/>
          <w:sz w:val="32"/>
          <w:szCs w:val="32"/>
          <w:u w:val="none"/>
          <w:shd w:val="clear" w:color="auto" w:fill="auto"/>
        </w:rPr>
      </w:pPr>
      <w:bookmarkStart w:id="51" w:name="_Toc17383_WPSOffice_Level1"/>
      <w:r>
        <w:rPr>
          <w:rFonts w:hint="eastAsia" w:ascii="黑体" w:hAnsi="黑体" w:eastAsia="黑体" w:cs="黑体"/>
          <w:color w:val="auto"/>
          <w:sz w:val="32"/>
          <w:szCs w:val="32"/>
          <w:u w:val="none"/>
          <w:shd w:val="clear" w:color="auto" w:fill="auto"/>
        </w:rPr>
        <w:t>六、四类人员申请农村危房改造材料有哪些</w:t>
      </w:r>
      <w:bookmarkEnd w:id="51"/>
      <w:r>
        <w:rPr>
          <w:rFonts w:hint="eastAsia" w:ascii="黑体" w:hAnsi="黑体" w:eastAsia="黑体" w:cs="黑体"/>
          <w:color w:val="auto"/>
          <w:sz w:val="32"/>
          <w:szCs w:val="32"/>
          <w:u w:val="none"/>
          <w:shd w:val="clear" w:color="auto" w:fill="auto"/>
        </w:rPr>
        <w:t>?</w:t>
      </w:r>
    </w:p>
    <w:p>
      <w:pPr>
        <w:spacing w:line="520" w:lineRule="exact"/>
        <w:ind w:firstLine="640" w:firstLineChars="200"/>
        <w:rPr>
          <w:rFonts w:ascii="仿宋" w:hAnsi="仿宋" w:eastAsia="仿宋"/>
          <w:color w:val="auto"/>
          <w:sz w:val="32"/>
          <w:szCs w:val="32"/>
          <w:u w:val="none"/>
          <w:shd w:val="clear" w:color="auto" w:fill="auto"/>
        </w:rPr>
      </w:pPr>
      <w:r>
        <w:rPr>
          <w:rFonts w:hint="eastAsia" w:ascii="仿宋" w:hAnsi="仿宋" w:eastAsia="仿宋"/>
          <w:color w:val="auto"/>
          <w:sz w:val="32"/>
          <w:szCs w:val="32"/>
          <w:u w:val="none"/>
          <w:shd w:val="clear" w:color="auto" w:fill="auto"/>
        </w:rPr>
        <w:t>申请农村危房改造应提供申请书、户口簿、身份证、农村五保供养证、低保金领取证、残疾人证件、贫困户证明和危房照片等材料，农户身份证明必须由扶贫</w:t>
      </w:r>
      <w:r>
        <w:rPr>
          <w:rFonts w:hint="eastAsia" w:ascii="仿宋" w:hAnsi="仿宋" w:eastAsia="仿宋"/>
          <w:color w:val="auto"/>
          <w:sz w:val="32"/>
          <w:szCs w:val="32"/>
          <w:u w:val="none"/>
          <w:shd w:val="clear" w:color="auto" w:fill="auto"/>
          <w:lang w:eastAsia="zh-CN"/>
        </w:rPr>
        <w:t>、</w:t>
      </w:r>
      <w:r>
        <w:rPr>
          <w:rFonts w:hint="eastAsia" w:ascii="仿宋" w:hAnsi="仿宋" w:eastAsia="仿宋"/>
          <w:color w:val="auto"/>
          <w:sz w:val="32"/>
          <w:szCs w:val="32"/>
          <w:u w:val="none"/>
          <w:shd w:val="clear" w:color="auto" w:fill="auto"/>
        </w:rPr>
        <w:t>民政</w:t>
      </w:r>
      <w:r>
        <w:rPr>
          <w:rFonts w:hint="eastAsia" w:ascii="仿宋" w:hAnsi="仿宋" w:eastAsia="仿宋"/>
          <w:color w:val="auto"/>
          <w:sz w:val="32"/>
          <w:szCs w:val="32"/>
          <w:u w:val="none"/>
          <w:shd w:val="clear" w:color="auto" w:fill="auto"/>
          <w:lang w:eastAsia="zh-CN"/>
        </w:rPr>
        <w:t>和残联等部门</w:t>
      </w:r>
      <w:r>
        <w:rPr>
          <w:rFonts w:hint="eastAsia" w:ascii="仿宋" w:hAnsi="仿宋" w:eastAsia="仿宋"/>
          <w:color w:val="auto"/>
          <w:sz w:val="32"/>
          <w:szCs w:val="32"/>
          <w:u w:val="none"/>
          <w:shd w:val="clear" w:color="auto" w:fill="auto"/>
        </w:rPr>
        <w:t>签字确认并加盖公章。以上材料需复印验核后留存建档。</w:t>
      </w:r>
    </w:p>
    <w:p>
      <w:pPr>
        <w:spacing w:line="520" w:lineRule="exact"/>
        <w:ind w:firstLine="640" w:firstLineChars="200"/>
        <w:rPr>
          <w:rFonts w:ascii="黑体" w:hAnsi="黑体" w:eastAsia="黑体" w:cs="黑体"/>
          <w:color w:val="auto"/>
          <w:sz w:val="32"/>
          <w:szCs w:val="32"/>
          <w:u w:val="none"/>
          <w:shd w:val="clear" w:color="auto" w:fill="auto"/>
        </w:rPr>
      </w:pPr>
      <w:bookmarkStart w:id="52" w:name="_Toc23897_WPSOffice_Level1"/>
      <w:r>
        <w:rPr>
          <w:rFonts w:hint="eastAsia" w:ascii="黑体" w:hAnsi="黑体" w:eastAsia="黑体" w:cs="黑体"/>
          <w:color w:val="auto"/>
          <w:sz w:val="32"/>
          <w:szCs w:val="32"/>
          <w:u w:val="none"/>
          <w:shd w:val="clear" w:color="auto" w:fill="auto"/>
        </w:rPr>
        <w:t>七、村委会如何评议</w:t>
      </w:r>
      <w:bookmarkEnd w:id="52"/>
      <w:r>
        <w:rPr>
          <w:rFonts w:hint="eastAsia" w:ascii="黑体" w:hAnsi="黑体" w:eastAsia="黑体" w:cs="黑体"/>
          <w:color w:val="auto"/>
          <w:sz w:val="32"/>
          <w:szCs w:val="32"/>
          <w:u w:val="none"/>
          <w:shd w:val="clear" w:color="auto" w:fill="auto"/>
        </w:rPr>
        <w:t>?</w:t>
      </w:r>
    </w:p>
    <w:p>
      <w:pPr>
        <w:spacing w:line="520" w:lineRule="exact"/>
        <w:ind w:firstLine="640" w:firstLineChars="200"/>
        <w:rPr>
          <w:rFonts w:ascii="仿宋" w:hAnsi="仿宋" w:eastAsia="仿宋"/>
          <w:color w:val="auto"/>
          <w:sz w:val="32"/>
          <w:szCs w:val="32"/>
          <w:u w:val="none"/>
          <w:shd w:val="clear" w:color="auto" w:fill="auto"/>
        </w:rPr>
      </w:pPr>
      <w:r>
        <w:rPr>
          <w:rFonts w:hint="eastAsia" w:ascii="仿宋" w:hAnsi="仿宋" w:eastAsia="仿宋"/>
          <w:color w:val="auto"/>
          <w:sz w:val="32"/>
          <w:szCs w:val="32"/>
          <w:u w:val="none"/>
          <w:shd w:val="clear" w:color="auto" w:fill="auto"/>
        </w:rPr>
        <w:t>村委会接到农户的申请后，召开村民会议或村民代表会议进行民主评议，议定是否符合补助对象条件，并予以公示；经评议认为符合补助对象条件，且公示无异议的，填写江西省农村危房改造申请审批表，并上报乡(镇)政府。对经评议或公示存在异议、经复核不符合补助条件的，要及时向申请人说明理由。</w:t>
      </w:r>
    </w:p>
    <w:p>
      <w:pPr>
        <w:spacing w:line="520" w:lineRule="exact"/>
        <w:ind w:firstLine="640" w:firstLineChars="200"/>
        <w:rPr>
          <w:rFonts w:ascii="黑体" w:hAnsi="黑体" w:eastAsia="黑体" w:cs="黑体"/>
          <w:color w:val="auto"/>
          <w:sz w:val="32"/>
          <w:szCs w:val="32"/>
          <w:u w:val="none"/>
          <w:shd w:val="clear" w:color="auto" w:fill="auto"/>
        </w:rPr>
      </w:pPr>
      <w:bookmarkStart w:id="53" w:name="_Toc9892_WPSOffice_Level1"/>
      <w:r>
        <w:rPr>
          <w:rFonts w:hint="eastAsia" w:ascii="黑体" w:hAnsi="黑体" w:eastAsia="黑体" w:cs="黑体"/>
          <w:color w:val="auto"/>
          <w:sz w:val="32"/>
          <w:szCs w:val="32"/>
          <w:u w:val="none"/>
          <w:shd w:val="clear" w:color="auto" w:fill="auto"/>
        </w:rPr>
        <w:t>八、农村危房改造分类补助标准是什么</w:t>
      </w:r>
      <w:bookmarkEnd w:id="53"/>
      <w:r>
        <w:rPr>
          <w:rFonts w:hint="eastAsia" w:ascii="黑体" w:hAnsi="黑体" w:eastAsia="黑体" w:cs="黑体"/>
          <w:color w:val="auto"/>
          <w:sz w:val="32"/>
          <w:szCs w:val="32"/>
          <w:u w:val="none"/>
          <w:shd w:val="clear" w:color="auto" w:fill="auto"/>
        </w:rPr>
        <w:t>?</w:t>
      </w:r>
    </w:p>
    <w:p>
      <w:pPr>
        <w:spacing w:line="520" w:lineRule="exact"/>
        <w:ind w:firstLine="643" w:firstLineChars="200"/>
        <w:rPr>
          <w:rFonts w:ascii="仿宋" w:hAnsi="仿宋" w:eastAsia="仿宋"/>
          <w:color w:val="auto"/>
          <w:sz w:val="32"/>
          <w:szCs w:val="32"/>
          <w:u w:val="none"/>
          <w:shd w:val="clear" w:color="auto" w:fill="auto"/>
        </w:rPr>
      </w:pPr>
      <w:r>
        <w:rPr>
          <w:rFonts w:hint="eastAsia" w:ascii="仿宋" w:hAnsi="仿宋" w:eastAsia="仿宋"/>
          <w:b/>
          <w:bCs/>
          <w:color w:val="auto"/>
          <w:sz w:val="32"/>
          <w:szCs w:val="32"/>
          <w:u w:val="none"/>
          <w:shd w:val="clear" w:color="auto" w:fill="auto"/>
        </w:rPr>
        <w:t>1.</w:t>
      </w:r>
      <w:r>
        <w:rPr>
          <w:rFonts w:hint="eastAsia" w:ascii="楷体" w:hAnsi="楷体" w:eastAsia="楷体" w:cs="楷体"/>
          <w:b/>
          <w:bCs/>
          <w:color w:val="auto"/>
          <w:sz w:val="32"/>
          <w:szCs w:val="32"/>
          <w:u w:val="none"/>
          <w:shd w:val="clear" w:color="auto" w:fill="auto"/>
        </w:rPr>
        <w:t>“四类人员”：</w:t>
      </w:r>
      <w:r>
        <w:rPr>
          <w:rFonts w:hint="eastAsia" w:ascii="仿宋" w:hAnsi="仿宋" w:eastAsia="仿宋"/>
          <w:color w:val="auto"/>
          <w:sz w:val="32"/>
          <w:szCs w:val="32"/>
          <w:u w:val="none"/>
          <w:shd w:val="clear" w:color="auto" w:fill="auto"/>
        </w:rPr>
        <w:t>对</w:t>
      </w:r>
      <w:r>
        <w:rPr>
          <w:rFonts w:hint="eastAsia" w:ascii="仿宋" w:hAnsi="仿宋" w:eastAsia="仿宋"/>
          <w:color w:val="auto"/>
          <w:sz w:val="32"/>
          <w:szCs w:val="32"/>
          <w:u w:val="none"/>
          <w:shd w:val="clear" w:color="auto" w:fill="auto"/>
          <w:lang w:eastAsia="zh-CN"/>
        </w:rPr>
        <w:t>未脱贫的</w:t>
      </w:r>
      <w:r>
        <w:rPr>
          <w:rFonts w:hint="eastAsia" w:ascii="仿宋" w:hAnsi="仿宋" w:eastAsia="仿宋"/>
          <w:color w:val="auto"/>
          <w:sz w:val="32"/>
          <w:szCs w:val="32"/>
          <w:u w:val="none"/>
          <w:shd w:val="clear" w:color="auto" w:fill="auto"/>
        </w:rPr>
        <w:t>建档立卡贫困户和分散供养</w:t>
      </w:r>
      <w:r>
        <w:rPr>
          <w:rFonts w:hint="eastAsia" w:ascii="仿宋" w:hAnsi="仿宋" w:eastAsia="仿宋"/>
          <w:color w:val="auto"/>
          <w:sz w:val="32"/>
          <w:szCs w:val="32"/>
          <w:u w:val="none"/>
          <w:shd w:val="clear" w:color="auto" w:fill="auto"/>
          <w:lang w:eastAsia="zh-CN"/>
        </w:rPr>
        <w:t>特困人员</w:t>
      </w:r>
      <w:r>
        <w:rPr>
          <w:rFonts w:hint="eastAsia" w:ascii="仿宋" w:hAnsi="仿宋" w:eastAsia="仿宋"/>
          <w:color w:val="auto"/>
          <w:sz w:val="32"/>
          <w:szCs w:val="32"/>
          <w:u w:val="none"/>
          <w:shd w:val="clear" w:color="auto" w:fill="auto"/>
        </w:rPr>
        <w:t>现居住在D级危房中，进行拆旧新建的，每户补助2.2万元。对</w:t>
      </w:r>
      <w:r>
        <w:rPr>
          <w:rFonts w:hint="eastAsia" w:ascii="仿宋" w:hAnsi="仿宋" w:eastAsia="仿宋"/>
          <w:color w:val="auto"/>
          <w:sz w:val="32"/>
          <w:szCs w:val="32"/>
          <w:u w:val="none"/>
          <w:shd w:val="clear" w:color="auto" w:fill="auto"/>
          <w:lang w:eastAsia="zh-CN"/>
        </w:rPr>
        <w:t>已脱贫的建档立卡贫困户和</w:t>
      </w:r>
      <w:r>
        <w:rPr>
          <w:rFonts w:hint="eastAsia" w:ascii="仿宋" w:hAnsi="仿宋" w:eastAsia="仿宋"/>
          <w:color w:val="auto"/>
          <w:sz w:val="32"/>
          <w:szCs w:val="32"/>
          <w:u w:val="none"/>
          <w:shd w:val="clear" w:color="auto" w:fill="auto"/>
        </w:rPr>
        <w:t>低保户，现居住在D级危房中，进行拆旧新建的，每户补助2万元。</w:t>
      </w:r>
      <w:r>
        <w:rPr>
          <w:rFonts w:hint="eastAsia" w:ascii="仿宋" w:hAnsi="仿宋" w:eastAsia="仿宋"/>
          <w:color w:val="auto"/>
          <w:sz w:val="32"/>
          <w:szCs w:val="32"/>
          <w:u w:val="none"/>
          <w:shd w:val="clear" w:color="auto" w:fill="auto"/>
          <w:lang w:eastAsia="zh-CN"/>
        </w:rPr>
        <w:t>对属于</w:t>
      </w:r>
      <w:r>
        <w:rPr>
          <w:rFonts w:hint="eastAsia" w:ascii="仿宋" w:hAnsi="仿宋" w:eastAsia="仿宋"/>
          <w:color w:val="auto"/>
          <w:sz w:val="32"/>
          <w:szCs w:val="32"/>
          <w:u w:val="none"/>
          <w:shd w:val="clear" w:color="auto" w:fill="auto"/>
        </w:rPr>
        <w:t>建档立卡贫困户、分散供养特困人员、低保户三类对象的贫困残疾人家庭，每户可在上述补助标准的基础上按2000元标准增加安排补助资金。对“四类”重点对象，委托乡(镇)政府或村委会组织施工队伍对房屋进行修缮加固达到安全居住验收标准并改厕到位的，每户补助1万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olor w:val="auto"/>
          <w:sz w:val="32"/>
          <w:szCs w:val="32"/>
          <w:u w:val="none"/>
          <w:shd w:val="clear" w:color="auto" w:fill="auto"/>
        </w:rPr>
      </w:pPr>
      <w:r>
        <w:rPr>
          <w:rFonts w:hint="eastAsia" w:ascii="楷体" w:hAnsi="楷体" w:eastAsia="楷体" w:cs="楷体"/>
          <w:b/>
          <w:bCs/>
          <w:color w:val="auto"/>
          <w:sz w:val="32"/>
          <w:szCs w:val="32"/>
          <w:u w:val="none"/>
          <w:shd w:val="clear" w:color="auto" w:fill="auto"/>
        </w:rPr>
        <w:t>2.非“四类”人员：</w:t>
      </w:r>
      <w:r>
        <w:rPr>
          <w:rFonts w:hint="eastAsia" w:ascii="仿宋" w:hAnsi="仿宋" w:eastAsia="仿宋"/>
          <w:color w:val="auto"/>
          <w:sz w:val="32"/>
          <w:szCs w:val="32"/>
          <w:u w:val="none"/>
          <w:shd w:val="clear" w:color="auto" w:fill="auto"/>
          <w:lang w:val="en-US" w:eastAsia="zh-CN"/>
        </w:rPr>
        <w:t>新建房屋</w:t>
      </w:r>
      <w:r>
        <w:rPr>
          <w:rFonts w:hint="eastAsia" w:ascii="仿宋" w:hAnsi="仿宋" w:eastAsia="仿宋"/>
          <w:color w:val="auto"/>
          <w:sz w:val="32"/>
          <w:szCs w:val="32"/>
          <w:u w:val="none"/>
          <w:shd w:val="clear" w:color="auto" w:fill="auto"/>
        </w:rPr>
        <w:t>竣工验收</w:t>
      </w:r>
      <w:r>
        <w:rPr>
          <w:rFonts w:hint="eastAsia" w:ascii="仿宋" w:hAnsi="仿宋" w:eastAsia="仿宋"/>
          <w:color w:val="auto"/>
          <w:sz w:val="32"/>
          <w:szCs w:val="32"/>
          <w:u w:val="none"/>
          <w:shd w:val="clear" w:color="auto" w:fill="auto"/>
          <w:lang w:val="en-US" w:eastAsia="zh-CN"/>
        </w:rPr>
        <w:t>合格</w:t>
      </w:r>
      <w:r>
        <w:rPr>
          <w:rFonts w:hint="eastAsia" w:ascii="仿宋" w:hAnsi="仿宋" w:eastAsia="仿宋"/>
          <w:color w:val="auto"/>
          <w:sz w:val="32"/>
          <w:szCs w:val="32"/>
          <w:u w:val="none"/>
          <w:shd w:val="clear" w:color="auto" w:fill="auto"/>
        </w:rPr>
        <w:t>按每户2万元的标准进行资金补助。</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eastAsia="仿宋"/>
          <w:color w:val="auto"/>
          <w:u w:val="none"/>
          <w:shd w:val="clear" w:color="auto" w:fill="auto"/>
          <w:lang w:val="en-US" w:eastAsia="zh-CN"/>
        </w:rPr>
      </w:pPr>
      <w:r>
        <w:rPr>
          <w:rFonts w:hint="eastAsia" w:ascii="楷体" w:hAnsi="楷体" w:eastAsia="楷体" w:cs="楷体"/>
          <w:b/>
          <w:bCs/>
          <w:color w:val="auto"/>
          <w:kern w:val="2"/>
          <w:sz w:val="32"/>
          <w:szCs w:val="32"/>
          <w:u w:val="none"/>
          <w:shd w:val="clear" w:color="auto" w:fill="auto"/>
          <w:lang w:val="en-US" w:eastAsia="zh-CN" w:bidi="ar-SA"/>
        </w:rPr>
        <w:t>3.“交钥匙工程”的农村保障房：</w:t>
      </w:r>
      <w:r>
        <w:rPr>
          <w:rFonts w:hint="eastAsia" w:ascii="仿宋" w:hAnsi="仿宋" w:eastAsia="仿宋"/>
          <w:color w:val="auto"/>
          <w:sz w:val="32"/>
          <w:szCs w:val="32"/>
          <w:u w:val="none"/>
          <w:shd w:val="clear" w:color="auto" w:fill="auto"/>
          <w:lang w:val="en-US" w:eastAsia="zh-CN"/>
        </w:rPr>
        <w:t>对无改造能力、自筹资金和劳动能力极弱的特困农户，由镇、村实施“交钥匙工程”兜底解决其住房安全问题，按建筑面积1100元/㎡结算。</w:t>
      </w:r>
    </w:p>
    <w:p>
      <w:pPr>
        <w:spacing w:line="520" w:lineRule="exact"/>
        <w:ind w:firstLine="640" w:firstLineChars="200"/>
        <w:rPr>
          <w:rFonts w:ascii="黑体" w:hAnsi="黑体" w:eastAsia="黑体" w:cs="黑体"/>
          <w:color w:val="auto"/>
          <w:sz w:val="32"/>
          <w:szCs w:val="32"/>
          <w:u w:val="none"/>
          <w:shd w:val="clear" w:color="auto" w:fill="auto"/>
        </w:rPr>
      </w:pPr>
      <w:bookmarkStart w:id="54" w:name="_Toc18635_WPSOffice_Level1"/>
      <w:r>
        <w:rPr>
          <w:rFonts w:hint="eastAsia" w:ascii="黑体" w:hAnsi="黑体" w:eastAsia="黑体" w:cs="黑体"/>
          <w:color w:val="auto"/>
          <w:sz w:val="32"/>
          <w:szCs w:val="32"/>
          <w:u w:val="none"/>
          <w:shd w:val="clear" w:color="auto" w:fill="auto"/>
        </w:rPr>
        <w:t>九、农村危房改造优惠政策有哪些</w:t>
      </w:r>
      <w:bookmarkEnd w:id="54"/>
      <w:r>
        <w:rPr>
          <w:rFonts w:hint="eastAsia" w:ascii="黑体" w:hAnsi="黑体" w:eastAsia="黑体" w:cs="黑体"/>
          <w:color w:val="auto"/>
          <w:sz w:val="32"/>
          <w:szCs w:val="32"/>
          <w:u w:val="none"/>
          <w:shd w:val="clear" w:color="auto" w:fill="auto"/>
        </w:rPr>
        <w:t>?</w:t>
      </w:r>
    </w:p>
    <w:p>
      <w:pPr>
        <w:spacing w:line="520" w:lineRule="exact"/>
        <w:ind w:firstLine="640" w:firstLineChars="200"/>
        <w:rPr>
          <w:rFonts w:ascii="仿宋" w:hAnsi="仿宋" w:eastAsia="仿宋"/>
          <w:color w:val="auto"/>
          <w:sz w:val="32"/>
          <w:szCs w:val="32"/>
          <w:u w:val="none"/>
          <w:shd w:val="clear" w:color="auto" w:fill="auto"/>
        </w:rPr>
      </w:pPr>
      <w:r>
        <w:rPr>
          <w:rFonts w:hint="eastAsia" w:ascii="仿宋" w:hAnsi="仿宋" w:eastAsia="仿宋"/>
          <w:color w:val="auto"/>
          <w:sz w:val="32"/>
          <w:szCs w:val="32"/>
          <w:u w:val="none"/>
          <w:shd w:val="clear" w:color="auto" w:fill="auto"/>
        </w:rPr>
        <w:t>我县落实了各项优惠政策，帮助农村困难户解决在建房过程所遇到的困难，凡涉及到的收费项目，</w:t>
      </w:r>
      <w:r>
        <w:rPr>
          <w:rFonts w:hint="eastAsia" w:ascii="仿宋" w:hAnsi="仿宋" w:eastAsia="仿宋" w:cs="仿宋"/>
          <w:color w:val="auto"/>
          <w:sz w:val="32"/>
          <w:szCs w:val="32"/>
          <w:u w:val="none"/>
          <w:shd w:val="clear" w:color="auto" w:fill="auto"/>
        </w:rPr>
        <w:t>除</w:t>
      </w:r>
      <w:r>
        <w:rPr>
          <w:rFonts w:hint="eastAsia" w:ascii="仿宋" w:hAnsi="仿宋" w:eastAsia="仿宋"/>
          <w:color w:val="auto"/>
          <w:sz w:val="32"/>
          <w:szCs w:val="32"/>
          <w:u w:val="none"/>
          <w:shd w:val="clear" w:color="auto" w:fill="auto"/>
        </w:rPr>
        <w:t>国家明令不能减免的以外，行政性收费一律予以减免。乡(镇)政府和村级组织要通过组织邻里相帮、结对帮扶、投工投劳等措施积极帮助困难农户建房。</w:t>
      </w:r>
    </w:p>
    <w:p>
      <w:pPr>
        <w:spacing w:line="520" w:lineRule="exact"/>
        <w:ind w:firstLine="640" w:firstLineChars="200"/>
        <w:rPr>
          <w:rFonts w:ascii="黑体" w:hAnsi="黑体" w:eastAsia="黑体" w:cs="黑体"/>
          <w:color w:val="auto"/>
          <w:sz w:val="32"/>
          <w:szCs w:val="32"/>
          <w:u w:val="none"/>
          <w:shd w:val="clear" w:color="auto" w:fill="auto"/>
        </w:rPr>
      </w:pPr>
      <w:bookmarkStart w:id="55" w:name="_Toc27506_WPSOffice_Level1"/>
      <w:r>
        <w:rPr>
          <w:rFonts w:hint="eastAsia" w:ascii="黑体" w:hAnsi="黑体" w:eastAsia="黑体" w:cs="黑体"/>
          <w:color w:val="auto"/>
          <w:sz w:val="32"/>
          <w:szCs w:val="32"/>
          <w:u w:val="none"/>
          <w:shd w:val="clear" w:color="auto" w:fill="auto"/>
        </w:rPr>
        <w:t>十、新建房屋选址应注意什么</w:t>
      </w:r>
      <w:bookmarkEnd w:id="55"/>
      <w:r>
        <w:rPr>
          <w:rFonts w:hint="eastAsia" w:ascii="黑体" w:hAnsi="黑体" w:eastAsia="黑体" w:cs="黑体"/>
          <w:color w:val="auto"/>
          <w:sz w:val="32"/>
          <w:szCs w:val="32"/>
          <w:u w:val="none"/>
          <w:shd w:val="clear" w:color="auto" w:fill="auto"/>
        </w:rPr>
        <w:t>?</w:t>
      </w:r>
    </w:p>
    <w:p>
      <w:pPr>
        <w:spacing w:line="520" w:lineRule="exact"/>
        <w:ind w:firstLine="640" w:firstLineChars="200"/>
        <w:rPr>
          <w:rFonts w:ascii="仿宋" w:hAnsi="仿宋" w:eastAsia="仿宋"/>
          <w:color w:val="auto"/>
          <w:sz w:val="32"/>
          <w:szCs w:val="32"/>
          <w:u w:val="none"/>
          <w:shd w:val="clear" w:color="auto" w:fill="auto"/>
        </w:rPr>
      </w:pPr>
      <w:r>
        <w:rPr>
          <w:rFonts w:hint="eastAsia" w:ascii="仿宋" w:hAnsi="仿宋" w:eastAsia="仿宋"/>
          <w:color w:val="auto"/>
          <w:sz w:val="32"/>
          <w:szCs w:val="32"/>
          <w:u w:val="none"/>
          <w:shd w:val="clear" w:color="auto" w:fill="auto"/>
        </w:rPr>
        <w:t>应选择稳定基岩，坚硬土，开阔平坦、密实、硬度均匀稳定的有利地段建房。注意“四个避开”，即避开活动断层和可能发生山洪、泥石流、滑坡、山崩、地陷、非岩质的陡坡；避开突出的山嘴、孤立的山包等地段；避开饱和砂层、软弱土层、软硬不均的土层和容易发生砂土液化的地段；避开已实施退田还湖等地段。</w:t>
      </w:r>
    </w:p>
    <w:p>
      <w:pPr>
        <w:spacing w:line="520" w:lineRule="exact"/>
        <w:ind w:firstLine="640" w:firstLineChars="200"/>
        <w:rPr>
          <w:rFonts w:ascii="黑体" w:hAnsi="黑体" w:eastAsia="黑体" w:cs="黑体"/>
          <w:color w:val="auto"/>
          <w:sz w:val="32"/>
          <w:szCs w:val="32"/>
          <w:u w:val="none"/>
          <w:shd w:val="clear" w:color="auto" w:fill="auto"/>
        </w:rPr>
      </w:pPr>
      <w:bookmarkStart w:id="56" w:name="_Toc7835_WPSOffice_Level1"/>
      <w:r>
        <w:rPr>
          <w:rFonts w:hint="eastAsia" w:ascii="黑体" w:hAnsi="黑体" w:eastAsia="黑体" w:cs="黑体"/>
          <w:color w:val="auto"/>
          <w:sz w:val="32"/>
          <w:szCs w:val="32"/>
          <w:u w:val="none"/>
          <w:shd w:val="clear" w:color="auto" w:fill="auto"/>
        </w:rPr>
        <w:t>十一、四类人员新建房屋面积控制在什么范围</w:t>
      </w:r>
      <w:bookmarkEnd w:id="56"/>
      <w:r>
        <w:rPr>
          <w:rFonts w:hint="eastAsia" w:ascii="黑体" w:hAnsi="黑体" w:eastAsia="黑体" w:cs="黑体"/>
          <w:color w:val="auto"/>
          <w:sz w:val="32"/>
          <w:szCs w:val="32"/>
          <w:u w:val="none"/>
          <w:shd w:val="clear" w:color="auto" w:fill="auto"/>
        </w:rPr>
        <w:t>?</w:t>
      </w:r>
    </w:p>
    <w:p>
      <w:pPr>
        <w:spacing w:line="520" w:lineRule="exact"/>
        <w:ind w:firstLine="640" w:firstLineChars="200"/>
        <w:rPr>
          <w:rFonts w:ascii="仿宋" w:hAnsi="仿宋" w:eastAsia="仿宋"/>
          <w:color w:val="auto"/>
          <w:sz w:val="32"/>
          <w:szCs w:val="32"/>
          <w:u w:val="none"/>
          <w:shd w:val="clear" w:color="auto" w:fill="auto"/>
        </w:rPr>
      </w:pPr>
      <w:r>
        <w:rPr>
          <w:rFonts w:hint="eastAsia" w:ascii="仿宋" w:hAnsi="仿宋" w:eastAsia="仿宋"/>
          <w:color w:val="auto"/>
          <w:sz w:val="32"/>
          <w:szCs w:val="32"/>
          <w:u w:val="none"/>
          <w:shd w:val="clear" w:color="auto" w:fill="auto"/>
        </w:rPr>
        <w:t>因实施农村危房改造主要解决经济上最困难的建档立卡贫困户、分散供养</w:t>
      </w:r>
      <w:r>
        <w:rPr>
          <w:rFonts w:hint="eastAsia" w:ascii="仿宋" w:hAnsi="仿宋" w:eastAsia="仿宋"/>
          <w:color w:val="auto"/>
          <w:sz w:val="32"/>
          <w:szCs w:val="32"/>
          <w:u w:val="none"/>
          <w:shd w:val="clear" w:color="auto" w:fill="auto"/>
          <w:lang w:eastAsia="zh-CN"/>
        </w:rPr>
        <w:t>特困人员</w:t>
      </w:r>
      <w:r>
        <w:rPr>
          <w:rFonts w:hint="eastAsia" w:ascii="仿宋" w:hAnsi="仿宋" w:eastAsia="仿宋"/>
          <w:color w:val="auto"/>
          <w:sz w:val="32"/>
          <w:szCs w:val="32"/>
          <w:u w:val="none"/>
          <w:shd w:val="clear" w:color="auto" w:fill="auto"/>
        </w:rPr>
        <w:t>、低保户、贫困残疾人家庭最基本的居住安全问题，这部分困难群众经济上比较拮据，没有更多的资金用在建房上，如果建房面积过大，可能导致借高利贷建房，使贫困群众进一步陷入贫困的漩涡。</w:t>
      </w:r>
      <w:r>
        <w:rPr>
          <w:rFonts w:hint="eastAsia" w:eastAsia="仿宋_GB2312"/>
          <w:color w:val="auto"/>
          <w:sz w:val="32"/>
          <w:szCs w:val="32"/>
          <w:u w:val="none"/>
          <w:shd w:val="clear" w:color="auto" w:fill="auto"/>
        </w:rPr>
        <w:t>今年起，危房改造新建房屋要严格执行国家、省关于农村宅基地面积管控要求，建筑层数原则控制在一层，建筑面积最大不得超过110平方米。原址重建中宅基地面积较小、不足60平方米，可建2层，但建筑面积最大不得超过110平方米</w:t>
      </w:r>
      <w:r>
        <w:rPr>
          <w:rFonts w:hint="eastAsia" w:ascii="仿宋" w:hAnsi="仿宋" w:eastAsia="仿宋"/>
          <w:color w:val="auto"/>
          <w:sz w:val="32"/>
          <w:szCs w:val="32"/>
          <w:u w:val="none"/>
          <w:shd w:val="clear" w:color="auto" w:fill="auto"/>
        </w:rPr>
        <w:t>。</w:t>
      </w:r>
      <w:r>
        <w:rPr>
          <w:rFonts w:hint="eastAsia" w:ascii="仿宋" w:hAnsi="仿宋" w:eastAsia="仿宋"/>
          <w:color w:val="auto"/>
          <w:sz w:val="32"/>
          <w:szCs w:val="32"/>
          <w:u w:val="none"/>
          <w:shd w:val="clear" w:color="auto" w:fill="auto"/>
          <w:lang w:val="en-US" w:eastAsia="zh-CN"/>
        </w:rPr>
        <w:t>新建房屋</w:t>
      </w:r>
      <w:r>
        <w:rPr>
          <w:rFonts w:hint="eastAsia" w:ascii="仿宋" w:hAnsi="仿宋" w:eastAsia="仿宋"/>
          <w:color w:val="auto"/>
          <w:sz w:val="32"/>
          <w:szCs w:val="32"/>
          <w:u w:val="none"/>
          <w:shd w:val="clear" w:color="auto" w:fill="auto"/>
        </w:rPr>
        <w:t>必须在 20</w:t>
      </w:r>
      <w:r>
        <w:rPr>
          <w:rFonts w:hint="eastAsia" w:ascii="仿宋" w:hAnsi="仿宋" w:eastAsia="仿宋"/>
          <w:color w:val="auto"/>
          <w:sz w:val="32"/>
          <w:szCs w:val="32"/>
          <w:u w:val="none"/>
          <w:shd w:val="clear" w:color="auto" w:fill="auto"/>
          <w:lang w:val="en-US" w:eastAsia="zh-CN"/>
        </w:rPr>
        <w:t>20</w:t>
      </w:r>
      <w:r>
        <w:rPr>
          <w:rFonts w:hint="eastAsia" w:ascii="仿宋" w:hAnsi="仿宋" w:eastAsia="仿宋"/>
          <w:color w:val="auto"/>
          <w:sz w:val="32"/>
          <w:szCs w:val="32"/>
          <w:u w:val="none"/>
          <w:shd w:val="clear" w:color="auto" w:fill="auto"/>
        </w:rPr>
        <w:t xml:space="preserve"> 年</w:t>
      </w:r>
      <w:r>
        <w:rPr>
          <w:rFonts w:hint="eastAsia" w:ascii="仿宋" w:hAnsi="仿宋" w:eastAsia="仿宋"/>
          <w:color w:val="auto"/>
          <w:sz w:val="32"/>
          <w:szCs w:val="32"/>
          <w:u w:val="none"/>
          <w:shd w:val="clear" w:color="auto" w:fill="auto"/>
          <w:lang w:val="en-US" w:eastAsia="zh-CN"/>
        </w:rPr>
        <w:t>5月31日前竣工</w:t>
      </w:r>
      <w:r>
        <w:rPr>
          <w:rFonts w:hint="eastAsia" w:ascii="仿宋" w:hAnsi="仿宋" w:eastAsia="仿宋"/>
          <w:color w:val="auto"/>
          <w:sz w:val="32"/>
          <w:szCs w:val="32"/>
          <w:u w:val="none"/>
          <w:shd w:val="clear" w:color="auto" w:fill="auto"/>
        </w:rPr>
        <w:t>入住。</w:t>
      </w:r>
    </w:p>
    <w:p>
      <w:pPr>
        <w:spacing w:line="520" w:lineRule="exact"/>
        <w:ind w:firstLine="640" w:firstLineChars="200"/>
        <w:rPr>
          <w:rFonts w:ascii="黑体" w:hAnsi="黑体" w:eastAsia="黑体" w:cs="黑体"/>
          <w:color w:val="auto"/>
          <w:sz w:val="32"/>
          <w:szCs w:val="32"/>
          <w:u w:val="none"/>
          <w:shd w:val="clear" w:color="auto" w:fill="auto"/>
        </w:rPr>
      </w:pPr>
      <w:bookmarkStart w:id="57" w:name="_Toc17127_WPSOffice_Level1"/>
    </w:p>
    <w:p>
      <w:pPr>
        <w:spacing w:line="520" w:lineRule="exact"/>
        <w:ind w:firstLine="640" w:firstLineChars="200"/>
        <w:rPr>
          <w:rFonts w:ascii="黑体" w:hAnsi="黑体" w:eastAsia="黑体" w:cs="黑体"/>
          <w:color w:val="auto"/>
          <w:sz w:val="32"/>
          <w:szCs w:val="32"/>
          <w:u w:val="none"/>
          <w:shd w:val="clear" w:color="auto" w:fill="auto"/>
        </w:rPr>
      </w:pPr>
      <w:r>
        <w:rPr>
          <w:rFonts w:hint="eastAsia" w:ascii="黑体" w:hAnsi="黑体" w:eastAsia="黑体" w:cs="黑体"/>
          <w:color w:val="auto"/>
          <w:sz w:val="32"/>
          <w:szCs w:val="32"/>
          <w:u w:val="none"/>
          <w:shd w:val="clear" w:color="auto" w:fill="auto"/>
        </w:rPr>
        <w:t>十二、非“四类”人员房屋</w:t>
      </w:r>
      <w:r>
        <w:rPr>
          <w:rFonts w:hint="eastAsia" w:ascii="黑体" w:hAnsi="黑体" w:eastAsia="黑体" w:cs="黑体"/>
          <w:color w:val="auto"/>
          <w:sz w:val="32"/>
          <w:szCs w:val="32"/>
          <w:u w:val="none"/>
          <w:shd w:val="clear" w:color="auto" w:fill="auto"/>
          <w:lang w:val="en-US" w:eastAsia="zh-CN"/>
        </w:rPr>
        <w:t>的</w:t>
      </w:r>
      <w:r>
        <w:rPr>
          <w:rFonts w:hint="eastAsia" w:ascii="黑体" w:hAnsi="黑体" w:eastAsia="黑体" w:cs="黑体"/>
          <w:color w:val="auto"/>
          <w:sz w:val="32"/>
          <w:szCs w:val="32"/>
          <w:u w:val="none"/>
          <w:shd w:val="clear" w:color="auto" w:fill="auto"/>
        </w:rPr>
        <w:t>改造要求</w:t>
      </w:r>
      <w:bookmarkEnd w:id="57"/>
    </w:p>
    <w:p>
      <w:pPr>
        <w:pStyle w:val="2"/>
        <w:spacing w:line="520" w:lineRule="exact"/>
        <w:ind w:firstLine="640"/>
        <w:rPr>
          <w:rFonts w:ascii="仿宋" w:hAnsi="仿宋" w:eastAsia="仿宋"/>
          <w:color w:val="auto"/>
          <w:sz w:val="32"/>
          <w:szCs w:val="32"/>
          <w:u w:val="none"/>
          <w:shd w:val="clear" w:color="auto" w:fill="auto"/>
        </w:rPr>
      </w:pPr>
      <w:r>
        <w:rPr>
          <w:rFonts w:hint="eastAsia" w:ascii="仿宋" w:hAnsi="仿宋" w:eastAsia="仿宋"/>
          <w:color w:val="auto"/>
          <w:sz w:val="32"/>
          <w:szCs w:val="32"/>
          <w:u w:val="none"/>
          <w:shd w:val="clear" w:color="auto" w:fill="auto"/>
        </w:rPr>
        <w:t>1.</w:t>
      </w:r>
      <w:r>
        <w:rPr>
          <w:rFonts w:hint="eastAsia" w:ascii="仿宋" w:hAnsi="仿宋" w:eastAsia="仿宋"/>
          <w:color w:val="auto"/>
          <w:sz w:val="32"/>
          <w:szCs w:val="32"/>
          <w:u w:val="none"/>
          <w:shd w:val="clear" w:color="auto" w:fill="auto"/>
          <w:lang w:val="en-US" w:eastAsia="zh-CN"/>
        </w:rPr>
        <w:t>新建房屋</w:t>
      </w:r>
      <w:r>
        <w:rPr>
          <w:rFonts w:hint="eastAsia" w:ascii="仿宋" w:hAnsi="仿宋" w:eastAsia="仿宋"/>
          <w:color w:val="auto"/>
          <w:sz w:val="32"/>
          <w:szCs w:val="32"/>
          <w:u w:val="none"/>
          <w:shd w:val="clear" w:color="auto" w:fill="auto"/>
        </w:rPr>
        <w:t>建设标准</w:t>
      </w:r>
      <w:r>
        <w:rPr>
          <w:rFonts w:hint="eastAsia" w:ascii="仿宋" w:hAnsi="仿宋" w:eastAsia="仿宋"/>
          <w:color w:val="auto"/>
          <w:sz w:val="32"/>
          <w:szCs w:val="32"/>
          <w:u w:val="none"/>
          <w:shd w:val="clear" w:color="auto" w:fill="auto"/>
          <w:lang w:eastAsia="zh-CN"/>
        </w:rPr>
        <w:t>，</w:t>
      </w:r>
      <w:r>
        <w:rPr>
          <w:rFonts w:hint="eastAsia" w:eastAsia="仿宋_GB2312"/>
          <w:color w:val="auto"/>
          <w:sz w:val="32"/>
          <w:szCs w:val="32"/>
          <w:u w:val="none"/>
          <w:shd w:val="clear" w:color="auto" w:fill="auto"/>
        </w:rPr>
        <w:t>建筑层数原则控制在一层，建筑面积最大不得超过110平方米。原址重建中宅基地面积较小、不足60平方米，可建2层，但建筑面积最大不得超过110平方米</w:t>
      </w:r>
      <w:r>
        <w:rPr>
          <w:rFonts w:hint="eastAsia" w:ascii="仿宋" w:hAnsi="仿宋" w:eastAsia="仿宋"/>
          <w:color w:val="auto"/>
          <w:sz w:val="32"/>
          <w:szCs w:val="32"/>
          <w:u w:val="none"/>
          <w:shd w:val="clear" w:color="auto" w:fill="auto"/>
        </w:rPr>
        <w:t>。建设质量按县危房改造标准执行。</w:t>
      </w:r>
    </w:p>
    <w:p>
      <w:pPr>
        <w:pStyle w:val="2"/>
        <w:spacing w:line="520" w:lineRule="exact"/>
        <w:ind w:firstLine="640"/>
        <w:rPr>
          <w:rFonts w:ascii="仿宋" w:hAnsi="仿宋" w:eastAsia="仿宋"/>
          <w:color w:val="auto"/>
          <w:sz w:val="32"/>
          <w:szCs w:val="32"/>
          <w:u w:val="none"/>
          <w:shd w:val="clear" w:color="auto" w:fill="auto"/>
        </w:rPr>
      </w:pPr>
      <w:r>
        <w:rPr>
          <w:rFonts w:hint="eastAsia" w:ascii="仿宋" w:hAnsi="仿宋" w:eastAsia="仿宋"/>
          <w:color w:val="auto"/>
          <w:sz w:val="32"/>
          <w:szCs w:val="32"/>
          <w:u w:val="none"/>
          <w:shd w:val="clear" w:color="auto" w:fill="auto"/>
          <w:lang w:val="en-US" w:eastAsia="zh-CN"/>
        </w:rPr>
        <w:t>2</w:t>
      </w:r>
      <w:r>
        <w:rPr>
          <w:rFonts w:hint="eastAsia" w:ascii="仿宋" w:hAnsi="仿宋" w:eastAsia="仿宋"/>
          <w:color w:val="auto"/>
          <w:sz w:val="32"/>
          <w:szCs w:val="32"/>
          <w:u w:val="none"/>
          <w:shd w:val="clear" w:color="auto" w:fill="auto"/>
        </w:rPr>
        <w:t>.必须在 20</w:t>
      </w:r>
      <w:r>
        <w:rPr>
          <w:rFonts w:hint="eastAsia" w:ascii="仿宋" w:hAnsi="仿宋" w:eastAsia="仿宋"/>
          <w:color w:val="auto"/>
          <w:sz w:val="32"/>
          <w:szCs w:val="32"/>
          <w:u w:val="none"/>
          <w:shd w:val="clear" w:color="auto" w:fill="auto"/>
          <w:lang w:val="en-US" w:eastAsia="zh-CN"/>
        </w:rPr>
        <w:t>20</w:t>
      </w:r>
      <w:r>
        <w:rPr>
          <w:rFonts w:hint="eastAsia" w:ascii="仿宋" w:hAnsi="仿宋" w:eastAsia="仿宋"/>
          <w:color w:val="auto"/>
          <w:sz w:val="32"/>
          <w:szCs w:val="32"/>
          <w:u w:val="none"/>
          <w:shd w:val="clear" w:color="auto" w:fill="auto"/>
        </w:rPr>
        <w:t xml:space="preserve"> 年</w:t>
      </w:r>
      <w:r>
        <w:rPr>
          <w:rFonts w:hint="eastAsia" w:ascii="仿宋" w:hAnsi="仿宋" w:eastAsia="仿宋"/>
          <w:color w:val="auto"/>
          <w:sz w:val="32"/>
          <w:szCs w:val="32"/>
          <w:u w:val="none"/>
          <w:shd w:val="clear" w:color="auto" w:fill="auto"/>
          <w:lang w:val="en-US" w:eastAsia="zh-CN"/>
        </w:rPr>
        <w:t>6月30日前竣工</w:t>
      </w:r>
      <w:r>
        <w:rPr>
          <w:rFonts w:hint="eastAsia" w:ascii="仿宋" w:hAnsi="仿宋" w:eastAsia="仿宋"/>
          <w:color w:val="auto"/>
          <w:sz w:val="32"/>
          <w:szCs w:val="32"/>
          <w:u w:val="none"/>
          <w:shd w:val="clear" w:color="auto" w:fill="auto"/>
        </w:rPr>
        <w:t>入住。</w:t>
      </w:r>
    </w:p>
    <w:p>
      <w:pPr>
        <w:pStyle w:val="2"/>
        <w:spacing w:line="520" w:lineRule="exact"/>
        <w:ind w:firstLine="640"/>
        <w:rPr>
          <w:color w:val="auto"/>
          <w:u w:val="none"/>
          <w:shd w:val="clear" w:color="auto" w:fill="auto"/>
        </w:rPr>
      </w:pPr>
      <w:r>
        <w:rPr>
          <w:rFonts w:hint="eastAsia" w:ascii="仿宋" w:hAnsi="仿宋" w:eastAsia="仿宋"/>
          <w:color w:val="auto"/>
          <w:sz w:val="32"/>
          <w:szCs w:val="32"/>
          <w:u w:val="none"/>
          <w:shd w:val="clear" w:color="auto" w:fill="auto"/>
          <w:lang w:val="en-US" w:eastAsia="zh-CN"/>
        </w:rPr>
        <w:t>3</w:t>
      </w:r>
      <w:r>
        <w:rPr>
          <w:rFonts w:hint="eastAsia" w:ascii="仿宋" w:hAnsi="仿宋" w:eastAsia="仿宋"/>
          <w:color w:val="auto"/>
          <w:sz w:val="32"/>
          <w:szCs w:val="32"/>
          <w:u w:val="none"/>
          <w:shd w:val="clear" w:color="auto" w:fill="auto"/>
        </w:rPr>
        <w:t>.科学规划节约用地。必须符合乡(镇)村的规划，优先安排利用原宅居地、闲基地和村内空闲地，避免土地和资金的浪费。</w:t>
      </w:r>
    </w:p>
    <w:p>
      <w:pPr>
        <w:pStyle w:val="2"/>
        <w:spacing w:line="520" w:lineRule="exact"/>
        <w:ind w:firstLine="640"/>
        <w:rPr>
          <w:color w:val="auto"/>
          <w:shd w:val="clear" w:color="auto" w:fill="auto"/>
        </w:rPr>
      </w:pPr>
    </w:p>
    <w:p>
      <w:pPr>
        <w:spacing w:line="520" w:lineRule="exact"/>
        <w:rPr>
          <w:rFonts w:ascii="黑体" w:hAnsi="黑体" w:eastAsia="黑体" w:cs="黑体"/>
          <w:color w:val="auto"/>
          <w:sz w:val="30"/>
          <w:szCs w:val="30"/>
          <w:shd w:val="clear" w:color="auto" w:fill="auto"/>
        </w:rPr>
      </w:pPr>
    </w:p>
    <w:p>
      <w:pPr>
        <w:spacing w:line="520" w:lineRule="exact"/>
        <w:ind w:firstLine="883" w:firstLineChars="200"/>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ascii="宋体" w:hAnsi="宋体" w:cs="宋体"/>
          <w:b/>
          <w:bCs/>
          <w:color w:val="auto"/>
          <w:sz w:val="44"/>
          <w:szCs w:val="44"/>
          <w:shd w:val="clear" w:color="auto" w:fill="auto"/>
        </w:rPr>
      </w:pPr>
    </w:p>
    <w:p>
      <w:pPr>
        <w:pStyle w:val="2"/>
        <w:rPr>
          <w:rFonts w:hint="eastAsia"/>
          <w:color w:val="auto"/>
        </w:rPr>
      </w:pPr>
    </w:p>
    <w:p>
      <w:pPr>
        <w:spacing w:line="520" w:lineRule="exact"/>
        <w:ind w:firstLine="883" w:firstLineChars="200"/>
        <w:jc w:val="center"/>
        <w:rPr>
          <w:rFonts w:ascii="宋体" w:cs="宋体"/>
          <w:b/>
          <w:bCs/>
          <w:color w:val="auto"/>
          <w:sz w:val="44"/>
          <w:szCs w:val="44"/>
        </w:rPr>
      </w:pPr>
      <w:bookmarkStart w:id="58" w:name="_Toc13905"/>
      <w:bookmarkStart w:id="59" w:name="_Toc30997"/>
      <w:bookmarkStart w:id="60" w:name="_Toc21960_WPSOffice_Level1"/>
      <w:r>
        <w:rPr>
          <w:rStyle w:val="49"/>
          <w:rFonts w:hint="eastAsia"/>
          <w:color w:val="auto"/>
        </w:rPr>
        <w:t>四道医疗保障线政策问答</w:t>
      </w:r>
      <w:bookmarkEnd w:id="58"/>
      <w:bookmarkEnd w:id="59"/>
      <w:bookmarkEnd w:id="60"/>
    </w:p>
    <w:p>
      <w:pPr>
        <w:pStyle w:val="2"/>
        <w:rPr>
          <w:color w:val="auto"/>
        </w:rPr>
      </w:pP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一、什么是四道医疗保障线？何时开始实施？</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“四道医疗保障线”是赣州市委、市政府建立的健康扶贫制度，具体包括：城乡居民基本医疗保险、大病保险、医疗救助、贫困人口疾病医疗补充保险。自</w:t>
      </w:r>
      <w:r>
        <w:rPr>
          <w:rFonts w:ascii="仿宋" w:hAnsi="仿宋" w:eastAsia="仿宋" w:cs="仿宋"/>
          <w:color w:val="auto"/>
          <w:sz w:val="32"/>
          <w:szCs w:val="32"/>
        </w:rPr>
        <w:t>2016</w:t>
      </w:r>
      <w:r>
        <w:rPr>
          <w:rFonts w:hint="eastAsia" w:ascii="仿宋" w:hAnsi="仿宋" w:eastAsia="仿宋" w:cs="仿宋"/>
          <w:color w:val="auto"/>
          <w:sz w:val="32"/>
          <w:szCs w:val="32"/>
        </w:rPr>
        <w:t>年开始实施，</w:t>
      </w:r>
      <w:r>
        <w:rPr>
          <w:rFonts w:ascii="仿宋" w:hAnsi="仿宋" w:eastAsia="仿宋" w:cs="仿宋"/>
          <w:color w:val="auto"/>
          <w:sz w:val="32"/>
          <w:szCs w:val="32"/>
        </w:rPr>
        <w:t>2017</w:t>
      </w:r>
      <w:r>
        <w:rPr>
          <w:rFonts w:hint="eastAsia" w:ascii="仿宋" w:hAnsi="仿宋" w:eastAsia="仿宋" w:cs="仿宋"/>
          <w:color w:val="auto"/>
          <w:sz w:val="32"/>
          <w:szCs w:val="32"/>
        </w:rPr>
        <w:t>年</w:t>
      </w:r>
      <w:r>
        <w:rPr>
          <w:rFonts w:ascii="仿宋" w:hAnsi="仿宋" w:eastAsia="仿宋" w:cs="仿宋"/>
          <w:color w:val="auto"/>
          <w:sz w:val="32"/>
          <w:szCs w:val="32"/>
        </w:rPr>
        <w:t>5</w:t>
      </w:r>
      <w:r>
        <w:rPr>
          <w:rFonts w:hint="eastAsia" w:ascii="仿宋" w:hAnsi="仿宋" w:eastAsia="仿宋" w:cs="仿宋"/>
          <w:color w:val="auto"/>
          <w:sz w:val="32"/>
          <w:szCs w:val="32"/>
        </w:rPr>
        <w:t>月起逐步完善。</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二、“四道医疗保障线”政策的主要内容是什么？</w:t>
      </w:r>
    </w:p>
    <w:p>
      <w:pPr>
        <w:spacing w:line="52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免费参加基本医疗保险</w:t>
      </w:r>
      <w:r>
        <w:rPr>
          <w:rFonts w:ascii="仿宋" w:hAnsi="仿宋" w:eastAsia="仿宋" w:cs="仿宋"/>
          <w:color w:val="auto"/>
          <w:sz w:val="32"/>
          <w:szCs w:val="32"/>
        </w:rPr>
        <w:t>(2020</w:t>
      </w:r>
      <w:r>
        <w:rPr>
          <w:rFonts w:hint="eastAsia" w:ascii="仿宋" w:hAnsi="仿宋" w:eastAsia="仿宋" w:cs="仿宋"/>
          <w:color w:val="auto"/>
          <w:sz w:val="32"/>
          <w:szCs w:val="32"/>
        </w:rPr>
        <w:t>年为每人</w:t>
      </w:r>
      <w:r>
        <w:rPr>
          <w:rFonts w:ascii="仿宋" w:hAnsi="仿宋" w:eastAsia="仿宋" w:cs="仿宋"/>
          <w:color w:val="auto"/>
          <w:sz w:val="32"/>
          <w:szCs w:val="32"/>
        </w:rPr>
        <w:t>280</w:t>
      </w:r>
      <w:r>
        <w:rPr>
          <w:rFonts w:hint="eastAsia" w:ascii="仿宋" w:hAnsi="仿宋" w:eastAsia="仿宋" w:cs="仿宋"/>
          <w:color w:val="auto"/>
          <w:sz w:val="32"/>
          <w:szCs w:val="32"/>
        </w:rPr>
        <w:t>元</w:t>
      </w:r>
      <w:r>
        <w:rPr>
          <w:rFonts w:ascii="仿宋" w:hAnsi="仿宋" w:eastAsia="仿宋" w:cs="仿宋"/>
          <w:color w:val="auto"/>
          <w:sz w:val="32"/>
          <w:szCs w:val="32"/>
        </w:rPr>
        <w:t>)</w:t>
      </w:r>
      <w:r>
        <w:rPr>
          <w:rFonts w:hint="eastAsia" w:ascii="仿宋" w:hAnsi="仿宋" w:eastAsia="仿宋" w:cs="仿宋"/>
          <w:color w:val="auto"/>
          <w:sz w:val="32"/>
          <w:szCs w:val="32"/>
        </w:rPr>
        <w:t>和疾病医疗补充保险</w:t>
      </w:r>
      <w:r>
        <w:rPr>
          <w:rFonts w:ascii="仿宋" w:hAnsi="仿宋" w:eastAsia="仿宋" w:cs="仿宋"/>
          <w:color w:val="auto"/>
          <w:sz w:val="32"/>
          <w:szCs w:val="32"/>
        </w:rPr>
        <w:t>(2020</w:t>
      </w:r>
      <w:r>
        <w:rPr>
          <w:rFonts w:hint="eastAsia" w:ascii="仿宋" w:hAnsi="仿宋" w:eastAsia="仿宋" w:cs="仿宋"/>
          <w:color w:val="auto"/>
          <w:sz w:val="32"/>
          <w:szCs w:val="32"/>
        </w:rPr>
        <w:t>年为每人</w:t>
      </w:r>
      <w:r>
        <w:rPr>
          <w:rFonts w:ascii="仿宋" w:hAnsi="仿宋" w:eastAsia="仿宋" w:cs="仿宋"/>
          <w:color w:val="auto"/>
          <w:sz w:val="32"/>
          <w:szCs w:val="32"/>
        </w:rPr>
        <w:t>260</w:t>
      </w:r>
      <w:r>
        <w:rPr>
          <w:rFonts w:hint="eastAsia" w:ascii="仿宋" w:hAnsi="仿宋" w:eastAsia="仿宋" w:cs="仿宋"/>
          <w:color w:val="auto"/>
          <w:sz w:val="32"/>
          <w:szCs w:val="32"/>
        </w:rPr>
        <w:t>元</w:t>
      </w:r>
      <w:r>
        <w:rPr>
          <w:rFonts w:ascii="仿宋" w:hAnsi="仿宋" w:eastAsia="仿宋" w:cs="仿宋"/>
          <w:color w:val="auto"/>
          <w:sz w:val="32"/>
          <w:szCs w:val="32"/>
        </w:rPr>
        <w:t>)</w:t>
      </w:r>
      <w:r>
        <w:rPr>
          <w:rFonts w:hint="eastAsia" w:ascii="仿宋" w:hAnsi="仿宋" w:eastAsia="仿宋" w:cs="仿宋"/>
          <w:color w:val="auto"/>
          <w:sz w:val="32"/>
          <w:szCs w:val="32"/>
        </w:rPr>
        <w:t>，由政府代缴参保费。</w:t>
      </w:r>
    </w:p>
    <w:p>
      <w:pPr>
        <w:spacing w:line="52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赣州市范围内定点医院住院实行“先诊疗，后付费”及“一站式”结算。</w:t>
      </w:r>
    </w:p>
    <w:p>
      <w:pPr>
        <w:spacing w:line="400" w:lineRule="exact"/>
        <w:ind w:firstLine="640" w:firstLineChars="200"/>
        <w:rPr>
          <w:rFonts w:ascii="仿宋_GB2312" w:eastAsia="仿宋_GB2312"/>
          <w:color w:val="auto"/>
          <w:sz w:val="32"/>
          <w:szCs w:val="32"/>
        </w:rPr>
      </w:pPr>
      <w:r>
        <w:rPr>
          <w:rFonts w:ascii="仿宋" w:hAnsi="仿宋" w:eastAsia="仿宋" w:cs="仿宋"/>
          <w:color w:val="auto"/>
          <w:sz w:val="32"/>
          <w:szCs w:val="32"/>
        </w:rPr>
        <w:t>(3)</w:t>
      </w:r>
      <w:r>
        <w:rPr>
          <w:rFonts w:eastAsia="仿宋_GB2312"/>
          <w:color w:val="auto"/>
          <w:sz w:val="32"/>
          <w:szCs w:val="32"/>
        </w:rPr>
        <w:t xml:space="preserve"> </w:t>
      </w:r>
      <w:r>
        <w:rPr>
          <w:rFonts w:hint="eastAsia" w:eastAsia="仿宋_GB2312"/>
          <w:color w:val="auto"/>
          <w:sz w:val="32"/>
          <w:szCs w:val="32"/>
        </w:rPr>
        <w:t>住院医疗费用在政策范围内实际报销比例总体达到</w:t>
      </w:r>
      <w:r>
        <w:rPr>
          <w:rFonts w:eastAsia="仿宋_GB2312"/>
          <w:color w:val="auto"/>
          <w:sz w:val="32"/>
          <w:szCs w:val="32"/>
        </w:rPr>
        <w:t>90%</w:t>
      </w:r>
      <w:r>
        <w:rPr>
          <w:rFonts w:hint="eastAsia" w:eastAsia="仿宋_GB2312"/>
          <w:color w:val="auto"/>
          <w:sz w:val="32"/>
          <w:szCs w:val="32"/>
        </w:rPr>
        <w:t>的适度水平</w:t>
      </w:r>
      <w:r>
        <w:rPr>
          <w:rFonts w:hint="eastAsia" w:ascii="仿宋_GB2312" w:eastAsia="仿宋_GB2312"/>
          <w:color w:val="auto"/>
          <w:sz w:val="32"/>
          <w:szCs w:val="32"/>
        </w:rPr>
        <w:t>。</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三、哪些人可以享受“四道医疗保障线”政策？</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城乡贫困人口，具体包括：建档立卡贫困人口、城乡最低生活保障对象、特困人员、孤儿及城镇贫困群众。</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四、“四道医疗保障线”保障范围有哪些？</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门诊特殊慢性病费用、住院费用。</w:t>
      </w:r>
      <w:r>
        <w:rPr>
          <w:rFonts w:ascii="仿宋" w:hAnsi="仿宋" w:eastAsia="仿宋" w:cs="仿宋"/>
          <w:color w:val="auto"/>
          <w:sz w:val="32"/>
          <w:szCs w:val="32"/>
        </w:rPr>
        <w:tab/>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五、到县外就医如何办理转院手续？</w:t>
      </w:r>
    </w:p>
    <w:p>
      <w:pPr>
        <w:spacing w:line="520" w:lineRule="exact"/>
        <w:ind w:firstLine="627" w:firstLineChars="196"/>
        <w:rPr>
          <w:rFonts w:ascii="仿宋" w:hAnsi="仿宋" w:eastAsia="仿宋" w:cs="仿宋"/>
          <w:color w:val="auto"/>
          <w:sz w:val="32"/>
          <w:szCs w:val="32"/>
        </w:rPr>
      </w:pPr>
      <w:r>
        <w:rPr>
          <w:rFonts w:hint="eastAsia" w:ascii="仿宋" w:hAnsi="仿宋" w:eastAsia="仿宋" w:cs="仿宋"/>
          <w:color w:val="auto"/>
          <w:sz w:val="32"/>
          <w:szCs w:val="32"/>
        </w:rPr>
        <w:t>因病情需要或异地急诊等需转县外治疗的，须持医保卡（社保卡）、身份证到县人民医院住院部一楼大厅办理转院手续，联系电话</w:t>
      </w:r>
      <w:r>
        <w:rPr>
          <w:rFonts w:ascii="仿宋" w:hAnsi="仿宋" w:eastAsia="仿宋" w:cs="仿宋"/>
          <w:color w:val="auto"/>
          <w:sz w:val="32"/>
          <w:szCs w:val="32"/>
        </w:rPr>
        <w:t>0797-7223920</w:t>
      </w:r>
      <w:r>
        <w:rPr>
          <w:rFonts w:hint="eastAsia" w:ascii="仿宋" w:hAnsi="仿宋" w:eastAsia="仿宋" w:cs="仿宋"/>
          <w:color w:val="auto"/>
          <w:sz w:val="32"/>
          <w:szCs w:val="32"/>
        </w:rPr>
        <w:t>。</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六、贫困人口住院治疗如何报账？</w:t>
      </w:r>
    </w:p>
    <w:p>
      <w:pPr>
        <w:spacing w:line="52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在赣州市范围内医保定点医疗机构就医，享受“先诊疗，后付费”和“一站式”结算待遇。刷医保ＩＣ卡即时报账，个人只需支付经“四道医疗保障线”报账后的费用。</w:t>
      </w:r>
    </w:p>
    <w:p>
      <w:pPr>
        <w:spacing w:line="52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转赣州市外医保定点医疗机构就医的，个人先垫付医药费，出院后，将相关资料</w:t>
      </w:r>
      <w:r>
        <w:rPr>
          <w:rFonts w:ascii="仿宋" w:hAnsi="仿宋" w:eastAsia="仿宋" w:cs="仿宋"/>
          <w:color w:val="auto"/>
          <w:sz w:val="32"/>
          <w:szCs w:val="32"/>
        </w:rPr>
        <w:t>(</w:t>
      </w:r>
      <w:r>
        <w:rPr>
          <w:rFonts w:hint="eastAsia" w:ascii="仿宋" w:hAnsi="仿宋" w:eastAsia="仿宋" w:cs="仿宋"/>
          <w:color w:val="auto"/>
          <w:sz w:val="32"/>
          <w:szCs w:val="32"/>
        </w:rPr>
        <w:t>住院发票原件、费用总清单、出院小结</w:t>
      </w:r>
      <w:r>
        <w:rPr>
          <w:rFonts w:ascii="仿宋" w:hAnsi="仿宋" w:eastAsia="仿宋" w:cs="仿宋"/>
          <w:color w:val="auto"/>
          <w:sz w:val="32"/>
          <w:szCs w:val="32"/>
        </w:rPr>
        <w:t>)</w:t>
      </w:r>
      <w:r>
        <w:rPr>
          <w:rFonts w:hint="eastAsia" w:ascii="仿宋" w:hAnsi="仿宋" w:eastAsia="仿宋" w:cs="仿宋"/>
          <w:color w:val="auto"/>
          <w:sz w:val="32"/>
          <w:szCs w:val="32"/>
        </w:rPr>
        <w:t>交参保地乡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卫生院，由乡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卫生院按“四道医疗保障线”政策实行“一站式”结算。补偿款分别由县医保局、人寿公司、人保公司拨付到“一卡通”账户。</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七、疾病医疗补充保险报账待遇如何？</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疾病医疗补充险是专门为贫困人口设立的，是第三道医疗保障线。住院报账不设起付线，住院报账比例：①个人负担医保目录内医疗费用，报销</w:t>
      </w:r>
      <w:r>
        <w:rPr>
          <w:rFonts w:ascii="仿宋" w:hAnsi="仿宋" w:eastAsia="仿宋" w:cs="仿宋"/>
          <w:color w:val="auto"/>
          <w:sz w:val="32"/>
          <w:szCs w:val="32"/>
        </w:rPr>
        <w:t>90%</w:t>
      </w:r>
      <w:r>
        <w:rPr>
          <w:rFonts w:hint="eastAsia" w:ascii="仿宋" w:hAnsi="仿宋" w:eastAsia="仿宋" w:cs="仿宋"/>
          <w:color w:val="auto"/>
          <w:sz w:val="32"/>
          <w:szCs w:val="32"/>
        </w:rPr>
        <w:t>，个人自负</w:t>
      </w:r>
      <w:r>
        <w:rPr>
          <w:rFonts w:ascii="仿宋" w:hAnsi="仿宋" w:eastAsia="仿宋" w:cs="仿宋"/>
          <w:color w:val="auto"/>
          <w:sz w:val="32"/>
          <w:szCs w:val="32"/>
        </w:rPr>
        <w:t>10%</w:t>
      </w:r>
      <w:r>
        <w:rPr>
          <w:rFonts w:hint="eastAsia" w:ascii="仿宋" w:hAnsi="仿宋" w:eastAsia="仿宋" w:cs="仿宋"/>
          <w:color w:val="auto"/>
          <w:sz w:val="32"/>
          <w:szCs w:val="32"/>
        </w:rPr>
        <w:t>；</w:t>
      </w:r>
      <w:r>
        <w:rPr>
          <w:rFonts w:ascii="仿宋" w:hAnsi="仿宋" w:eastAsia="仿宋" w:cs="仿宋"/>
          <w:color w:val="auto"/>
          <w:sz w:val="32"/>
          <w:szCs w:val="32"/>
        </w:rPr>
        <w:t xml:space="preserve"> </w:t>
      </w:r>
      <w:r>
        <w:rPr>
          <w:rFonts w:hint="eastAsia" w:ascii="仿宋" w:hAnsi="仿宋" w:eastAsia="仿宋" w:cs="仿宋"/>
          <w:color w:val="auto"/>
          <w:sz w:val="32"/>
          <w:szCs w:val="32"/>
        </w:rPr>
        <w:t>②个人负担的医保目录外医疗费用，县级以上综合医院认定的、该疾病治疗必需的、医保目录内无法替代的药品和医疗耗材费用</w:t>
      </w:r>
      <w:r>
        <w:rPr>
          <w:rFonts w:ascii="仿宋" w:hAnsi="仿宋" w:eastAsia="仿宋" w:cs="仿宋"/>
          <w:color w:val="auto"/>
          <w:sz w:val="32"/>
          <w:szCs w:val="32"/>
        </w:rPr>
        <w:t>,</w:t>
      </w:r>
      <w:r>
        <w:rPr>
          <w:rFonts w:hint="eastAsia" w:ascii="仿宋" w:hAnsi="仿宋" w:eastAsia="仿宋" w:cs="仿宋"/>
          <w:color w:val="auto"/>
          <w:sz w:val="32"/>
          <w:szCs w:val="32"/>
        </w:rPr>
        <w:t>市内定点医院就医报销</w:t>
      </w:r>
      <w:r>
        <w:rPr>
          <w:rFonts w:ascii="仿宋" w:hAnsi="仿宋" w:eastAsia="仿宋" w:cs="仿宋"/>
          <w:color w:val="auto"/>
          <w:sz w:val="32"/>
          <w:szCs w:val="32"/>
        </w:rPr>
        <w:t>75%</w:t>
      </w:r>
      <w:r>
        <w:rPr>
          <w:rFonts w:hint="eastAsia" w:ascii="仿宋" w:hAnsi="仿宋" w:eastAsia="仿宋" w:cs="仿宋"/>
          <w:color w:val="auto"/>
          <w:sz w:val="32"/>
          <w:szCs w:val="32"/>
        </w:rPr>
        <w:t>，市内定点医疗机构负担</w:t>
      </w:r>
      <w:r>
        <w:rPr>
          <w:rFonts w:ascii="仿宋" w:hAnsi="仿宋" w:eastAsia="仿宋" w:cs="仿宋"/>
          <w:color w:val="auto"/>
          <w:sz w:val="32"/>
          <w:szCs w:val="32"/>
        </w:rPr>
        <w:t>5%</w:t>
      </w:r>
      <w:r>
        <w:rPr>
          <w:rFonts w:hint="eastAsia" w:ascii="仿宋" w:hAnsi="仿宋" w:eastAsia="仿宋" w:cs="仿宋"/>
          <w:color w:val="auto"/>
          <w:sz w:val="32"/>
          <w:szCs w:val="32"/>
        </w:rPr>
        <w:t>，个人自负</w:t>
      </w:r>
      <w:r>
        <w:rPr>
          <w:rFonts w:ascii="仿宋" w:hAnsi="仿宋" w:eastAsia="仿宋" w:cs="仿宋"/>
          <w:color w:val="auto"/>
          <w:sz w:val="32"/>
          <w:szCs w:val="32"/>
        </w:rPr>
        <w:t>20%</w:t>
      </w:r>
      <w:r>
        <w:rPr>
          <w:rFonts w:hint="eastAsia" w:ascii="仿宋" w:hAnsi="仿宋" w:eastAsia="仿宋" w:cs="仿宋"/>
          <w:color w:val="auto"/>
          <w:sz w:val="32"/>
          <w:szCs w:val="32"/>
        </w:rPr>
        <w:t>；在市内非定点和市外定点医院就医报销</w:t>
      </w:r>
      <w:r>
        <w:rPr>
          <w:rFonts w:ascii="仿宋" w:hAnsi="仿宋" w:eastAsia="仿宋" w:cs="仿宋"/>
          <w:color w:val="auto"/>
          <w:sz w:val="32"/>
          <w:szCs w:val="32"/>
        </w:rPr>
        <w:t>75%</w:t>
      </w:r>
      <w:r>
        <w:rPr>
          <w:rFonts w:hint="eastAsia" w:ascii="仿宋" w:hAnsi="仿宋" w:eastAsia="仿宋" w:cs="仿宋"/>
          <w:color w:val="auto"/>
          <w:sz w:val="32"/>
          <w:szCs w:val="32"/>
        </w:rPr>
        <w:t>，个人自负</w:t>
      </w:r>
      <w:r>
        <w:rPr>
          <w:rFonts w:ascii="仿宋" w:hAnsi="仿宋" w:eastAsia="仿宋" w:cs="仿宋"/>
          <w:color w:val="auto"/>
          <w:sz w:val="32"/>
          <w:szCs w:val="32"/>
        </w:rPr>
        <w:t>25%</w:t>
      </w:r>
      <w:r>
        <w:rPr>
          <w:rFonts w:hint="eastAsia" w:ascii="仿宋" w:hAnsi="仿宋" w:eastAsia="仿宋" w:cs="仿宋"/>
          <w:color w:val="auto"/>
          <w:sz w:val="32"/>
          <w:szCs w:val="32"/>
        </w:rPr>
        <w:t>。报账限额：</w:t>
      </w:r>
      <w:r>
        <w:rPr>
          <w:rFonts w:ascii="仿宋" w:hAnsi="仿宋" w:eastAsia="仿宋" w:cs="仿宋"/>
          <w:color w:val="auto"/>
          <w:sz w:val="32"/>
          <w:szCs w:val="32"/>
        </w:rPr>
        <w:t>25</w:t>
      </w:r>
      <w:r>
        <w:rPr>
          <w:rFonts w:hint="eastAsia" w:ascii="仿宋" w:hAnsi="仿宋" w:eastAsia="仿宋" w:cs="仿宋"/>
          <w:color w:val="auto"/>
          <w:sz w:val="32"/>
          <w:szCs w:val="32"/>
        </w:rPr>
        <w:t>万元。</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八、贫困人口住院“一站式”结算后报账比例未达</w:t>
      </w:r>
      <w:r>
        <w:rPr>
          <w:rFonts w:ascii="黑体" w:hAnsi="黑体" w:eastAsia="黑体" w:cs="黑体"/>
          <w:color w:val="auto"/>
          <w:sz w:val="32"/>
          <w:szCs w:val="32"/>
        </w:rPr>
        <w:t>90%</w:t>
      </w:r>
      <w:r>
        <w:rPr>
          <w:rFonts w:hint="eastAsia" w:ascii="黑体" w:hAnsi="黑体" w:eastAsia="黑体" w:cs="黑体"/>
          <w:color w:val="auto"/>
          <w:sz w:val="32"/>
          <w:szCs w:val="32"/>
        </w:rPr>
        <w:t>的如何补足？</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未达</w:t>
      </w:r>
      <w:r>
        <w:rPr>
          <w:rFonts w:ascii="仿宋" w:hAnsi="仿宋" w:eastAsia="仿宋" w:cs="仿宋"/>
          <w:color w:val="auto"/>
          <w:sz w:val="32"/>
          <w:szCs w:val="32"/>
        </w:rPr>
        <w:t>90%</w:t>
      </w:r>
      <w:r>
        <w:rPr>
          <w:rFonts w:hint="eastAsia" w:ascii="仿宋" w:hAnsi="仿宋" w:eastAsia="仿宋" w:cs="仿宋"/>
          <w:color w:val="auto"/>
          <w:sz w:val="32"/>
          <w:szCs w:val="32"/>
        </w:rPr>
        <w:t>的每月一次由财政资金补足至</w:t>
      </w:r>
      <w:r>
        <w:rPr>
          <w:rFonts w:ascii="仿宋" w:hAnsi="仿宋" w:eastAsia="仿宋" w:cs="仿宋"/>
          <w:color w:val="auto"/>
          <w:sz w:val="32"/>
          <w:szCs w:val="32"/>
        </w:rPr>
        <w:t>90%</w:t>
      </w:r>
      <w:r>
        <w:rPr>
          <w:rFonts w:hint="eastAsia" w:ascii="仿宋" w:hAnsi="仿宋" w:eastAsia="仿宋" w:cs="仿宋"/>
          <w:color w:val="auto"/>
          <w:sz w:val="32"/>
          <w:szCs w:val="32"/>
        </w:rPr>
        <w:t>，确保个人自付比例控制在</w:t>
      </w:r>
      <w:r>
        <w:rPr>
          <w:rFonts w:ascii="仿宋" w:hAnsi="仿宋" w:eastAsia="仿宋" w:cs="仿宋"/>
          <w:color w:val="auto"/>
          <w:sz w:val="32"/>
          <w:szCs w:val="32"/>
        </w:rPr>
        <w:t>10%</w:t>
      </w:r>
      <w:r>
        <w:rPr>
          <w:rFonts w:hint="eastAsia" w:ascii="仿宋" w:hAnsi="仿宋" w:eastAsia="仿宋" w:cs="仿宋"/>
          <w:color w:val="auto"/>
          <w:sz w:val="32"/>
          <w:szCs w:val="32"/>
        </w:rPr>
        <w:t>以内。</w:t>
      </w:r>
    </w:p>
    <w:p>
      <w:pPr>
        <w:spacing w:line="520" w:lineRule="exact"/>
        <w:ind w:firstLine="640" w:firstLineChars="200"/>
        <w:jc w:val="left"/>
        <w:rPr>
          <w:rFonts w:ascii="仿宋" w:hAnsi="仿宋" w:eastAsia="仿宋" w:cs="仿宋"/>
          <w:b/>
          <w:color w:val="auto"/>
          <w:sz w:val="32"/>
          <w:szCs w:val="32"/>
        </w:rPr>
      </w:pPr>
      <w:r>
        <w:rPr>
          <w:rFonts w:hint="eastAsia" w:ascii="黑体" w:hAnsi="黑体" w:eastAsia="黑体" w:cs="黑体"/>
          <w:color w:val="auto"/>
          <w:sz w:val="32"/>
          <w:szCs w:val="32"/>
        </w:rPr>
        <w:t>九、门诊统筹如何报账？</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具体包括：基本医疗保险普通门诊（65%）、中医门诊（50%）、门诊特殊检查（50%，年度封顶600元）、门诊特殊慢性病（70%，年度I类10万元封顶；‖类5000元封顶）及日间手术（按住院标准报销。即一级医院90%，二级80%，三级60%，年度10万元封顶）。</w:t>
      </w:r>
    </w:p>
    <w:p>
      <w:pPr>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十、医保慢性病种类有哪些？</w:t>
      </w:r>
    </w:p>
    <w:p>
      <w:pPr>
        <w:spacing w:line="400" w:lineRule="exact"/>
        <w:ind w:firstLine="960" w:firstLineChars="300"/>
        <w:jc w:val="left"/>
        <w:rPr>
          <w:rFonts w:ascii="仿宋_GB2312" w:eastAsia="仿宋_GB2312"/>
          <w:color w:val="auto"/>
          <w:sz w:val="32"/>
          <w:szCs w:val="32"/>
        </w:rPr>
      </w:pPr>
      <w:r>
        <w:rPr>
          <w:rFonts w:ascii="仿宋_GB2312" w:eastAsia="仿宋_GB2312"/>
          <w:color w:val="auto"/>
          <w:sz w:val="32"/>
          <w:szCs w:val="32"/>
        </w:rPr>
        <w:t>2020</w:t>
      </w:r>
      <w:r>
        <w:rPr>
          <w:rFonts w:hint="eastAsia" w:ascii="仿宋_GB2312" w:eastAsia="仿宋_GB2312"/>
          <w:color w:val="auto"/>
          <w:sz w:val="32"/>
          <w:szCs w:val="32"/>
        </w:rPr>
        <w:t>年</w:t>
      </w:r>
      <w:r>
        <w:rPr>
          <w:rFonts w:ascii="仿宋_GB2312" w:eastAsia="仿宋_GB2312"/>
          <w:color w:val="auto"/>
          <w:sz w:val="32"/>
          <w:szCs w:val="32"/>
        </w:rPr>
        <w:t>3</w:t>
      </w:r>
      <w:r>
        <w:rPr>
          <w:rFonts w:hint="eastAsia" w:ascii="仿宋_GB2312" w:eastAsia="仿宋_GB2312"/>
          <w:color w:val="auto"/>
          <w:sz w:val="32"/>
          <w:szCs w:val="32"/>
        </w:rPr>
        <w:t>月</w:t>
      </w:r>
      <w:r>
        <w:rPr>
          <w:rFonts w:ascii="仿宋_GB2312" w:eastAsia="仿宋_GB2312"/>
          <w:color w:val="auto"/>
          <w:sz w:val="32"/>
          <w:szCs w:val="32"/>
        </w:rPr>
        <w:t>5</w:t>
      </w:r>
      <w:r>
        <w:rPr>
          <w:rFonts w:hint="eastAsia" w:ascii="仿宋_GB2312" w:eastAsia="仿宋_GB2312"/>
          <w:color w:val="auto"/>
          <w:sz w:val="32"/>
          <w:szCs w:val="32"/>
        </w:rPr>
        <w:t>日市医保局新增门诊特殊慢性病病种</w:t>
      </w:r>
      <w:r>
        <w:rPr>
          <w:rFonts w:ascii="仿宋_GB2312" w:eastAsia="仿宋_GB2312"/>
          <w:color w:val="auto"/>
          <w:sz w:val="32"/>
          <w:szCs w:val="32"/>
        </w:rPr>
        <w:t>6</w:t>
      </w:r>
      <w:r>
        <w:rPr>
          <w:rFonts w:hint="eastAsia" w:ascii="仿宋_GB2312" w:eastAsia="仿宋_GB2312"/>
          <w:color w:val="auto"/>
          <w:sz w:val="32"/>
          <w:szCs w:val="32"/>
        </w:rPr>
        <w:t>种，分别是类风湿性关节炎、强直性脊柱炎、甲状腺功能亢进、严重骨质疏松症、阿尔兹海默症、泌尿系结石病，目前共</w:t>
      </w:r>
      <w:r>
        <w:rPr>
          <w:rFonts w:ascii="仿宋_GB2312" w:eastAsia="仿宋_GB2312"/>
          <w:color w:val="auto"/>
          <w:sz w:val="32"/>
          <w:szCs w:val="32"/>
        </w:rPr>
        <w:t>30</w:t>
      </w:r>
      <w:r>
        <w:rPr>
          <w:rFonts w:hint="eastAsia" w:ascii="仿宋_GB2312" w:eastAsia="仿宋_GB2312"/>
          <w:color w:val="auto"/>
          <w:sz w:val="32"/>
          <w:szCs w:val="32"/>
        </w:rPr>
        <w:t>种，其中：</w:t>
      </w:r>
    </w:p>
    <w:p>
      <w:pPr>
        <w:spacing w:line="400" w:lineRule="exact"/>
        <w:ind w:firstLine="960" w:firstLineChars="300"/>
        <w:jc w:val="left"/>
        <w:rPr>
          <w:rFonts w:ascii="仿宋_GB2312" w:eastAsia="仿宋_GB2312"/>
          <w:color w:val="auto"/>
          <w:sz w:val="32"/>
          <w:szCs w:val="32"/>
        </w:rPr>
      </w:pPr>
      <w:r>
        <w:rPr>
          <w:rFonts w:hint="eastAsia" w:ascii="仿宋_GB2312" w:eastAsia="仿宋_GB2312"/>
          <w:color w:val="auto"/>
          <w:sz w:val="32"/>
          <w:szCs w:val="32"/>
        </w:rPr>
        <w:t>Ⅰ类，共</w:t>
      </w:r>
      <w:r>
        <w:rPr>
          <w:rFonts w:ascii="仿宋_GB2312" w:eastAsia="仿宋_GB2312"/>
          <w:color w:val="auto"/>
          <w:sz w:val="32"/>
          <w:szCs w:val="32"/>
        </w:rPr>
        <w:t>8</w:t>
      </w:r>
      <w:r>
        <w:rPr>
          <w:rFonts w:hint="eastAsia" w:ascii="仿宋_GB2312" w:eastAsia="仿宋_GB2312"/>
          <w:color w:val="auto"/>
          <w:sz w:val="32"/>
          <w:szCs w:val="32"/>
        </w:rPr>
        <w:t>种：（</w:t>
      </w:r>
      <w:r>
        <w:rPr>
          <w:rFonts w:ascii="仿宋_GB2312" w:eastAsia="仿宋_GB2312"/>
          <w:color w:val="auto"/>
          <w:sz w:val="32"/>
          <w:szCs w:val="32"/>
        </w:rPr>
        <w:t>1</w:t>
      </w:r>
      <w:r>
        <w:rPr>
          <w:rFonts w:hint="eastAsia" w:ascii="仿宋_GB2312" w:eastAsia="仿宋_GB2312"/>
          <w:color w:val="auto"/>
          <w:sz w:val="32"/>
          <w:szCs w:val="32"/>
        </w:rPr>
        <w:t>）恶性肿瘤；（</w:t>
      </w:r>
      <w:r>
        <w:rPr>
          <w:rFonts w:ascii="仿宋_GB2312" w:eastAsia="仿宋_GB2312"/>
          <w:color w:val="auto"/>
          <w:sz w:val="32"/>
          <w:szCs w:val="32"/>
        </w:rPr>
        <w:t>2</w:t>
      </w:r>
      <w:r>
        <w:rPr>
          <w:rFonts w:hint="eastAsia" w:ascii="仿宋_GB2312" w:eastAsia="仿宋_GB2312"/>
          <w:color w:val="auto"/>
          <w:sz w:val="32"/>
          <w:szCs w:val="32"/>
        </w:rPr>
        <w:t>）系统性红斑狼疮；（</w:t>
      </w:r>
      <w:r>
        <w:rPr>
          <w:rFonts w:ascii="仿宋_GB2312" w:eastAsia="仿宋_GB2312"/>
          <w:color w:val="auto"/>
          <w:sz w:val="32"/>
          <w:szCs w:val="32"/>
        </w:rPr>
        <w:t>3</w:t>
      </w:r>
      <w:r>
        <w:rPr>
          <w:rFonts w:hint="eastAsia" w:ascii="仿宋_GB2312" w:eastAsia="仿宋_GB2312"/>
          <w:color w:val="auto"/>
          <w:sz w:val="32"/>
          <w:szCs w:val="32"/>
        </w:rPr>
        <w:t>）再生障碍性贫血；（</w:t>
      </w:r>
      <w:r>
        <w:rPr>
          <w:rFonts w:ascii="仿宋_GB2312" w:eastAsia="仿宋_GB2312"/>
          <w:color w:val="auto"/>
          <w:sz w:val="32"/>
          <w:szCs w:val="32"/>
        </w:rPr>
        <w:t>4</w:t>
      </w:r>
      <w:r>
        <w:rPr>
          <w:rFonts w:hint="eastAsia" w:ascii="仿宋_GB2312" w:eastAsia="仿宋_GB2312"/>
          <w:color w:val="auto"/>
          <w:sz w:val="32"/>
          <w:szCs w:val="32"/>
        </w:rPr>
        <w:t>）帕金森氏综合症；（</w:t>
      </w:r>
      <w:r>
        <w:rPr>
          <w:rFonts w:ascii="仿宋_GB2312" w:eastAsia="仿宋_GB2312"/>
          <w:color w:val="auto"/>
          <w:sz w:val="32"/>
          <w:szCs w:val="32"/>
        </w:rPr>
        <w:t>5</w:t>
      </w:r>
      <w:r>
        <w:rPr>
          <w:rFonts w:hint="eastAsia" w:ascii="仿宋_GB2312" w:eastAsia="仿宋_GB2312"/>
          <w:color w:val="auto"/>
          <w:sz w:val="32"/>
          <w:szCs w:val="32"/>
        </w:rPr>
        <w:t>）慢性肾功能衰竭（尿毒症期）；（</w:t>
      </w:r>
      <w:r>
        <w:rPr>
          <w:rFonts w:ascii="仿宋_GB2312" w:eastAsia="仿宋_GB2312"/>
          <w:color w:val="auto"/>
          <w:sz w:val="32"/>
          <w:szCs w:val="32"/>
        </w:rPr>
        <w:t>6</w:t>
      </w:r>
      <w:r>
        <w:rPr>
          <w:rFonts w:hint="eastAsia" w:ascii="仿宋_GB2312" w:eastAsia="仿宋_GB2312"/>
          <w:color w:val="auto"/>
          <w:sz w:val="32"/>
          <w:szCs w:val="32"/>
        </w:rPr>
        <w:t>）器官移植后抗排斥治疗；（</w:t>
      </w:r>
      <w:r>
        <w:rPr>
          <w:rFonts w:ascii="仿宋_GB2312" w:eastAsia="仿宋_GB2312"/>
          <w:color w:val="auto"/>
          <w:sz w:val="32"/>
          <w:szCs w:val="32"/>
        </w:rPr>
        <w:t>7</w:t>
      </w:r>
      <w:r>
        <w:rPr>
          <w:rFonts w:hint="eastAsia" w:ascii="仿宋_GB2312" w:eastAsia="仿宋_GB2312"/>
          <w:color w:val="auto"/>
          <w:sz w:val="32"/>
          <w:szCs w:val="32"/>
        </w:rPr>
        <w:t>）地中海贫血（含输血）；（</w:t>
      </w:r>
      <w:r>
        <w:rPr>
          <w:rFonts w:ascii="仿宋_GB2312" w:eastAsia="仿宋_GB2312"/>
          <w:color w:val="auto"/>
          <w:sz w:val="32"/>
          <w:szCs w:val="32"/>
        </w:rPr>
        <w:t>8</w:t>
      </w:r>
      <w:r>
        <w:rPr>
          <w:rFonts w:hint="eastAsia" w:ascii="仿宋_GB2312" w:eastAsia="仿宋_GB2312"/>
          <w:color w:val="auto"/>
          <w:sz w:val="32"/>
          <w:szCs w:val="32"/>
        </w:rPr>
        <w:t>）血友病。</w:t>
      </w:r>
      <w:r>
        <w:rPr>
          <w:rFonts w:eastAsia="仿宋_GB2312"/>
          <w:color w:val="auto"/>
          <w:sz w:val="32"/>
          <w:szCs w:val="32"/>
        </w:rPr>
        <w:t>              </w:t>
      </w:r>
      <w:r>
        <w:rPr>
          <w:rFonts w:ascii="仿宋_GB2312" w:eastAsia="仿宋_GB2312"/>
          <w:color w:val="auto"/>
          <w:sz w:val="32"/>
          <w:szCs w:val="32"/>
        </w:rPr>
        <w:t xml:space="preserve"> </w:t>
      </w:r>
      <w:r>
        <w:rPr>
          <w:rFonts w:eastAsia="仿宋_GB2312"/>
          <w:color w:val="auto"/>
          <w:sz w:val="32"/>
          <w:szCs w:val="32"/>
        </w:rPr>
        <w:t>      </w:t>
      </w:r>
    </w:p>
    <w:p>
      <w:pPr>
        <w:ind w:firstLine="960" w:firstLineChars="300"/>
        <w:rPr>
          <w:rFonts w:ascii="仿宋_GB2312" w:eastAsia="仿宋_GB2312"/>
          <w:color w:val="auto"/>
          <w:sz w:val="32"/>
          <w:szCs w:val="32"/>
        </w:rPr>
      </w:pPr>
      <w:r>
        <w:rPr>
          <w:rFonts w:hint="eastAsia" w:ascii="仿宋_GB2312" w:eastAsia="仿宋_GB2312"/>
          <w:color w:val="auto"/>
          <w:sz w:val="32"/>
          <w:szCs w:val="32"/>
        </w:rPr>
        <w:t>Ⅱ类，</w:t>
      </w:r>
      <w:r>
        <w:rPr>
          <w:rFonts w:ascii="仿宋_GB2312" w:eastAsia="仿宋_GB2312"/>
          <w:color w:val="auto"/>
          <w:sz w:val="32"/>
          <w:szCs w:val="32"/>
        </w:rPr>
        <w:t>22</w:t>
      </w:r>
      <w:r>
        <w:rPr>
          <w:rFonts w:hint="eastAsia" w:ascii="仿宋_GB2312" w:eastAsia="仿宋_GB2312"/>
          <w:color w:val="auto"/>
          <w:sz w:val="32"/>
          <w:szCs w:val="32"/>
        </w:rPr>
        <w:t>种：（</w:t>
      </w:r>
      <w:r>
        <w:rPr>
          <w:rFonts w:ascii="仿宋_GB2312" w:eastAsia="仿宋_GB2312"/>
          <w:color w:val="auto"/>
          <w:sz w:val="32"/>
          <w:szCs w:val="32"/>
        </w:rPr>
        <w:t>9</w:t>
      </w:r>
      <w:r>
        <w:rPr>
          <w:rFonts w:hint="eastAsia" w:ascii="仿宋_GB2312" w:eastAsia="仿宋_GB2312"/>
          <w:color w:val="auto"/>
          <w:sz w:val="32"/>
          <w:szCs w:val="32"/>
        </w:rPr>
        <w:t>）精神病；（</w:t>
      </w:r>
      <w:r>
        <w:rPr>
          <w:rFonts w:ascii="仿宋_GB2312" w:eastAsia="仿宋_GB2312"/>
          <w:color w:val="auto"/>
          <w:sz w:val="32"/>
          <w:szCs w:val="32"/>
        </w:rPr>
        <w:t>10</w:t>
      </w:r>
      <w:r>
        <w:rPr>
          <w:rFonts w:hint="eastAsia" w:ascii="仿宋_GB2312" w:eastAsia="仿宋_GB2312"/>
          <w:color w:val="auto"/>
          <w:sz w:val="32"/>
          <w:szCs w:val="32"/>
        </w:rPr>
        <w:t>）高血压病；（</w:t>
      </w:r>
      <w:r>
        <w:rPr>
          <w:rFonts w:ascii="仿宋_GB2312" w:eastAsia="仿宋_GB2312"/>
          <w:color w:val="auto"/>
          <w:sz w:val="32"/>
          <w:szCs w:val="32"/>
        </w:rPr>
        <w:t>11</w:t>
      </w:r>
      <w:r>
        <w:rPr>
          <w:rFonts w:hint="eastAsia" w:ascii="仿宋_GB2312" w:eastAsia="仿宋_GB2312"/>
          <w:color w:val="auto"/>
          <w:sz w:val="32"/>
          <w:szCs w:val="32"/>
        </w:rPr>
        <w:t>）糖尿病；（</w:t>
      </w:r>
      <w:r>
        <w:rPr>
          <w:rFonts w:ascii="仿宋_GB2312" w:eastAsia="仿宋_GB2312"/>
          <w:color w:val="auto"/>
          <w:sz w:val="32"/>
          <w:szCs w:val="32"/>
        </w:rPr>
        <w:t>12</w:t>
      </w:r>
      <w:r>
        <w:rPr>
          <w:rFonts w:hint="eastAsia" w:ascii="仿宋_GB2312" w:eastAsia="仿宋_GB2312"/>
          <w:color w:val="auto"/>
          <w:sz w:val="32"/>
          <w:szCs w:val="32"/>
        </w:rPr>
        <w:t>）结核病；（</w:t>
      </w:r>
      <w:r>
        <w:rPr>
          <w:rFonts w:ascii="仿宋_GB2312" w:eastAsia="仿宋_GB2312"/>
          <w:color w:val="auto"/>
          <w:sz w:val="32"/>
          <w:szCs w:val="32"/>
        </w:rPr>
        <w:t>13</w:t>
      </w:r>
      <w:r>
        <w:rPr>
          <w:rFonts w:hint="eastAsia" w:ascii="仿宋_GB2312" w:eastAsia="仿宋_GB2312"/>
          <w:color w:val="auto"/>
          <w:sz w:val="32"/>
          <w:szCs w:val="32"/>
        </w:rPr>
        <w:t>）冠状动脉粥样硬化性心脏病（梗塞、搭桥术、支架植入术后）；（</w:t>
      </w:r>
      <w:r>
        <w:rPr>
          <w:rFonts w:ascii="仿宋_GB2312" w:eastAsia="仿宋_GB2312"/>
          <w:color w:val="auto"/>
          <w:sz w:val="32"/>
          <w:szCs w:val="32"/>
        </w:rPr>
        <w:t>14</w:t>
      </w:r>
      <w:r>
        <w:rPr>
          <w:rFonts w:hint="eastAsia" w:ascii="仿宋_GB2312" w:eastAsia="仿宋_GB2312"/>
          <w:color w:val="auto"/>
          <w:sz w:val="32"/>
          <w:szCs w:val="32"/>
        </w:rPr>
        <w:t>）慢性心功能衰竭（心脏合并心功能不全Ⅱ级以上、慢性房颤、原发性心肌病）；（</w:t>
      </w:r>
      <w:r>
        <w:rPr>
          <w:rFonts w:ascii="仿宋_GB2312" w:eastAsia="仿宋_GB2312"/>
          <w:color w:val="auto"/>
          <w:sz w:val="32"/>
          <w:szCs w:val="32"/>
        </w:rPr>
        <w:t>15</w:t>
      </w:r>
      <w:r>
        <w:rPr>
          <w:rFonts w:hint="eastAsia" w:ascii="仿宋_GB2312" w:eastAsia="仿宋_GB2312"/>
          <w:color w:val="auto"/>
          <w:sz w:val="32"/>
          <w:szCs w:val="32"/>
        </w:rPr>
        <w:t>）类风湿性关节炎；（</w:t>
      </w:r>
      <w:r>
        <w:rPr>
          <w:rFonts w:ascii="仿宋_GB2312" w:eastAsia="仿宋_GB2312"/>
          <w:color w:val="auto"/>
          <w:sz w:val="32"/>
          <w:szCs w:val="32"/>
        </w:rPr>
        <w:t>16</w:t>
      </w:r>
      <w:r>
        <w:rPr>
          <w:rFonts w:hint="eastAsia" w:ascii="仿宋_GB2312" w:eastAsia="仿宋_GB2312"/>
          <w:color w:val="auto"/>
          <w:sz w:val="32"/>
          <w:szCs w:val="32"/>
        </w:rPr>
        <w:t>）阿尔兹海默症（老年痴呆症）；（</w:t>
      </w:r>
      <w:r>
        <w:rPr>
          <w:rFonts w:ascii="仿宋_GB2312" w:eastAsia="仿宋_GB2312"/>
          <w:color w:val="auto"/>
          <w:sz w:val="32"/>
          <w:szCs w:val="32"/>
        </w:rPr>
        <w:t>17</w:t>
      </w:r>
      <w:r>
        <w:rPr>
          <w:rFonts w:hint="eastAsia" w:ascii="仿宋_GB2312" w:eastAsia="仿宋_GB2312"/>
          <w:color w:val="auto"/>
          <w:sz w:val="32"/>
          <w:szCs w:val="32"/>
        </w:rPr>
        <w:t>）慢性肝炎（肝硬化）；（</w:t>
      </w:r>
      <w:r>
        <w:rPr>
          <w:rFonts w:ascii="仿宋_GB2312" w:eastAsia="仿宋_GB2312"/>
          <w:color w:val="auto"/>
          <w:sz w:val="32"/>
          <w:szCs w:val="32"/>
        </w:rPr>
        <w:t>18</w:t>
      </w:r>
      <w:r>
        <w:rPr>
          <w:rFonts w:hint="eastAsia" w:ascii="仿宋_GB2312" w:eastAsia="仿宋_GB2312"/>
          <w:color w:val="auto"/>
          <w:sz w:val="32"/>
          <w:szCs w:val="32"/>
        </w:rPr>
        <w:t>）慢性支气管炎（慢性阻塞性肺疾病、慢性支气管哮喘）；（</w:t>
      </w:r>
      <w:r>
        <w:rPr>
          <w:rFonts w:ascii="仿宋_GB2312" w:eastAsia="仿宋_GB2312"/>
          <w:color w:val="auto"/>
          <w:sz w:val="32"/>
          <w:szCs w:val="32"/>
        </w:rPr>
        <w:t>19</w:t>
      </w:r>
      <w:r>
        <w:rPr>
          <w:rFonts w:hint="eastAsia" w:ascii="仿宋_GB2312" w:eastAsia="仿宋_GB2312"/>
          <w:color w:val="auto"/>
          <w:sz w:val="32"/>
          <w:szCs w:val="32"/>
        </w:rPr>
        <w:t>）泌尿系结石病；（</w:t>
      </w:r>
      <w:r>
        <w:rPr>
          <w:rFonts w:ascii="仿宋_GB2312" w:eastAsia="仿宋_GB2312"/>
          <w:color w:val="auto"/>
          <w:sz w:val="32"/>
          <w:szCs w:val="32"/>
        </w:rPr>
        <w:t>20</w:t>
      </w:r>
      <w:r>
        <w:rPr>
          <w:rFonts w:hint="eastAsia" w:ascii="仿宋_GB2312" w:eastAsia="仿宋_GB2312"/>
          <w:color w:val="auto"/>
          <w:sz w:val="32"/>
          <w:szCs w:val="32"/>
        </w:rPr>
        <w:t>）重度骨质疏松症；（</w:t>
      </w:r>
      <w:r>
        <w:rPr>
          <w:rFonts w:ascii="仿宋_GB2312" w:eastAsia="仿宋_GB2312"/>
          <w:color w:val="auto"/>
          <w:sz w:val="32"/>
          <w:szCs w:val="32"/>
        </w:rPr>
        <w:t>21</w:t>
      </w:r>
      <w:r>
        <w:rPr>
          <w:rFonts w:hint="eastAsia" w:ascii="仿宋_GB2312" w:eastAsia="仿宋_GB2312"/>
          <w:color w:val="auto"/>
          <w:sz w:val="32"/>
          <w:szCs w:val="32"/>
        </w:rPr>
        <w:t>）甲状腺功能亢进；（</w:t>
      </w:r>
      <w:r>
        <w:rPr>
          <w:rFonts w:ascii="仿宋_GB2312" w:eastAsia="仿宋_GB2312"/>
          <w:color w:val="auto"/>
          <w:sz w:val="32"/>
          <w:szCs w:val="32"/>
        </w:rPr>
        <w:t>22</w:t>
      </w:r>
      <w:r>
        <w:rPr>
          <w:rFonts w:hint="eastAsia" w:ascii="仿宋_GB2312" w:eastAsia="仿宋_GB2312"/>
          <w:color w:val="auto"/>
          <w:sz w:val="32"/>
          <w:szCs w:val="32"/>
        </w:rPr>
        <w:t>）慢性肾病；（</w:t>
      </w:r>
      <w:r>
        <w:rPr>
          <w:rFonts w:ascii="仿宋_GB2312" w:eastAsia="仿宋_GB2312"/>
          <w:color w:val="auto"/>
          <w:sz w:val="32"/>
          <w:szCs w:val="32"/>
        </w:rPr>
        <w:t>23</w:t>
      </w:r>
      <w:r>
        <w:rPr>
          <w:rFonts w:hint="eastAsia" w:ascii="仿宋_GB2312" w:eastAsia="仿宋_GB2312"/>
          <w:color w:val="auto"/>
          <w:sz w:val="32"/>
          <w:szCs w:val="32"/>
        </w:rPr>
        <w:t>）脑卒中后遗症；（</w:t>
      </w:r>
      <w:r>
        <w:rPr>
          <w:rFonts w:ascii="仿宋_GB2312" w:eastAsia="仿宋_GB2312"/>
          <w:color w:val="auto"/>
          <w:sz w:val="32"/>
          <w:szCs w:val="32"/>
        </w:rPr>
        <w:t>24</w:t>
      </w:r>
      <w:r>
        <w:rPr>
          <w:rFonts w:hint="eastAsia" w:ascii="仿宋_GB2312" w:eastAsia="仿宋_GB2312"/>
          <w:color w:val="auto"/>
          <w:sz w:val="32"/>
          <w:szCs w:val="32"/>
        </w:rPr>
        <w:t>）癫痫；（</w:t>
      </w:r>
      <w:r>
        <w:rPr>
          <w:rFonts w:ascii="仿宋_GB2312" w:eastAsia="仿宋_GB2312"/>
          <w:color w:val="auto"/>
          <w:sz w:val="32"/>
          <w:szCs w:val="32"/>
        </w:rPr>
        <w:t>25</w:t>
      </w:r>
      <w:r>
        <w:rPr>
          <w:rFonts w:hint="eastAsia" w:ascii="仿宋_GB2312" w:eastAsia="仿宋_GB2312"/>
          <w:color w:val="auto"/>
          <w:sz w:val="32"/>
          <w:szCs w:val="32"/>
        </w:rPr>
        <w:t>）重症肌无力；（</w:t>
      </w:r>
      <w:r>
        <w:rPr>
          <w:rFonts w:ascii="仿宋_GB2312" w:eastAsia="仿宋_GB2312"/>
          <w:color w:val="auto"/>
          <w:sz w:val="32"/>
          <w:szCs w:val="32"/>
        </w:rPr>
        <w:t>26</w:t>
      </w:r>
      <w:r>
        <w:rPr>
          <w:rFonts w:hint="eastAsia" w:ascii="仿宋_GB2312" w:eastAsia="仿宋_GB2312"/>
          <w:color w:val="auto"/>
          <w:sz w:val="32"/>
          <w:szCs w:val="32"/>
        </w:rPr>
        <w:t>）强直性脊柱炎；（</w:t>
      </w:r>
      <w:r>
        <w:rPr>
          <w:rFonts w:ascii="仿宋_GB2312" w:eastAsia="仿宋_GB2312"/>
          <w:color w:val="auto"/>
          <w:sz w:val="32"/>
          <w:szCs w:val="32"/>
        </w:rPr>
        <w:t>27</w:t>
      </w:r>
      <w:r>
        <w:rPr>
          <w:rFonts w:hint="eastAsia" w:ascii="仿宋_GB2312" w:eastAsia="仿宋_GB2312"/>
          <w:color w:val="auto"/>
          <w:sz w:val="32"/>
          <w:szCs w:val="32"/>
        </w:rPr>
        <w:t>）儿童生长激素缺乏症；（</w:t>
      </w:r>
      <w:r>
        <w:rPr>
          <w:rFonts w:ascii="仿宋_GB2312" w:eastAsia="仿宋_GB2312"/>
          <w:color w:val="auto"/>
          <w:sz w:val="32"/>
          <w:szCs w:val="32"/>
        </w:rPr>
        <w:t>28</w:t>
      </w:r>
      <w:r>
        <w:rPr>
          <w:rFonts w:hint="eastAsia" w:ascii="仿宋_GB2312" w:eastAsia="仿宋_GB2312"/>
          <w:color w:val="auto"/>
          <w:sz w:val="32"/>
          <w:szCs w:val="32"/>
        </w:rPr>
        <w:t>）痛风；（</w:t>
      </w:r>
      <w:r>
        <w:rPr>
          <w:rFonts w:ascii="仿宋_GB2312" w:eastAsia="仿宋_GB2312"/>
          <w:color w:val="auto"/>
          <w:sz w:val="32"/>
          <w:szCs w:val="32"/>
        </w:rPr>
        <w:t>29</w:t>
      </w:r>
      <w:r>
        <w:rPr>
          <w:rFonts w:hint="eastAsia" w:ascii="仿宋_GB2312" w:eastAsia="仿宋_GB2312"/>
          <w:color w:val="auto"/>
          <w:sz w:val="32"/>
          <w:szCs w:val="32"/>
        </w:rPr>
        <w:t>）股骨头坏死；（</w:t>
      </w:r>
      <w:r>
        <w:rPr>
          <w:rFonts w:ascii="仿宋_GB2312" w:eastAsia="仿宋_GB2312"/>
          <w:color w:val="auto"/>
          <w:sz w:val="32"/>
          <w:szCs w:val="32"/>
        </w:rPr>
        <w:t>30</w:t>
      </w:r>
      <w:r>
        <w:rPr>
          <w:rFonts w:hint="eastAsia" w:ascii="仿宋_GB2312" w:eastAsia="仿宋_GB2312"/>
          <w:color w:val="auto"/>
          <w:sz w:val="32"/>
          <w:szCs w:val="32"/>
        </w:rPr>
        <w:t>）艾滋病。</w:t>
      </w:r>
    </w:p>
    <w:p>
      <w:pPr>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十一、如何申请慢性病？</w:t>
      </w:r>
    </w:p>
    <w:p>
      <w:pPr>
        <w:tabs>
          <w:tab w:val="left" w:pos="6957"/>
        </w:tabs>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带本人医保卡、身份证、二级以上医院相关检查报告、疾病证明</w:t>
      </w:r>
      <w:r>
        <w:rPr>
          <w:rFonts w:ascii="仿宋" w:hAnsi="仿宋" w:eastAsia="仿宋" w:cs="仿宋"/>
          <w:color w:val="auto"/>
          <w:sz w:val="32"/>
          <w:szCs w:val="32"/>
        </w:rPr>
        <w:t>(</w:t>
      </w:r>
      <w:r>
        <w:rPr>
          <w:rFonts w:hint="eastAsia" w:ascii="仿宋" w:hAnsi="仿宋" w:eastAsia="仿宋" w:cs="仿宋"/>
          <w:color w:val="auto"/>
          <w:sz w:val="32"/>
          <w:szCs w:val="32"/>
        </w:rPr>
        <w:t>或出院小结</w:t>
      </w:r>
      <w:r>
        <w:rPr>
          <w:rFonts w:ascii="仿宋" w:hAnsi="仿宋" w:eastAsia="仿宋" w:cs="仿宋"/>
          <w:color w:val="auto"/>
          <w:sz w:val="32"/>
          <w:szCs w:val="32"/>
        </w:rPr>
        <w:t>)</w:t>
      </w:r>
      <w:r>
        <w:rPr>
          <w:rFonts w:hint="eastAsia" w:ascii="仿宋" w:hAnsi="仿宋" w:eastAsia="仿宋" w:cs="仿宋"/>
          <w:color w:val="auto"/>
          <w:sz w:val="32"/>
          <w:szCs w:val="32"/>
        </w:rPr>
        <w:t>到县医院、中医院申请，其中安福、梅江、竹笮、田头、黄石、对坊、长胜、固村、固厚、田埠、赖村、青塘等</w:t>
      </w:r>
      <w:r>
        <w:rPr>
          <w:rFonts w:ascii="仿宋" w:hAnsi="仿宋" w:eastAsia="仿宋" w:cs="仿宋"/>
          <w:color w:val="auto"/>
          <w:sz w:val="32"/>
          <w:szCs w:val="32"/>
        </w:rPr>
        <w:t>12</w:t>
      </w:r>
      <w:r>
        <w:rPr>
          <w:rFonts w:hint="eastAsia" w:ascii="仿宋" w:hAnsi="仿宋" w:eastAsia="仿宋" w:cs="仿宋"/>
          <w:color w:val="auto"/>
          <w:sz w:val="32"/>
          <w:szCs w:val="32"/>
        </w:rPr>
        <w:t>个乡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到县医院医保科申请，其余</w:t>
      </w:r>
      <w:r>
        <w:rPr>
          <w:rFonts w:ascii="仿宋" w:hAnsi="仿宋" w:eastAsia="仿宋" w:cs="仿宋"/>
          <w:color w:val="auto"/>
          <w:sz w:val="32"/>
          <w:szCs w:val="32"/>
        </w:rPr>
        <w:t>12</w:t>
      </w:r>
      <w:r>
        <w:rPr>
          <w:rFonts w:hint="eastAsia" w:ascii="仿宋" w:hAnsi="仿宋" w:eastAsia="仿宋" w:cs="仿宋"/>
          <w:color w:val="auto"/>
          <w:sz w:val="32"/>
          <w:szCs w:val="32"/>
        </w:rPr>
        <w:t>个乡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到中医院医保科申请。</w:t>
      </w:r>
    </w:p>
    <w:p>
      <w:pPr>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十二、慢性病如何认定？</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由医院组织专家进行统一评审，</w:t>
      </w:r>
      <w:r>
        <w:rPr>
          <w:rFonts w:ascii="仿宋" w:hAnsi="仿宋" w:eastAsia="仿宋" w:cs="仿宋"/>
          <w:color w:val="auto"/>
          <w:sz w:val="32"/>
          <w:szCs w:val="32"/>
        </w:rPr>
        <w:t>30</w:t>
      </w:r>
      <w:r>
        <w:rPr>
          <w:rFonts w:hint="eastAsia" w:ascii="仿宋" w:hAnsi="仿宋" w:eastAsia="仿宋" w:cs="仿宋"/>
          <w:color w:val="auto"/>
          <w:sz w:val="32"/>
          <w:szCs w:val="32"/>
        </w:rPr>
        <w:t>种慢性病分别有各自对应的诊断标准，如高血压病，同时符合以下第</w:t>
      </w:r>
      <w:r>
        <w:rPr>
          <w:rFonts w:ascii="仿宋" w:hAnsi="仿宋" w:eastAsia="仿宋" w:cs="仿宋"/>
          <w:color w:val="auto"/>
          <w:sz w:val="32"/>
          <w:szCs w:val="32"/>
        </w:rPr>
        <w:t>1</w:t>
      </w:r>
      <w:r>
        <w:rPr>
          <w:rFonts w:hint="eastAsia" w:ascii="仿宋" w:hAnsi="仿宋" w:eastAsia="仿宋" w:cs="仿宋"/>
          <w:color w:val="auto"/>
          <w:sz w:val="32"/>
          <w:szCs w:val="32"/>
        </w:rPr>
        <w:t>、</w:t>
      </w:r>
      <w:r>
        <w:rPr>
          <w:rFonts w:ascii="仿宋" w:hAnsi="仿宋" w:eastAsia="仿宋" w:cs="仿宋"/>
          <w:color w:val="auto"/>
          <w:sz w:val="32"/>
          <w:szCs w:val="32"/>
        </w:rPr>
        <w:t>3</w:t>
      </w:r>
      <w:r>
        <w:rPr>
          <w:rFonts w:hint="eastAsia" w:ascii="仿宋" w:hAnsi="仿宋" w:eastAsia="仿宋" w:cs="仿宋"/>
          <w:color w:val="auto"/>
          <w:sz w:val="32"/>
          <w:szCs w:val="32"/>
        </w:rPr>
        <w:t>条，或第</w:t>
      </w:r>
      <w:r>
        <w:rPr>
          <w:rFonts w:ascii="仿宋" w:hAnsi="仿宋" w:eastAsia="仿宋" w:cs="仿宋"/>
          <w:color w:val="auto"/>
          <w:sz w:val="32"/>
          <w:szCs w:val="32"/>
        </w:rPr>
        <w:t>1</w:t>
      </w:r>
      <w:r>
        <w:rPr>
          <w:rFonts w:hint="eastAsia" w:ascii="仿宋" w:hAnsi="仿宋" w:eastAsia="仿宋" w:cs="仿宋"/>
          <w:color w:val="auto"/>
          <w:sz w:val="32"/>
          <w:szCs w:val="32"/>
        </w:rPr>
        <w:t>条和第</w:t>
      </w:r>
      <w:r>
        <w:rPr>
          <w:rFonts w:ascii="仿宋" w:hAnsi="仿宋" w:eastAsia="仿宋" w:cs="仿宋"/>
          <w:color w:val="auto"/>
          <w:sz w:val="32"/>
          <w:szCs w:val="32"/>
        </w:rPr>
        <w:t>2</w:t>
      </w:r>
      <w:r>
        <w:rPr>
          <w:rFonts w:hint="eastAsia" w:ascii="仿宋" w:hAnsi="仿宋" w:eastAsia="仿宋" w:cs="仿宋"/>
          <w:color w:val="auto"/>
          <w:sz w:val="32"/>
          <w:szCs w:val="32"/>
        </w:rPr>
        <w:t>条中的任意一项</w:t>
      </w:r>
      <w:r>
        <w:rPr>
          <w:rFonts w:ascii="仿宋" w:hAnsi="仿宋" w:eastAsia="仿宋" w:cs="仿宋"/>
          <w:color w:val="auto"/>
          <w:sz w:val="32"/>
          <w:szCs w:val="32"/>
        </w:rPr>
        <w:t>:</w:t>
      </w:r>
    </w:p>
    <w:p>
      <w:pPr>
        <w:spacing w:line="540" w:lineRule="exact"/>
        <w:ind w:firstLine="640" w:firstLineChars="200"/>
        <w:rPr>
          <w:rFonts w:ascii="仿宋" w:hAnsi="仿宋" w:eastAsia="仿宋" w:cs="仿宋"/>
          <w:color w:val="auto"/>
          <w:sz w:val="32"/>
          <w:szCs w:val="32"/>
        </w:rPr>
      </w:pPr>
      <w:bookmarkStart w:id="61" w:name="_Toc7767_WPSOffice_Level1"/>
      <w:r>
        <w:rPr>
          <w:rFonts w:hint="eastAsia" w:ascii="楷体" w:hAnsi="楷体" w:eastAsia="楷体" w:cs="楷体"/>
          <w:color w:val="auto"/>
          <w:sz w:val="32"/>
          <w:szCs w:val="32"/>
        </w:rPr>
        <w:t>(1)血压水平</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高压</w:t>
      </w:r>
      <w:r>
        <w:rPr>
          <w:rFonts w:ascii="仿宋" w:hAnsi="仿宋" w:eastAsia="仿宋" w:cs="仿宋"/>
          <w:color w:val="auto"/>
          <w:sz w:val="32"/>
          <w:szCs w:val="32"/>
        </w:rPr>
        <w:t>(</w:t>
      </w:r>
      <w:r>
        <w:rPr>
          <w:rFonts w:hint="eastAsia" w:ascii="仿宋" w:hAnsi="仿宋" w:eastAsia="仿宋" w:cs="仿宋"/>
          <w:color w:val="auto"/>
          <w:sz w:val="32"/>
          <w:szCs w:val="32"/>
        </w:rPr>
        <w:t>收缩压</w:t>
      </w:r>
      <w:r>
        <w:rPr>
          <w:rFonts w:ascii="仿宋" w:hAnsi="仿宋" w:eastAsia="仿宋" w:cs="仿宋"/>
          <w:color w:val="auto"/>
          <w:sz w:val="32"/>
          <w:szCs w:val="32"/>
        </w:rPr>
        <w:t>)</w:t>
      </w:r>
      <w:r>
        <w:rPr>
          <w:rFonts w:hint="eastAsia" w:ascii="仿宋" w:hAnsi="仿宋" w:eastAsia="仿宋" w:cs="仿宋"/>
          <w:color w:val="auto"/>
          <w:sz w:val="32"/>
          <w:szCs w:val="32"/>
        </w:rPr>
        <w:t>≥</w:t>
      </w:r>
      <w:r>
        <w:rPr>
          <w:rFonts w:ascii="仿宋" w:hAnsi="仿宋" w:eastAsia="仿宋" w:cs="仿宋"/>
          <w:color w:val="auto"/>
          <w:sz w:val="32"/>
          <w:szCs w:val="32"/>
        </w:rPr>
        <w:t>140mmHg</w:t>
      </w:r>
      <w:bookmarkEnd w:id="61"/>
      <w:r>
        <w:rPr>
          <w:rFonts w:hint="eastAsia" w:ascii="仿宋" w:hAnsi="仿宋" w:eastAsia="仿宋" w:cs="仿宋"/>
          <w:color w:val="auto"/>
          <w:sz w:val="32"/>
          <w:szCs w:val="32"/>
        </w:rPr>
        <w:t>和</w:t>
      </w:r>
      <w:r>
        <w:rPr>
          <w:rFonts w:ascii="仿宋" w:hAnsi="仿宋" w:eastAsia="仿宋" w:cs="仿宋"/>
          <w:color w:val="auto"/>
          <w:sz w:val="32"/>
          <w:szCs w:val="32"/>
        </w:rPr>
        <w:t>/</w:t>
      </w:r>
      <w:r>
        <w:rPr>
          <w:rFonts w:hint="eastAsia" w:ascii="仿宋" w:hAnsi="仿宋" w:eastAsia="仿宋" w:cs="仿宋"/>
          <w:color w:val="auto"/>
          <w:sz w:val="32"/>
          <w:szCs w:val="32"/>
        </w:rPr>
        <w:t>或低压</w:t>
      </w:r>
      <w:r>
        <w:rPr>
          <w:rFonts w:ascii="仿宋" w:hAnsi="仿宋" w:eastAsia="仿宋" w:cs="仿宋"/>
          <w:color w:val="auto"/>
          <w:sz w:val="32"/>
          <w:szCs w:val="32"/>
        </w:rPr>
        <w:t>(</w:t>
      </w:r>
      <w:r>
        <w:rPr>
          <w:rFonts w:hint="eastAsia" w:ascii="仿宋" w:hAnsi="仿宋" w:eastAsia="仿宋" w:cs="仿宋"/>
          <w:color w:val="auto"/>
          <w:sz w:val="32"/>
          <w:szCs w:val="32"/>
        </w:rPr>
        <w:t>舒张压</w:t>
      </w:r>
      <w:r>
        <w:rPr>
          <w:rFonts w:ascii="仿宋" w:hAnsi="仿宋" w:eastAsia="仿宋" w:cs="仿宋"/>
          <w:color w:val="auto"/>
          <w:sz w:val="32"/>
          <w:szCs w:val="32"/>
        </w:rPr>
        <w:t>)</w:t>
      </w:r>
      <w:r>
        <w:rPr>
          <w:rFonts w:hint="eastAsia" w:ascii="仿宋" w:hAnsi="仿宋" w:eastAsia="仿宋" w:cs="仿宋"/>
          <w:color w:val="auto"/>
          <w:sz w:val="32"/>
          <w:szCs w:val="32"/>
        </w:rPr>
        <w:t>≥</w:t>
      </w:r>
      <w:r>
        <w:rPr>
          <w:rFonts w:ascii="仿宋" w:hAnsi="仿宋" w:eastAsia="仿宋" w:cs="仿宋"/>
          <w:color w:val="auto"/>
          <w:sz w:val="32"/>
          <w:szCs w:val="32"/>
        </w:rPr>
        <w:t xml:space="preserve"> 90mmHg</w:t>
      </w:r>
      <w:r>
        <w:rPr>
          <w:rFonts w:hint="eastAsia" w:ascii="仿宋" w:hAnsi="仿宋" w:eastAsia="仿宋" w:cs="仿宋"/>
          <w:color w:val="auto"/>
          <w:sz w:val="32"/>
          <w:szCs w:val="32"/>
        </w:rPr>
        <w:t>；</w:t>
      </w:r>
    </w:p>
    <w:p>
      <w:pPr>
        <w:spacing w:line="520" w:lineRule="exact"/>
        <w:ind w:firstLine="640" w:firstLineChars="200"/>
        <w:rPr>
          <w:rFonts w:hint="eastAsia" w:ascii="楷体" w:hAnsi="楷体" w:eastAsia="楷体" w:cs="楷体"/>
          <w:b w:val="0"/>
          <w:bCs w:val="0"/>
          <w:color w:val="auto"/>
          <w:sz w:val="32"/>
          <w:szCs w:val="32"/>
          <w:lang w:eastAsia="zh-CN"/>
        </w:rPr>
      </w:pPr>
      <w:bookmarkStart w:id="62" w:name="_Toc491_WPSOffice_Level1"/>
      <w:r>
        <w:rPr>
          <w:rFonts w:hint="eastAsia" w:ascii="楷体" w:hAnsi="楷体" w:eastAsia="楷体" w:cs="楷体"/>
          <w:b w:val="0"/>
          <w:bCs w:val="0"/>
          <w:color w:val="auto"/>
          <w:sz w:val="32"/>
          <w:szCs w:val="32"/>
        </w:rPr>
        <w:t>(2)下列器官出现器质性病变</w:t>
      </w:r>
      <w:bookmarkEnd w:id="62"/>
      <w:r>
        <w:rPr>
          <w:rFonts w:hint="eastAsia" w:ascii="楷体" w:hAnsi="楷体" w:eastAsia="楷体" w:cs="楷体"/>
          <w:b w:val="0"/>
          <w:bCs w:val="0"/>
          <w:color w:val="auto"/>
          <w:sz w:val="32"/>
          <w:szCs w:val="32"/>
          <w:lang w:eastAsia="zh-CN"/>
        </w:rPr>
        <w:t>。</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①心脏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超声心动图和心电图均提示左心室肥厚</w:t>
      </w:r>
      <w:r>
        <w:rPr>
          <w:rFonts w:ascii="仿宋" w:hAnsi="仿宋" w:eastAsia="仿宋" w:cs="仿宋"/>
          <w:color w:val="auto"/>
          <w:sz w:val="32"/>
          <w:szCs w:val="32"/>
        </w:rPr>
        <w:t>;</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②脑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有“脑卒中”史且有头颅</w:t>
      </w:r>
      <w:r>
        <w:rPr>
          <w:rFonts w:ascii="仿宋" w:hAnsi="仿宋" w:eastAsia="仿宋" w:cs="仿宋"/>
          <w:color w:val="auto"/>
          <w:sz w:val="32"/>
          <w:szCs w:val="32"/>
        </w:rPr>
        <w:t>CT</w:t>
      </w:r>
      <w:r>
        <w:rPr>
          <w:rFonts w:hint="eastAsia" w:ascii="仿宋" w:hAnsi="仿宋" w:eastAsia="仿宋" w:cs="仿宋"/>
          <w:color w:val="auto"/>
          <w:sz w:val="32"/>
          <w:szCs w:val="32"/>
        </w:rPr>
        <w:t>或头颅磁共振报告结果；</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③肾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尿常规检查显示蛋白</w:t>
      </w:r>
      <w:r>
        <w:rPr>
          <w:rFonts w:ascii="仿宋" w:hAnsi="仿宋" w:eastAsia="仿宋" w:cs="仿宋"/>
          <w:color w:val="auto"/>
          <w:sz w:val="32"/>
          <w:szCs w:val="32"/>
        </w:rPr>
        <w:t>(++)</w:t>
      </w:r>
      <w:r>
        <w:rPr>
          <w:rFonts w:hint="eastAsia" w:ascii="仿宋" w:hAnsi="仿宋" w:eastAsia="仿宋" w:cs="仿宋"/>
          <w:color w:val="auto"/>
          <w:sz w:val="32"/>
          <w:szCs w:val="32"/>
        </w:rPr>
        <w:t>和潜血</w:t>
      </w:r>
      <w:r>
        <w:rPr>
          <w:rFonts w:ascii="仿宋" w:hAnsi="仿宋" w:eastAsia="仿宋" w:cs="仿宋"/>
          <w:color w:val="auto"/>
          <w:sz w:val="32"/>
          <w:szCs w:val="32"/>
        </w:rPr>
        <w:t>(+)</w:t>
      </w:r>
      <w:r>
        <w:rPr>
          <w:rFonts w:hint="eastAsia" w:ascii="仿宋" w:hAnsi="仿宋" w:eastAsia="仿宋" w:cs="仿宋"/>
          <w:color w:val="auto"/>
          <w:sz w:val="32"/>
          <w:szCs w:val="32"/>
        </w:rPr>
        <w:t>，肾功能检查显示血尿素氮</w:t>
      </w:r>
      <w:r>
        <w:rPr>
          <w:rFonts w:ascii="仿宋" w:hAnsi="仿宋" w:eastAsia="仿宋" w:cs="仿宋"/>
          <w:color w:val="auto"/>
          <w:sz w:val="32"/>
          <w:szCs w:val="32"/>
        </w:rPr>
        <w:t>(BUN)</w:t>
      </w:r>
      <w:r>
        <w:rPr>
          <w:rFonts w:hint="eastAsia" w:ascii="仿宋" w:hAnsi="仿宋" w:eastAsia="仿宋" w:cs="仿宋"/>
          <w:color w:val="auto"/>
          <w:sz w:val="32"/>
          <w:szCs w:val="32"/>
        </w:rPr>
        <w:t>及血肌酐</w:t>
      </w:r>
      <w:r>
        <w:rPr>
          <w:rFonts w:ascii="仿宋" w:hAnsi="仿宋" w:eastAsia="仿宋" w:cs="仿宋"/>
          <w:color w:val="auto"/>
          <w:sz w:val="32"/>
          <w:szCs w:val="32"/>
        </w:rPr>
        <w:t>(Cr)</w:t>
      </w:r>
      <w:r>
        <w:rPr>
          <w:rFonts w:hint="eastAsia" w:ascii="仿宋" w:hAnsi="仿宋" w:eastAsia="仿宋" w:cs="仿宋"/>
          <w:color w:val="auto"/>
          <w:sz w:val="32"/>
          <w:szCs w:val="32"/>
        </w:rPr>
        <w:t>超过正常值</w:t>
      </w:r>
      <w:r>
        <w:rPr>
          <w:rFonts w:ascii="仿宋" w:hAnsi="仿宋" w:eastAsia="仿宋" w:cs="仿宋"/>
          <w:color w:val="auto"/>
          <w:sz w:val="32"/>
          <w:szCs w:val="32"/>
        </w:rPr>
        <w:t>;</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④眼底：检查显示眼底动脉普遍或局部变窄，眼底有渗血或出血，伴视神经乳头水肿。</w:t>
      </w:r>
    </w:p>
    <w:p>
      <w:pPr>
        <w:spacing w:line="520" w:lineRule="exact"/>
        <w:ind w:firstLine="640" w:firstLineChars="200"/>
        <w:rPr>
          <w:rFonts w:hint="eastAsia" w:ascii="楷体" w:hAnsi="楷体" w:eastAsia="楷体" w:cs="楷体"/>
          <w:color w:val="auto"/>
          <w:sz w:val="32"/>
          <w:szCs w:val="32"/>
        </w:rPr>
      </w:pPr>
      <w:bookmarkStart w:id="63" w:name="_Toc1514_WPSOffice_Level1"/>
      <w:r>
        <w:rPr>
          <w:rFonts w:hint="eastAsia" w:ascii="楷体" w:hAnsi="楷体" w:eastAsia="楷体" w:cs="楷体"/>
          <w:color w:val="auto"/>
          <w:sz w:val="32"/>
          <w:szCs w:val="32"/>
        </w:rPr>
        <w:t>(3)三年以上高血压诊疗记录并提供原始资料者。</w:t>
      </w:r>
      <w:bookmarkEnd w:id="63"/>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十三、慢性病患者门诊治疗如何报账？</w:t>
      </w:r>
    </w:p>
    <w:p>
      <w:pPr>
        <w:tabs>
          <w:tab w:val="left" w:pos="6957"/>
        </w:tabs>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赣州市范围内定点医院直接刷卡报销；市外医院持门诊发票、清单到户口所在地乡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卫生院申请报账。不分医院等级，统一报销比例为可报费用的</w:t>
      </w:r>
      <w:r>
        <w:rPr>
          <w:rFonts w:ascii="仿宋" w:hAnsi="仿宋" w:eastAsia="仿宋" w:cs="仿宋"/>
          <w:color w:val="auto"/>
          <w:sz w:val="32"/>
          <w:szCs w:val="32"/>
        </w:rPr>
        <w:t>90%</w:t>
      </w:r>
      <w:r>
        <w:rPr>
          <w:rFonts w:hint="eastAsia" w:ascii="仿宋" w:hAnsi="仿宋" w:eastAsia="仿宋" w:cs="仿宋"/>
          <w:color w:val="auto"/>
          <w:sz w:val="32"/>
          <w:szCs w:val="32"/>
        </w:rPr>
        <w:t>。</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十四、一自然年度内慢性病报账最多能报多少？</w:t>
      </w:r>
    </w:p>
    <w:p>
      <w:pPr>
        <w:tabs>
          <w:tab w:val="left" w:pos="6957"/>
        </w:tabs>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Ⅰ类</w:t>
      </w:r>
      <w:r>
        <w:rPr>
          <w:rFonts w:ascii="仿宋" w:hAnsi="仿宋" w:eastAsia="仿宋" w:cs="仿宋"/>
          <w:color w:val="auto"/>
          <w:sz w:val="32"/>
          <w:szCs w:val="32"/>
        </w:rPr>
        <w:t>10</w:t>
      </w:r>
      <w:r>
        <w:rPr>
          <w:rFonts w:hint="eastAsia" w:ascii="仿宋" w:hAnsi="仿宋" w:eastAsia="仿宋" w:cs="仿宋"/>
          <w:color w:val="auto"/>
          <w:sz w:val="32"/>
          <w:szCs w:val="32"/>
        </w:rPr>
        <w:t>万元，Ⅱ类</w:t>
      </w:r>
      <w:r>
        <w:rPr>
          <w:rFonts w:ascii="仿宋" w:hAnsi="仿宋" w:eastAsia="仿宋" w:cs="仿宋"/>
          <w:color w:val="auto"/>
          <w:sz w:val="32"/>
          <w:szCs w:val="32"/>
        </w:rPr>
        <w:t>5000</w:t>
      </w:r>
      <w:r>
        <w:rPr>
          <w:rFonts w:hint="eastAsia" w:ascii="仿宋" w:hAnsi="仿宋" w:eastAsia="仿宋" w:cs="仿宋"/>
          <w:color w:val="auto"/>
          <w:sz w:val="32"/>
          <w:szCs w:val="32"/>
        </w:rPr>
        <w:t>元。</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十五、贫困人口新生儿如何办理参保手续？</w:t>
      </w:r>
    </w:p>
    <w:p>
      <w:pPr>
        <w:tabs>
          <w:tab w:val="left" w:pos="6957"/>
        </w:tabs>
        <w:spacing w:line="520" w:lineRule="exact"/>
        <w:ind w:firstLine="640" w:firstLineChars="200"/>
        <w:rPr>
          <w:rFonts w:hint="eastAsia" w:ascii="仿宋" w:hAnsi="仿宋" w:eastAsia="仿宋" w:cs="仿宋"/>
          <w:color w:val="auto"/>
          <w:sz w:val="32"/>
          <w:szCs w:val="32"/>
          <w:lang w:eastAsia="zh-CN"/>
        </w:rPr>
      </w:pPr>
      <w:bookmarkStart w:id="64" w:name="_Toc2600_WPSOffice_Level1"/>
      <w:r>
        <w:rPr>
          <w:rFonts w:ascii="仿宋" w:hAnsi="仿宋" w:eastAsia="仿宋" w:cs="仿宋"/>
          <w:color w:val="auto"/>
          <w:sz w:val="32"/>
          <w:szCs w:val="32"/>
        </w:rPr>
        <w:t>(1)</w:t>
      </w:r>
      <w:r>
        <w:rPr>
          <w:rFonts w:hint="eastAsia" w:ascii="仿宋" w:hAnsi="仿宋" w:eastAsia="仿宋" w:cs="仿宋"/>
          <w:color w:val="auto"/>
          <w:sz w:val="32"/>
          <w:szCs w:val="32"/>
        </w:rPr>
        <w:t>办理户口登记</w:t>
      </w:r>
      <w:r>
        <w:rPr>
          <w:rFonts w:ascii="仿宋" w:hAnsi="仿宋" w:eastAsia="仿宋" w:cs="仿宋"/>
          <w:color w:val="auto"/>
          <w:sz w:val="32"/>
          <w:szCs w:val="32"/>
        </w:rPr>
        <w:t>(</w:t>
      </w:r>
      <w:r>
        <w:rPr>
          <w:rFonts w:hint="eastAsia" w:ascii="仿宋" w:hAnsi="仿宋" w:eastAsia="仿宋" w:cs="仿宋"/>
          <w:color w:val="auto"/>
          <w:sz w:val="32"/>
          <w:szCs w:val="32"/>
        </w:rPr>
        <w:t>公安部门</w:t>
      </w:r>
      <w:r>
        <w:rPr>
          <w:rFonts w:ascii="仿宋" w:hAnsi="仿宋" w:eastAsia="仿宋" w:cs="仿宋"/>
          <w:color w:val="auto"/>
          <w:sz w:val="32"/>
          <w:szCs w:val="32"/>
        </w:rPr>
        <w:t>)</w:t>
      </w:r>
      <w:bookmarkEnd w:id="64"/>
      <w:r>
        <w:rPr>
          <w:rFonts w:hint="eastAsia" w:ascii="仿宋" w:hAnsi="仿宋" w:eastAsia="仿宋" w:cs="仿宋"/>
          <w:color w:val="auto"/>
          <w:sz w:val="32"/>
          <w:szCs w:val="32"/>
          <w:lang w:eastAsia="zh-CN"/>
        </w:rPr>
        <w:t>。</w:t>
      </w:r>
    </w:p>
    <w:p>
      <w:pPr>
        <w:tabs>
          <w:tab w:val="left" w:pos="6957"/>
        </w:tabs>
        <w:spacing w:line="520" w:lineRule="exact"/>
        <w:ind w:firstLine="640" w:firstLineChars="200"/>
        <w:rPr>
          <w:rFonts w:hint="eastAsia" w:ascii="仿宋" w:hAnsi="仿宋" w:eastAsia="仿宋" w:cs="仿宋"/>
          <w:color w:val="auto"/>
          <w:sz w:val="32"/>
          <w:szCs w:val="32"/>
          <w:lang w:eastAsia="zh-CN"/>
        </w:rPr>
      </w:pPr>
      <w:bookmarkStart w:id="65" w:name="_Toc14190_WPSOffice_Level1"/>
      <w:r>
        <w:rPr>
          <w:rFonts w:ascii="仿宋" w:hAnsi="仿宋" w:eastAsia="仿宋" w:cs="仿宋"/>
          <w:color w:val="auto"/>
          <w:sz w:val="32"/>
          <w:szCs w:val="32"/>
        </w:rPr>
        <w:t>(2)</w:t>
      </w:r>
      <w:r>
        <w:rPr>
          <w:rFonts w:hint="eastAsia" w:ascii="仿宋" w:hAnsi="仿宋" w:eastAsia="仿宋" w:cs="仿宋"/>
          <w:color w:val="auto"/>
          <w:sz w:val="32"/>
          <w:szCs w:val="32"/>
        </w:rPr>
        <w:t>确认扶贫身份属性</w:t>
      </w:r>
      <w:r>
        <w:rPr>
          <w:rFonts w:ascii="仿宋" w:hAnsi="仿宋" w:eastAsia="仿宋" w:cs="仿宋"/>
          <w:color w:val="auto"/>
          <w:sz w:val="32"/>
          <w:szCs w:val="32"/>
        </w:rPr>
        <w:t>(</w:t>
      </w:r>
      <w:r>
        <w:rPr>
          <w:rFonts w:hint="eastAsia" w:ascii="仿宋" w:hAnsi="仿宋" w:eastAsia="仿宋" w:cs="仿宋"/>
          <w:color w:val="auto"/>
          <w:sz w:val="32"/>
          <w:szCs w:val="32"/>
        </w:rPr>
        <w:t>扶贫部门</w:t>
      </w:r>
      <w:r>
        <w:rPr>
          <w:rFonts w:ascii="仿宋" w:hAnsi="仿宋" w:eastAsia="仿宋" w:cs="仿宋"/>
          <w:color w:val="auto"/>
          <w:sz w:val="32"/>
          <w:szCs w:val="32"/>
        </w:rPr>
        <w:t>)</w:t>
      </w:r>
      <w:bookmarkEnd w:id="65"/>
      <w:r>
        <w:rPr>
          <w:rFonts w:hint="eastAsia" w:ascii="仿宋" w:hAnsi="仿宋" w:eastAsia="仿宋" w:cs="仿宋"/>
          <w:color w:val="auto"/>
          <w:sz w:val="32"/>
          <w:szCs w:val="32"/>
          <w:lang w:eastAsia="zh-CN"/>
        </w:rPr>
        <w:t>。</w:t>
      </w:r>
    </w:p>
    <w:p>
      <w:pPr>
        <w:tabs>
          <w:tab w:val="left" w:pos="6957"/>
        </w:tabs>
        <w:spacing w:line="520" w:lineRule="exact"/>
        <w:ind w:firstLine="640" w:firstLineChars="200"/>
        <w:rPr>
          <w:rFonts w:hint="eastAsia" w:ascii="仿宋" w:hAnsi="仿宋" w:eastAsia="仿宋" w:cs="仿宋"/>
          <w:color w:val="auto"/>
          <w:sz w:val="32"/>
          <w:szCs w:val="32"/>
          <w:lang w:eastAsia="zh-CN"/>
        </w:rPr>
      </w:pPr>
      <w:bookmarkStart w:id="66" w:name="_Toc397_WPSOffice_Level1"/>
      <w:r>
        <w:rPr>
          <w:rFonts w:ascii="仿宋" w:hAnsi="仿宋" w:eastAsia="仿宋" w:cs="仿宋"/>
          <w:color w:val="auto"/>
          <w:sz w:val="32"/>
          <w:szCs w:val="32"/>
        </w:rPr>
        <w:t>(3)</w:t>
      </w:r>
      <w:r>
        <w:rPr>
          <w:rFonts w:hint="eastAsia" w:ascii="仿宋" w:hAnsi="仿宋" w:eastAsia="仿宋" w:cs="仿宋"/>
          <w:color w:val="auto"/>
          <w:sz w:val="32"/>
          <w:szCs w:val="32"/>
        </w:rPr>
        <w:t>进行免费参保登记</w:t>
      </w:r>
      <w:r>
        <w:rPr>
          <w:rFonts w:ascii="仿宋" w:hAnsi="仿宋" w:eastAsia="仿宋" w:cs="仿宋"/>
          <w:color w:val="auto"/>
          <w:sz w:val="32"/>
          <w:szCs w:val="32"/>
        </w:rPr>
        <w:t>(</w:t>
      </w:r>
      <w:r>
        <w:rPr>
          <w:rFonts w:hint="eastAsia" w:ascii="仿宋" w:hAnsi="仿宋" w:eastAsia="仿宋" w:cs="仿宋"/>
          <w:color w:val="auto"/>
          <w:sz w:val="32"/>
          <w:szCs w:val="32"/>
        </w:rPr>
        <w:t>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医保所、县医保局服务大厅</w:t>
      </w:r>
      <w:r>
        <w:rPr>
          <w:rFonts w:ascii="仿宋" w:hAnsi="仿宋" w:eastAsia="仿宋" w:cs="仿宋"/>
          <w:color w:val="auto"/>
          <w:sz w:val="32"/>
          <w:szCs w:val="32"/>
        </w:rPr>
        <w:t>4</w:t>
      </w:r>
      <w:r>
        <w:rPr>
          <w:rFonts w:hint="eastAsia" w:ascii="仿宋" w:hAnsi="仿宋" w:eastAsia="仿宋" w:cs="仿宋"/>
          <w:color w:val="auto"/>
          <w:sz w:val="32"/>
          <w:szCs w:val="32"/>
        </w:rPr>
        <w:t>号窗口制卡</w:t>
      </w:r>
      <w:r>
        <w:rPr>
          <w:rFonts w:ascii="仿宋" w:hAnsi="仿宋" w:eastAsia="仿宋" w:cs="仿宋"/>
          <w:color w:val="auto"/>
          <w:sz w:val="32"/>
          <w:szCs w:val="32"/>
        </w:rPr>
        <w:t>)</w:t>
      </w:r>
      <w:bookmarkEnd w:id="66"/>
      <w:r>
        <w:rPr>
          <w:rFonts w:hint="eastAsia" w:ascii="仿宋" w:hAnsi="仿宋" w:eastAsia="仿宋" w:cs="仿宋"/>
          <w:color w:val="auto"/>
          <w:sz w:val="32"/>
          <w:szCs w:val="32"/>
          <w:lang w:eastAsia="zh-CN"/>
        </w:rPr>
        <w:t>。</w:t>
      </w:r>
    </w:p>
    <w:p>
      <w:pPr>
        <w:tabs>
          <w:tab w:val="left" w:pos="6957"/>
        </w:tabs>
        <w:spacing w:line="520" w:lineRule="exact"/>
        <w:ind w:firstLine="640" w:firstLineChars="200"/>
        <w:rPr>
          <w:rFonts w:ascii="仿宋" w:hAnsi="仿宋" w:eastAsia="仿宋" w:cs="仿宋"/>
          <w:color w:val="auto"/>
          <w:sz w:val="32"/>
          <w:szCs w:val="32"/>
        </w:rPr>
      </w:pPr>
      <w:bookmarkStart w:id="67" w:name="_Toc28041_WPSOffice_Level1"/>
      <w:r>
        <w:rPr>
          <w:rFonts w:ascii="仿宋" w:hAnsi="仿宋" w:eastAsia="仿宋" w:cs="仿宋"/>
          <w:color w:val="auto"/>
          <w:sz w:val="32"/>
          <w:szCs w:val="32"/>
        </w:rPr>
        <w:t>(4)</w:t>
      </w:r>
      <w:r>
        <w:rPr>
          <w:rFonts w:hint="eastAsia" w:ascii="仿宋" w:hAnsi="仿宋" w:eastAsia="仿宋" w:cs="仿宋"/>
          <w:color w:val="auto"/>
          <w:sz w:val="32"/>
          <w:szCs w:val="32"/>
        </w:rPr>
        <w:t>做好扶贫身份信息标志登记</w:t>
      </w:r>
      <w:r>
        <w:rPr>
          <w:rFonts w:ascii="仿宋" w:hAnsi="仿宋" w:eastAsia="仿宋" w:cs="仿宋"/>
          <w:color w:val="auto"/>
          <w:sz w:val="32"/>
          <w:szCs w:val="32"/>
        </w:rPr>
        <w:t>(</w:t>
      </w:r>
      <w:r>
        <w:rPr>
          <w:rFonts w:hint="eastAsia" w:ascii="仿宋" w:hAnsi="仿宋" w:eastAsia="仿宋" w:cs="仿宋"/>
          <w:color w:val="auto"/>
          <w:sz w:val="32"/>
          <w:szCs w:val="32"/>
        </w:rPr>
        <w:t>扶贫部门</w:t>
      </w:r>
      <w:r>
        <w:rPr>
          <w:rFonts w:ascii="仿宋" w:hAnsi="仿宋" w:eastAsia="仿宋" w:cs="仿宋"/>
          <w:color w:val="auto"/>
          <w:sz w:val="32"/>
          <w:szCs w:val="32"/>
        </w:rPr>
        <w:t>)</w:t>
      </w:r>
      <w:r>
        <w:rPr>
          <w:rFonts w:hint="eastAsia" w:ascii="仿宋" w:hAnsi="仿宋" w:eastAsia="仿宋" w:cs="仿宋"/>
          <w:color w:val="auto"/>
          <w:sz w:val="32"/>
          <w:szCs w:val="32"/>
        </w:rPr>
        <w:t>。</w:t>
      </w:r>
      <w:bookmarkEnd w:id="67"/>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十六、年中新增贫困人口从何时享受“四道医疗保障线”待遇？</w:t>
      </w:r>
    </w:p>
    <w:p>
      <w:pPr>
        <w:tabs>
          <w:tab w:val="left" w:pos="6957"/>
        </w:tabs>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自医保系统扶贫标志登记的次日起开始享受待遇。</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十七、医院等级如何划分？</w:t>
      </w:r>
    </w:p>
    <w:p>
      <w:pPr>
        <w:tabs>
          <w:tab w:val="left" w:pos="6957"/>
        </w:tabs>
        <w:spacing w:line="520" w:lineRule="exact"/>
        <w:ind w:firstLine="640" w:firstLineChars="200"/>
        <w:rPr>
          <w:color w:val="auto"/>
        </w:rPr>
      </w:pPr>
      <w:r>
        <w:rPr>
          <w:rFonts w:hint="eastAsia" w:ascii="仿宋" w:hAnsi="仿宋" w:eastAsia="仿宋" w:cs="仿宋"/>
          <w:color w:val="auto"/>
          <w:sz w:val="32"/>
          <w:szCs w:val="32"/>
        </w:rPr>
        <w:t>通常情况下，乡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卫生院为一级医院，县级医院为二级医院，市级以上为三级医院，具体以县级以上卫计部门认定为准。</w:t>
      </w:r>
    </w:p>
    <w:p>
      <w:pPr>
        <w:spacing w:line="520" w:lineRule="exact"/>
        <w:ind w:firstLine="640" w:firstLineChars="200"/>
        <w:rPr>
          <w:rFonts w:ascii="楷体" w:hAnsi="楷体" w:eastAsia="楷体" w:cs="楷体"/>
          <w:b/>
          <w:bCs/>
          <w:color w:val="auto"/>
          <w:sz w:val="32"/>
          <w:szCs w:val="32"/>
        </w:rPr>
      </w:pPr>
      <w:r>
        <w:rPr>
          <w:rFonts w:hint="eastAsia" w:ascii="黑体" w:hAnsi="黑体" w:eastAsia="黑体" w:cs="黑体"/>
          <w:color w:val="auto"/>
          <w:sz w:val="32"/>
          <w:szCs w:val="32"/>
        </w:rPr>
        <w:t>十八、医疗救助的具体方式和标准是什么？</w:t>
      </w:r>
    </w:p>
    <w:p>
      <w:pPr>
        <w:spacing w:line="52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资助上述各类对象</w:t>
      </w:r>
      <w:r>
        <w:rPr>
          <w:rFonts w:ascii="仿宋" w:hAnsi="仿宋" w:eastAsia="仿宋" w:cs="仿宋"/>
          <w:color w:val="auto"/>
          <w:sz w:val="32"/>
          <w:szCs w:val="32"/>
        </w:rPr>
        <w:t>(</w:t>
      </w:r>
      <w:r>
        <w:rPr>
          <w:rFonts w:hint="eastAsia" w:ascii="仿宋" w:hAnsi="仿宋" w:eastAsia="仿宋" w:cs="仿宋"/>
          <w:color w:val="auto"/>
          <w:sz w:val="32"/>
          <w:szCs w:val="32"/>
        </w:rPr>
        <w:t>不含支出型贫困低收入家庭大病患者</w:t>
      </w:r>
      <w:r>
        <w:rPr>
          <w:rFonts w:ascii="仿宋" w:hAnsi="仿宋" w:eastAsia="仿宋" w:cs="仿宋"/>
          <w:color w:val="auto"/>
          <w:sz w:val="32"/>
          <w:szCs w:val="32"/>
        </w:rPr>
        <w:t>)</w:t>
      </w:r>
      <w:r>
        <w:rPr>
          <w:rFonts w:hint="eastAsia" w:ascii="仿宋" w:hAnsi="仿宋" w:eastAsia="仿宋" w:cs="仿宋"/>
          <w:color w:val="auto"/>
          <w:sz w:val="32"/>
          <w:szCs w:val="32"/>
        </w:rPr>
        <w:t>参加城乡居民基本医疗保险。</w:t>
      </w:r>
    </w:p>
    <w:p>
      <w:pPr>
        <w:spacing w:line="52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开展特殊重大</w:t>
      </w:r>
      <w:r>
        <w:rPr>
          <w:rFonts w:ascii="仿宋" w:hAnsi="仿宋" w:eastAsia="仿宋" w:cs="仿宋"/>
          <w:color w:val="auto"/>
          <w:sz w:val="32"/>
          <w:szCs w:val="32"/>
        </w:rPr>
        <w:t>(</w:t>
      </w:r>
      <w:r>
        <w:rPr>
          <w:rFonts w:hint="eastAsia" w:ascii="仿宋" w:hAnsi="仿宋" w:eastAsia="仿宋" w:cs="仿宋"/>
          <w:color w:val="auto"/>
          <w:sz w:val="32"/>
          <w:szCs w:val="32"/>
        </w:rPr>
        <w:t>慢性</w:t>
      </w:r>
      <w:r>
        <w:rPr>
          <w:rFonts w:ascii="仿宋" w:hAnsi="仿宋" w:eastAsia="仿宋" w:cs="仿宋"/>
          <w:color w:val="auto"/>
          <w:sz w:val="32"/>
          <w:szCs w:val="32"/>
        </w:rPr>
        <w:t>)</w:t>
      </w:r>
      <w:r>
        <w:rPr>
          <w:rFonts w:hint="eastAsia" w:ascii="仿宋" w:hAnsi="仿宋" w:eastAsia="仿宋" w:cs="仿宋"/>
          <w:color w:val="auto"/>
          <w:sz w:val="32"/>
          <w:szCs w:val="32"/>
        </w:rPr>
        <w:t>疾病门诊救助。经城乡居民基本医疗保险、大病保险和贫困人口疾病医疗补充保险报销后，医疗救助政策范围内门诊个人自负可报费用按以下标准予以救助：</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①特困人员按</w:t>
      </w:r>
      <w:r>
        <w:rPr>
          <w:rFonts w:ascii="仿宋" w:hAnsi="仿宋" w:eastAsia="仿宋" w:cs="仿宋"/>
          <w:color w:val="auto"/>
          <w:sz w:val="32"/>
          <w:szCs w:val="32"/>
        </w:rPr>
        <w:t>100%</w:t>
      </w:r>
      <w:r>
        <w:rPr>
          <w:rFonts w:hint="eastAsia" w:ascii="仿宋" w:hAnsi="仿宋" w:eastAsia="仿宋" w:cs="仿宋"/>
          <w:color w:val="auto"/>
          <w:sz w:val="32"/>
          <w:szCs w:val="32"/>
        </w:rPr>
        <w:t>给予救助；</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②城乡低保“常补”对象按</w:t>
      </w:r>
      <w:r>
        <w:rPr>
          <w:rFonts w:ascii="仿宋" w:hAnsi="仿宋" w:eastAsia="仿宋" w:cs="仿宋"/>
          <w:color w:val="auto"/>
          <w:sz w:val="32"/>
          <w:szCs w:val="32"/>
        </w:rPr>
        <w:t>70%</w:t>
      </w:r>
      <w:r>
        <w:rPr>
          <w:rFonts w:hint="eastAsia" w:ascii="仿宋" w:hAnsi="仿宋" w:eastAsia="仿宋" w:cs="仿宋"/>
          <w:color w:val="auto"/>
          <w:sz w:val="32"/>
          <w:szCs w:val="32"/>
        </w:rPr>
        <w:t>给予救助，全年累计封顶线</w:t>
      </w:r>
      <w:r>
        <w:rPr>
          <w:rFonts w:ascii="仿宋" w:hAnsi="仿宋" w:eastAsia="仿宋" w:cs="仿宋"/>
          <w:color w:val="auto"/>
          <w:sz w:val="32"/>
          <w:szCs w:val="32"/>
        </w:rPr>
        <w:t>2</w:t>
      </w:r>
      <w:r>
        <w:rPr>
          <w:rFonts w:hint="eastAsia" w:ascii="仿宋" w:hAnsi="仿宋" w:eastAsia="仿宋" w:cs="仿宋"/>
          <w:color w:val="auto"/>
          <w:sz w:val="32"/>
          <w:szCs w:val="32"/>
        </w:rPr>
        <w:t>万元；</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③城乡低保“非常补”对象、精简退职人员、困境儿童和困境家庭儿童、“两类人员”按</w:t>
      </w:r>
      <w:r>
        <w:rPr>
          <w:rFonts w:ascii="仿宋" w:hAnsi="仿宋" w:eastAsia="仿宋" w:cs="仿宋"/>
          <w:color w:val="auto"/>
          <w:sz w:val="32"/>
          <w:szCs w:val="32"/>
        </w:rPr>
        <w:t>50%</w:t>
      </w:r>
      <w:r>
        <w:rPr>
          <w:rFonts w:hint="eastAsia" w:ascii="仿宋" w:hAnsi="仿宋" w:eastAsia="仿宋" w:cs="仿宋"/>
          <w:color w:val="auto"/>
          <w:sz w:val="32"/>
          <w:szCs w:val="32"/>
        </w:rPr>
        <w:t>予以救助，全年累计封顶线</w:t>
      </w:r>
      <w:r>
        <w:rPr>
          <w:rFonts w:ascii="仿宋" w:hAnsi="仿宋" w:eastAsia="仿宋" w:cs="仿宋"/>
          <w:color w:val="auto"/>
          <w:sz w:val="32"/>
          <w:szCs w:val="32"/>
        </w:rPr>
        <w:t>1</w:t>
      </w:r>
      <w:r>
        <w:rPr>
          <w:rFonts w:hint="eastAsia" w:ascii="仿宋" w:hAnsi="仿宋" w:eastAsia="仿宋" w:cs="仿宋"/>
          <w:color w:val="auto"/>
          <w:sz w:val="32"/>
          <w:szCs w:val="32"/>
        </w:rPr>
        <w:t>万元；</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④重点优抚对象按</w:t>
      </w:r>
      <w:r>
        <w:rPr>
          <w:rFonts w:ascii="仿宋" w:hAnsi="仿宋" w:eastAsia="仿宋" w:cs="仿宋"/>
          <w:color w:val="auto"/>
          <w:sz w:val="32"/>
          <w:szCs w:val="32"/>
        </w:rPr>
        <w:t>80%</w:t>
      </w:r>
      <w:r>
        <w:rPr>
          <w:rFonts w:hint="eastAsia" w:ascii="仿宋" w:hAnsi="仿宋" w:eastAsia="仿宋" w:cs="仿宋"/>
          <w:color w:val="auto"/>
          <w:sz w:val="32"/>
          <w:szCs w:val="32"/>
        </w:rPr>
        <w:t>予以救助，全年累计封顶线</w:t>
      </w:r>
      <w:r>
        <w:rPr>
          <w:rFonts w:ascii="仿宋" w:hAnsi="仿宋" w:eastAsia="仿宋" w:cs="仿宋"/>
          <w:color w:val="auto"/>
          <w:sz w:val="32"/>
          <w:szCs w:val="32"/>
        </w:rPr>
        <w:t>1</w:t>
      </w:r>
      <w:r>
        <w:rPr>
          <w:rFonts w:hint="eastAsia" w:ascii="仿宋" w:hAnsi="仿宋" w:eastAsia="仿宋" w:cs="仿宋"/>
          <w:color w:val="auto"/>
          <w:sz w:val="32"/>
          <w:szCs w:val="32"/>
        </w:rPr>
        <w:t>万元。</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申请特殊重大</w:t>
      </w:r>
      <w:r>
        <w:rPr>
          <w:rFonts w:ascii="仿宋" w:hAnsi="仿宋" w:eastAsia="仿宋" w:cs="仿宋"/>
          <w:color w:val="auto"/>
          <w:sz w:val="32"/>
          <w:szCs w:val="32"/>
        </w:rPr>
        <w:t>(</w:t>
      </w:r>
      <w:r>
        <w:rPr>
          <w:rFonts w:hint="eastAsia" w:ascii="仿宋" w:hAnsi="仿宋" w:eastAsia="仿宋" w:cs="仿宋"/>
          <w:color w:val="auto"/>
          <w:sz w:val="32"/>
          <w:szCs w:val="32"/>
        </w:rPr>
        <w:t>慢性</w:t>
      </w:r>
      <w:r>
        <w:rPr>
          <w:rFonts w:ascii="仿宋" w:hAnsi="仿宋" w:eastAsia="仿宋" w:cs="仿宋"/>
          <w:color w:val="auto"/>
          <w:sz w:val="32"/>
          <w:szCs w:val="32"/>
        </w:rPr>
        <w:t>)</w:t>
      </w:r>
      <w:r>
        <w:rPr>
          <w:rFonts w:hint="eastAsia" w:ascii="仿宋" w:hAnsi="仿宋" w:eastAsia="仿宋" w:cs="仿宋"/>
          <w:color w:val="auto"/>
          <w:sz w:val="32"/>
          <w:szCs w:val="32"/>
        </w:rPr>
        <w:t>疾病门诊救助，必须经县级或县级以上基本医疗保险经办机构认定，再按救助程序进行救助。</w:t>
      </w:r>
    </w:p>
    <w:p>
      <w:pPr>
        <w:spacing w:line="52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(3)</w:t>
      </w:r>
      <w:r>
        <w:rPr>
          <w:rFonts w:hint="eastAsia" w:ascii="仿宋" w:hAnsi="仿宋" w:eastAsia="仿宋" w:cs="仿宋"/>
          <w:color w:val="auto"/>
          <w:sz w:val="32"/>
          <w:szCs w:val="32"/>
        </w:rPr>
        <w:t>住院医疗救助。经城乡居民基本医疗保险、大病保险、疾病医疗补充保险报销后，医疗救助政策范围内个人自负可报部分按以下标准予以救助。</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①特困供养人员按</w:t>
      </w:r>
      <w:r>
        <w:rPr>
          <w:rFonts w:ascii="仿宋" w:hAnsi="仿宋" w:eastAsia="仿宋" w:cs="仿宋"/>
          <w:color w:val="auto"/>
          <w:sz w:val="32"/>
          <w:szCs w:val="32"/>
        </w:rPr>
        <w:t>100%</w:t>
      </w:r>
      <w:r>
        <w:rPr>
          <w:rFonts w:hint="eastAsia" w:ascii="仿宋" w:hAnsi="仿宋" w:eastAsia="仿宋" w:cs="仿宋"/>
          <w:color w:val="auto"/>
          <w:sz w:val="32"/>
          <w:szCs w:val="32"/>
        </w:rPr>
        <w:t>给予救助；</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②最低生活保障对象、六十年代精简退职人员、困境儿童及困境家庭儿童、“两类人员”按</w:t>
      </w:r>
      <w:r>
        <w:rPr>
          <w:rFonts w:ascii="仿宋" w:hAnsi="仿宋" w:eastAsia="仿宋" w:cs="仿宋"/>
          <w:color w:val="auto"/>
          <w:sz w:val="32"/>
          <w:szCs w:val="32"/>
        </w:rPr>
        <w:t>80%</w:t>
      </w:r>
      <w:r>
        <w:rPr>
          <w:rFonts w:hint="eastAsia" w:ascii="仿宋" w:hAnsi="仿宋" w:eastAsia="仿宋" w:cs="仿宋"/>
          <w:color w:val="auto"/>
          <w:sz w:val="32"/>
          <w:szCs w:val="32"/>
        </w:rPr>
        <w:t>的比例给予救助，封顶线为全年</w:t>
      </w:r>
      <w:r>
        <w:rPr>
          <w:rFonts w:ascii="仿宋" w:hAnsi="仿宋" w:eastAsia="仿宋" w:cs="仿宋"/>
          <w:color w:val="auto"/>
          <w:sz w:val="32"/>
          <w:szCs w:val="32"/>
        </w:rPr>
        <w:t>5</w:t>
      </w:r>
      <w:r>
        <w:rPr>
          <w:rFonts w:hint="eastAsia" w:ascii="仿宋" w:hAnsi="仿宋" w:eastAsia="仿宋" w:cs="仿宋"/>
          <w:color w:val="auto"/>
          <w:sz w:val="32"/>
          <w:szCs w:val="32"/>
        </w:rPr>
        <w:t>万元；</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③重点优抚对象：一是一至六级残疾军人和在乡退伍红军老战士，在城镇基本医疗保险支付范围内由个人支付部分给予全额补助。对其因治疗需要并经所在地医疗保险经办机构批准使用目录外的药物，诊疗和服务项目，所发生的费用报销</w:t>
      </w:r>
      <w:r>
        <w:rPr>
          <w:rFonts w:ascii="仿宋" w:hAnsi="仿宋" w:eastAsia="仿宋" w:cs="仿宋"/>
          <w:color w:val="auto"/>
          <w:sz w:val="32"/>
          <w:szCs w:val="32"/>
        </w:rPr>
        <w:t>90%</w:t>
      </w:r>
      <w:r>
        <w:rPr>
          <w:rFonts w:hint="eastAsia" w:ascii="仿宋" w:hAnsi="仿宋" w:eastAsia="仿宋" w:cs="仿宋"/>
          <w:color w:val="auto"/>
          <w:sz w:val="32"/>
          <w:szCs w:val="32"/>
        </w:rPr>
        <w:t>；二是其他重点优抚对象已参加城乡居民基本医疗保险的</w:t>
      </w:r>
      <w:r>
        <w:rPr>
          <w:rFonts w:ascii="仿宋" w:hAnsi="仿宋" w:eastAsia="仿宋" w:cs="仿宋"/>
          <w:color w:val="auto"/>
          <w:sz w:val="32"/>
          <w:szCs w:val="32"/>
        </w:rPr>
        <w:t>(</w:t>
      </w:r>
      <w:r>
        <w:rPr>
          <w:rFonts w:hint="eastAsia" w:ascii="仿宋" w:hAnsi="仿宋" w:eastAsia="仿宋" w:cs="仿宋"/>
          <w:color w:val="auto"/>
          <w:sz w:val="32"/>
          <w:szCs w:val="32"/>
        </w:rPr>
        <w:t>已纳入城镇职工医保、公费医疗的除外</w:t>
      </w:r>
      <w:r>
        <w:rPr>
          <w:rFonts w:ascii="仿宋" w:hAnsi="仿宋" w:eastAsia="仿宋" w:cs="仿宋"/>
          <w:color w:val="auto"/>
          <w:sz w:val="32"/>
          <w:szCs w:val="32"/>
        </w:rPr>
        <w:t>)</w:t>
      </w:r>
      <w:r>
        <w:rPr>
          <w:rFonts w:hint="eastAsia" w:ascii="仿宋" w:hAnsi="仿宋" w:eastAsia="仿宋" w:cs="仿宋"/>
          <w:color w:val="auto"/>
          <w:sz w:val="32"/>
          <w:szCs w:val="32"/>
        </w:rPr>
        <w:t>，按医保的规定报销后，进行住院救助，救助比例为医保报账后个人负担可报医药费用的</w:t>
      </w:r>
      <w:r>
        <w:rPr>
          <w:rFonts w:ascii="仿宋" w:hAnsi="仿宋" w:eastAsia="仿宋" w:cs="仿宋"/>
          <w:color w:val="auto"/>
          <w:sz w:val="32"/>
          <w:szCs w:val="32"/>
        </w:rPr>
        <w:t>70%</w:t>
      </w:r>
      <w:r>
        <w:rPr>
          <w:rFonts w:hint="eastAsia" w:ascii="仿宋" w:hAnsi="仿宋" w:eastAsia="仿宋" w:cs="仿宋"/>
          <w:color w:val="auto"/>
          <w:sz w:val="32"/>
          <w:szCs w:val="32"/>
        </w:rPr>
        <w:t>，一年累计救助限额</w:t>
      </w:r>
      <w:r>
        <w:rPr>
          <w:rFonts w:ascii="仿宋" w:hAnsi="仿宋" w:eastAsia="仿宋" w:cs="仿宋"/>
          <w:color w:val="auto"/>
          <w:sz w:val="32"/>
          <w:szCs w:val="32"/>
        </w:rPr>
        <w:t>3</w:t>
      </w:r>
      <w:r>
        <w:rPr>
          <w:rFonts w:hint="eastAsia" w:ascii="仿宋" w:hAnsi="仿宋" w:eastAsia="仿宋" w:cs="仿宋"/>
          <w:color w:val="auto"/>
          <w:sz w:val="32"/>
          <w:szCs w:val="32"/>
        </w:rPr>
        <w:t>万元。在实行住院救助后，仍未达到其住院可报医药费用</w:t>
      </w:r>
      <w:r>
        <w:rPr>
          <w:rFonts w:ascii="仿宋" w:hAnsi="仿宋" w:eastAsia="仿宋" w:cs="仿宋"/>
          <w:color w:val="auto"/>
          <w:sz w:val="32"/>
          <w:szCs w:val="32"/>
        </w:rPr>
        <w:t>90%</w:t>
      </w:r>
      <w:r>
        <w:rPr>
          <w:rFonts w:hint="eastAsia" w:ascii="仿宋" w:hAnsi="仿宋" w:eastAsia="仿宋" w:cs="仿宋"/>
          <w:color w:val="auto"/>
          <w:sz w:val="32"/>
          <w:szCs w:val="32"/>
        </w:rPr>
        <w:t>的实行医疗补助，补助标准按差多少补多少直止达到</w:t>
      </w:r>
      <w:r>
        <w:rPr>
          <w:rFonts w:ascii="仿宋" w:hAnsi="仿宋" w:eastAsia="仿宋" w:cs="仿宋"/>
          <w:color w:val="auto"/>
          <w:sz w:val="32"/>
          <w:szCs w:val="32"/>
        </w:rPr>
        <w:t>90%</w:t>
      </w:r>
      <w:r>
        <w:rPr>
          <w:rFonts w:hint="eastAsia" w:ascii="仿宋" w:hAnsi="仿宋" w:eastAsia="仿宋" w:cs="仿宋"/>
          <w:color w:val="auto"/>
          <w:sz w:val="32"/>
          <w:szCs w:val="32"/>
        </w:rPr>
        <w:t>为止，一年累计补助限额</w:t>
      </w:r>
      <w:r>
        <w:rPr>
          <w:rFonts w:ascii="仿宋" w:hAnsi="仿宋" w:eastAsia="仿宋" w:cs="仿宋"/>
          <w:color w:val="auto"/>
          <w:sz w:val="32"/>
          <w:szCs w:val="32"/>
        </w:rPr>
        <w:t>3</w:t>
      </w:r>
      <w:r>
        <w:rPr>
          <w:rFonts w:hint="eastAsia" w:ascii="仿宋" w:hAnsi="仿宋" w:eastAsia="仿宋" w:cs="仿宋"/>
          <w:color w:val="auto"/>
          <w:sz w:val="32"/>
          <w:szCs w:val="32"/>
        </w:rPr>
        <w:t>万元，同时重点优抚对象凭《江西省抚恤定补医疗优待证》在医疗机构就诊时享受“三免四减半”优惠政策；</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④支出型贫困低收入家庭大病患者，医疗救助政策范围内个人自负可报费用在</w:t>
      </w:r>
      <w:r>
        <w:rPr>
          <w:rFonts w:ascii="仿宋" w:hAnsi="仿宋" w:eastAsia="仿宋" w:cs="仿宋"/>
          <w:color w:val="auto"/>
          <w:sz w:val="32"/>
          <w:szCs w:val="32"/>
        </w:rPr>
        <w:t>2</w:t>
      </w:r>
      <w:r>
        <w:rPr>
          <w:rFonts w:hint="eastAsia" w:ascii="仿宋" w:hAnsi="仿宋" w:eastAsia="仿宋" w:cs="仿宋"/>
          <w:color w:val="auto"/>
          <w:sz w:val="32"/>
          <w:szCs w:val="32"/>
        </w:rPr>
        <w:t>万元以上的，对</w:t>
      </w:r>
      <w:r>
        <w:rPr>
          <w:rFonts w:ascii="仿宋" w:hAnsi="仿宋" w:eastAsia="仿宋" w:cs="仿宋"/>
          <w:color w:val="auto"/>
          <w:sz w:val="32"/>
          <w:szCs w:val="32"/>
        </w:rPr>
        <w:t>2</w:t>
      </w:r>
      <w:r>
        <w:rPr>
          <w:rFonts w:hint="eastAsia" w:ascii="仿宋" w:hAnsi="仿宋" w:eastAsia="仿宋" w:cs="仿宋"/>
          <w:color w:val="auto"/>
          <w:sz w:val="32"/>
          <w:szCs w:val="32"/>
        </w:rPr>
        <w:t>万元以上部分按</w:t>
      </w:r>
      <w:r>
        <w:rPr>
          <w:rFonts w:ascii="仿宋" w:hAnsi="仿宋" w:eastAsia="仿宋" w:cs="仿宋"/>
          <w:color w:val="auto"/>
          <w:sz w:val="32"/>
          <w:szCs w:val="32"/>
        </w:rPr>
        <w:t>50%</w:t>
      </w:r>
      <w:r>
        <w:rPr>
          <w:rFonts w:hint="eastAsia" w:ascii="仿宋" w:hAnsi="仿宋" w:eastAsia="仿宋" w:cs="仿宋"/>
          <w:color w:val="auto"/>
          <w:sz w:val="32"/>
          <w:szCs w:val="32"/>
        </w:rPr>
        <w:t>的比例给予救助，全年救助封顶线</w:t>
      </w:r>
      <w:r>
        <w:rPr>
          <w:rFonts w:ascii="仿宋" w:hAnsi="仿宋" w:eastAsia="仿宋" w:cs="仿宋"/>
          <w:color w:val="auto"/>
          <w:sz w:val="32"/>
          <w:szCs w:val="32"/>
        </w:rPr>
        <w:t>3</w:t>
      </w:r>
      <w:r>
        <w:rPr>
          <w:rFonts w:hint="eastAsia" w:ascii="仿宋" w:hAnsi="仿宋" w:eastAsia="仿宋" w:cs="仿宋"/>
          <w:color w:val="auto"/>
          <w:sz w:val="32"/>
          <w:szCs w:val="32"/>
        </w:rPr>
        <w:t>万元；</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⑤以上救助对象中</w:t>
      </w:r>
      <w:r>
        <w:rPr>
          <w:rFonts w:ascii="仿宋" w:hAnsi="仿宋" w:eastAsia="仿宋" w:cs="仿宋"/>
          <w:color w:val="auto"/>
          <w:sz w:val="32"/>
          <w:szCs w:val="32"/>
        </w:rPr>
        <w:t>14</w:t>
      </w:r>
      <w:r>
        <w:rPr>
          <w:rFonts w:hint="eastAsia" w:ascii="仿宋" w:hAnsi="仿宋" w:eastAsia="仿宋" w:cs="仿宋"/>
          <w:color w:val="auto"/>
          <w:sz w:val="32"/>
          <w:szCs w:val="32"/>
        </w:rPr>
        <w:t>周岁以下儿童</w:t>
      </w:r>
      <w:r>
        <w:rPr>
          <w:rFonts w:ascii="仿宋" w:hAnsi="仿宋" w:eastAsia="仿宋" w:cs="仿宋"/>
          <w:color w:val="auto"/>
          <w:sz w:val="32"/>
          <w:szCs w:val="32"/>
        </w:rPr>
        <w:t>(</w:t>
      </w:r>
      <w:r>
        <w:rPr>
          <w:rFonts w:hint="eastAsia" w:ascii="仿宋" w:hAnsi="仿宋" w:eastAsia="仿宋" w:cs="仿宋"/>
          <w:color w:val="auto"/>
          <w:sz w:val="32"/>
          <w:szCs w:val="32"/>
        </w:rPr>
        <w:t>特困供养人员除外</w:t>
      </w:r>
      <w:r>
        <w:rPr>
          <w:rFonts w:ascii="仿宋" w:hAnsi="仿宋" w:eastAsia="仿宋" w:cs="仿宋"/>
          <w:color w:val="auto"/>
          <w:sz w:val="32"/>
          <w:szCs w:val="32"/>
        </w:rPr>
        <w:t>)</w:t>
      </w:r>
      <w:r>
        <w:rPr>
          <w:rFonts w:hint="eastAsia" w:ascii="仿宋" w:hAnsi="仿宋" w:eastAsia="仿宋" w:cs="仿宋"/>
          <w:color w:val="auto"/>
          <w:sz w:val="32"/>
          <w:szCs w:val="32"/>
        </w:rPr>
        <w:t>重大疾病患者按</w:t>
      </w:r>
      <w:r>
        <w:rPr>
          <w:rFonts w:ascii="仿宋" w:hAnsi="仿宋" w:eastAsia="仿宋" w:cs="仿宋"/>
          <w:color w:val="auto"/>
          <w:sz w:val="32"/>
          <w:szCs w:val="32"/>
        </w:rPr>
        <w:t>90%</w:t>
      </w:r>
      <w:r>
        <w:rPr>
          <w:rFonts w:hint="eastAsia" w:ascii="仿宋" w:hAnsi="仿宋" w:eastAsia="仿宋" w:cs="仿宋"/>
          <w:color w:val="auto"/>
          <w:sz w:val="32"/>
          <w:szCs w:val="32"/>
        </w:rPr>
        <w:t>的比例救助，全年救助封顶线</w:t>
      </w:r>
      <w:r>
        <w:rPr>
          <w:rFonts w:ascii="仿宋" w:hAnsi="仿宋" w:eastAsia="仿宋" w:cs="仿宋"/>
          <w:color w:val="auto"/>
          <w:sz w:val="32"/>
          <w:szCs w:val="32"/>
        </w:rPr>
        <w:t>5</w:t>
      </w:r>
      <w:r>
        <w:rPr>
          <w:rFonts w:hint="eastAsia" w:ascii="仿宋" w:hAnsi="仿宋" w:eastAsia="仿宋" w:cs="仿宋"/>
          <w:color w:val="auto"/>
          <w:sz w:val="32"/>
          <w:szCs w:val="32"/>
        </w:rPr>
        <w:t>万元。</w:t>
      </w:r>
    </w:p>
    <w:p>
      <w:pPr>
        <w:tabs>
          <w:tab w:val="left" w:pos="371"/>
        </w:tabs>
        <w:spacing w:line="520" w:lineRule="exact"/>
        <w:ind w:firstLine="643" w:firstLineChars="200"/>
        <w:rPr>
          <w:rFonts w:ascii="楷体" w:hAnsi="楷体" w:eastAsia="楷体" w:cs="楷体"/>
          <w:b/>
          <w:bCs/>
          <w:color w:val="auto"/>
          <w:sz w:val="32"/>
          <w:szCs w:val="32"/>
        </w:rPr>
      </w:pPr>
      <w:r>
        <w:rPr>
          <w:rFonts w:ascii="楷体" w:hAnsi="楷体" w:eastAsia="楷体" w:cs="楷体"/>
          <w:b/>
          <w:bCs/>
          <w:color w:val="auto"/>
          <w:sz w:val="32"/>
          <w:szCs w:val="32"/>
        </w:rPr>
        <w:t>3.</w:t>
      </w:r>
      <w:r>
        <w:rPr>
          <w:rFonts w:hint="eastAsia" w:ascii="楷体" w:hAnsi="楷体" w:eastAsia="楷体" w:cs="楷体"/>
          <w:b/>
          <w:bCs/>
          <w:color w:val="auto"/>
          <w:sz w:val="32"/>
          <w:szCs w:val="32"/>
        </w:rPr>
        <w:t>怎样申请办理民政医疗救助？</w:t>
      </w:r>
    </w:p>
    <w:p>
      <w:pPr>
        <w:tabs>
          <w:tab w:val="left" w:pos="371"/>
        </w:tabs>
        <w:spacing w:line="520" w:lineRule="exact"/>
        <w:ind w:firstLine="643" w:firstLineChars="200"/>
        <w:rPr>
          <w:rFonts w:ascii="仿宋" w:hAnsi="仿宋" w:eastAsia="仿宋" w:cs="仿宋"/>
          <w:color w:val="auto"/>
          <w:sz w:val="32"/>
          <w:szCs w:val="32"/>
        </w:rPr>
      </w:pPr>
      <w:r>
        <w:rPr>
          <w:rFonts w:ascii="仿宋" w:hAnsi="仿宋" w:eastAsia="仿宋" w:cs="仿宋"/>
          <w:b/>
          <w:bCs/>
          <w:color w:val="auto"/>
          <w:sz w:val="32"/>
          <w:szCs w:val="32"/>
        </w:rPr>
        <w:t>(1)</w:t>
      </w:r>
      <w:r>
        <w:rPr>
          <w:rFonts w:hint="eastAsia" w:ascii="仿宋" w:hAnsi="仿宋" w:eastAsia="仿宋" w:cs="仿宋"/>
          <w:b/>
          <w:bCs/>
          <w:color w:val="auto"/>
          <w:sz w:val="32"/>
          <w:szCs w:val="32"/>
        </w:rPr>
        <w:t>上述第一类对象</w:t>
      </w:r>
      <w:r>
        <w:rPr>
          <w:rFonts w:hint="eastAsia" w:ascii="仿宋" w:hAnsi="仿宋" w:eastAsia="仿宋" w:cs="仿宋"/>
          <w:color w:val="auto"/>
          <w:sz w:val="32"/>
          <w:szCs w:val="32"/>
        </w:rPr>
        <w:t>：在赣州市范围内住院治疗的，持医保卡“先诊疗后付费”，出院后“一站式”即时网上结算；在市外医疗机构住院治疗的，出院后持医保卡、身份证、户口本、出院结算单、出院小结、疾病证明、一卡通账号等在户口所在地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卫生院申请医疗救助。</w:t>
      </w:r>
    </w:p>
    <w:p>
      <w:pPr>
        <w:tabs>
          <w:tab w:val="left" w:pos="371"/>
        </w:tabs>
        <w:spacing w:line="520" w:lineRule="exact"/>
        <w:ind w:firstLine="643" w:firstLineChars="200"/>
        <w:rPr>
          <w:color w:val="auto"/>
        </w:rPr>
      </w:pPr>
      <w:r>
        <w:rPr>
          <w:rFonts w:ascii="仿宋" w:hAnsi="仿宋" w:eastAsia="仿宋" w:cs="仿宋"/>
          <w:b/>
          <w:bCs/>
          <w:color w:val="auto"/>
          <w:sz w:val="32"/>
          <w:szCs w:val="32"/>
        </w:rPr>
        <w:t>(2)</w:t>
      </w:r>
      <w:r>
        <w:rPr>
          <w:rFonts w:hint="eastAsia" w:ascii="仿宋" w:hAnsi="仿宋" w:eastAsia="仿宋" w:cs="仿宋"/>
          <w:b/>
          <w:bCs/>
          <w:color w:val="auto"/>
          <w:sz w:val="32"/>
          <w:szCs w:val="32"/>
        </w:rPr>
        <w:t>上述第二类对象</w:t>
      </w:r>
      <w:r>
        <w:rPr>
          <w:rFonts w:hint="eastAsia" w:ascii="仿宋" w:hAnsi="仿宋" w:eastAsia="仿宋" w:cs="仿宋"/>
          <w:color w:val="auto"/>
          <w:sz w:val="32"/>
          <w:szCs w:val="32"/>
        </w:rPr>
        <w:t>：在医疗机构治疗出院后，持医保卡、身份证、户口本、医保结算单、出院小结、疾病证明、一卡通账号等在户口所在地乡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民政所认定身份，填写《宁都县医疗救助申报表》，再到乡</w:t>
      </w:r>
      <w:r>
        <w:rPr>
          <w:rFonts w:ascii="仿宋" w:hAnsi="仿宋" w:eastAsia="仿宋" w:cs="仿宋"/>
          <w:color w:val="auto"/>
          <w:sz w:val="32"/>
          <w:szCs w:val="32"/>
        </w:rPr>
        <w:t>(</w:t>
      </w:r>
      <w:r>
        <w:rPr>
          <w:rFonts w:hint="eastAsia" w:ascii="仿宋" w:hAnsi="仿宋" w:eastAsia="仿宋" w:cs="仿宋"/>
          <w:color w:val="auto"/>
          <w:sz w:val="32"/>
          <w:szCs w:val="32"/>
        </w:rPr>
        <w:t>镇</w:t>
      </w:r>
      <w:r>
        <w:rPr>
          <w:rFonts w:ascii="仿宋" w:hAnsi="仿宋" w:eastAsia="仿宋" w:cs="仿宋"/>
          <w:color w:val="auto"/>
          <w:sz w:val="32"/>
          <w:szCs w:val="32"/>
        </w:rPr>
        <w:t>)</w:t>
      </w:r>
      <w:r>
        <w:rPr>
          <w:rFonts w:hint="eastAsia" w:ascii="仿宋" w:hAnsi="仿宋" w:eastAsia="仿宋" w:cs="仿宋"/>
          <w:color w:val="auto"/>
          <w:sz w:val="32"/>
          <w:szCs w:val="32"/>
        </w:rPr>
        <w:t>医保所申报。</w:t>
      </w:r>
      <w:r>
        <w:rPr>
          <w:rFonts w:ascii="仿宋" w:hAnsi="仿宋" w:eastAsia="仿宋" w:cs="仿宋"/>
          <w:color w:val="auto"/>
          <w:sz w:val="32"/>
          <w:szCs w:val="32"/>
        </w:rPr>
        <w:t>)</w:t>
      </w:r>
    </w:p>
    <w:p>
      <w:pPr>
        <w:tabs>
          <w:tab w:val="left" w:pos="371"/>
        </w:tabs>
        <w:spacing w:line="520" w:lineRule="exact"/>
        <w:ind w:firstLine="420" w:firstLineChars="200"/>
        <w:rPr>
          <w:color w:val="auto"/>
          <w:shd w:val="clear" w:color="auto" w:fill="auto"/>
        </w:rPr>
      </w:pPr>
    </w:p>
    <w:p>
      <w:pPr>
        <w:spacing w:line="560" w:lineRule="exact"/>
        <w:jc w:val="center"/>
        <w:rPr>
          <w:rFonts w:ascii="宋体" w:hAnsi="宋体" w:cs="宋体"/>
          <w:b/>
          <w:bCs/>
          <w:color w:val="auto"/>
          <w:sz w:val="44"/>
          <w:szCs w:val="44"/>
          <w:shd w:val="clear" w:color="auto" w:fill="auto"/>
        </w:rPr>
      </w:pPr>
      <w:bookmarkStart w:id="68" w:name="_Toc18939_WPSOffice_Level1"/>
      <w:r>
        <w:rPr>
          <w:rFonts w:hint="eastAsia" w:ascii="宋体" w:hAnsi="宋体" w:cs="宋体"/>
          <w:b/>
          <w:bCs/>
          <w:color w:val="auto"/>
          <w:sz w:val="44"/>
          <w:szCs w:val="44"/>
          <w:shd w:val="clear" w:color="auto" w:fill="auto"/>
        </w:rPr>
        <w:br w:type="page"/>
      </w:r>
    </w:p>
    <w:bookmarkEnd w:id="68"/>
    <w:p>
      <w:pPr>
        <w:pStyle w:val="3"/>
        <w:spacing w:before="0" w:after="0" w:line="600" w:lineRule="exact"/>
        <w:rPr>
          <w:color w:val="auto"/>
        </w:rPr>
      </w:pPr>
      <w:bookmarkStart w:id="69" w:name="_Toc20859_WPSOffice_Level1"/>
      <w:bookmarkStart w:id="70" w:name="_Toc22391_WPSOffice_Level1"/>
      <w:r>
        <w:rPr>
          <w:rFonts w:hint="eastAsia" w:ascii="宋体" w:hAnsi="宋体"/>
          <w:color w:val="auto"/>
        </w:rPr>
        <w:t>健康扶贫政策问答</w:t>
      </w:r>
    </w:p>
    <w:p>
      <w:pPr>
        <w:spacing w:line="300" w:lineRule="exact"/>
        <w:rPr>
          <w:color w:val="auto"/>
        </w:rPr>
      </w:pPr>
      <w:r>
        <w:rPr>
          <w:color w:val="auto"/>
        </w:rPr>
        <w:t xml:space="preserve"> </w:t>
      </w:r>
    </w:p>
    <w:p>
      <w:pPr>
        <w:spacing w:line="52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一、哪些人可以享受免费健康管理和家庭医生签约服务？</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辖区内常住人口(含连续居住半年以上的流动人口和持有居住证的人口)，优先以老年人、孕产妇、0-6岁儿童、残疾人、贫困人口以及高血压、糖尿病、结核病和严重精神障碍患者等人群为重点。</w:t>
      </w:r>
    </w:p>
    <w:p>
      <w:pPr>
        <w:spacing w:line="52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二、签约能享受哪些服务？</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FF0000"/>
          <w:sz w:val="32"/>
          <w:szCs w:val="32"/>
          <w:lang w:eastAsia="zh-CN"/>
        </w:rPr>
        <w:t>贫困户</w:t>
      </w:r>
      <w:r>
        <w:rPr>
          <w:rFonts w:hint="eastAsia" w:ascii="仿宋" w:hAnsi="仿宋" w:eastAsia="仿宋"/>
          <w:color w:val="auto"/>
          <w:sz w:val="32"/>
          <w:szCs w:val="32"/>
        </w:rPr>
        <w:t>均可到当地乡(镇)卫生院免费建立居民健康电子档案和签订家庭医生签约服务协议，家庭医生签约服务内容为基本公共卫生服务、基本医疗服务、家庭健康管理、联系转诊服务。对已签约贫困人口中老年人、儿童、孕产妇、残疾人以及高血压、糖尿病、结核病、严重精神障碍患者等慢性病患者进行</w:t>
      </w:r>
      <w:r>
        <w:rPr>
          <w:rFonts w:hint="eastAsia" w:ascii="仿宋" w:hAnsi="仿宋" w:eastAsia="仿宋"/>
          <w:color w:val="auto"/>
          <w:sz w:val="32"/>
          <w:szCs w:val="32"/>
          <w:lang w:eastAsia="zh-CN"/>
        </w:rPr>
        <w:t>健康</w:t>
      </w:r>
      <w:r>
        <w:rPr>
          <w:rFonts w:hint="eastAsia" w:ascii="仿宋" w:hAnsi="仿宋" w:eastAsia="仿宋"/>
          <w:color w:val="auto"/>
          <w:sz w:val="32"/>
          <w:szCs w:val="32"/>
        </w:rPr>
        <w:t>管理与</w:t>
      </w:r>
      <w:r>
        <w:rPr>
          <w:rFonts w:hint="eastAsia" w:ascii="仿宋" w:hAnsi="仿宋" w:eastAsia="仿宋"/>
          <w:color w:val="auto"/>
          <w:sz w:val="32"/>
          <w:szCs w:val="32"/>
          <w:lang w:eastAsia="zh-CN"/>
        </w:rPr>
        <w:t>随访</w:t>
      </w:r>
      <w:r>
        <w:rPr>
          <w:rFonts w:hint="eastAsia" w:ascii="仿宋" w:hAnsi="仿宋" w:eastAsia="仿宋"/>
          <w:color w:val="auto"/>
          <w:sz w:val="32"/>
          <w:szCs w:val="32"/>
        </w:rPr>
        <w:t>服务。针对贫困人口中已签约高血压、糖尿病、严重精神障碍患者等重点人群，每年4次随访管理增加到6次</w:t>
      </w:r>
      <w:r>
        <w:rPr>
          <w:rFonts w:hint="eastAsia" w:ascii="仿宋" w:hAnsi="仿宋" w:eastAsia="仿宋"/>
          <w:color w:val="auto"/>
          <w:sz w:val="32"/>
          <w:szCs w:val="32"/>
          <w:lang w:eastAsia="zh-CN"/>
        </w:rPr>
        <w:t>；</w:t>
      </w:r>
      <w:r>
        <w:rPr>
          <w:rFonts w:hint="eastAsia" w:ascii="仿宋" w:hAnsi="仿宋" w:eastAsia="仿宋"/>
          <w:color w:val="auto"/>
          <w:kern w:val="0"/>
          <w:sz w:val="32"/>
          <w:szCs w:val="32"/>
        </w:rPr>
        <w:t>结核病</w:t>
      </w:r>
      <w:r>
        <w:rPr>
          <w:rFonts w:hint="eastAsia" w:ascii="仿宋" w:hAnsi="仿宋" w:eastAsia="仿宋"/>
          <w:color w:val="auto"/>
          <w:kern w:val="0"/>
          <w:sz w:val="32"/>
          <w:szCs w:val="32"/>
          <w:lang w:eastAsia="zh-CN"/>
        </w:rPr>
        <w:t>患者</w:t>
      </w:r>
      <w:r>
        <w:rPr>
          <w:rFonts w:hint="eastAsia" w:ascii="仿宋" w:hAnsi="仿宋" w:eastAsia="仿宋"/>
          <w:color w:val="auto"/>
          <w:kern w:val="0"/>
          <w:sz w:val="32"/>
          <w:szCs w:val="32"/>
        </w:rPr>
        <w:t>要按照结核病随访要求管理到位。</w:t>
      </w:r>
      <w:r>
        <w:rPr>
          <w:rFonts w:hint="eastAsia" w:ascii="仿宋" w:hAnsi="仿宋" w:eastAsia="仿宋"/>
          <w:color w:val="auto"/>
          <w:kern w:val="0"/>
          <w:sz w:val="32"/>
          <w:szCs w:val="32"/>
          <w:lang w:eastAsia="zh-CN"/>
        </w:rPr>
        <w:t>其中：</w:t>
      </w:r>
      <w:r>
        <w:rPr>
          <w:rFonts w:hint="eastAsia" w:ascii="仿宋" w:hAnsi="仿宋" w:eastAsia="仿宋"/>
          <w:color w:val="auto"/>
          <w:kern w:val="0"/>
          <w:sz w:val="32"/>
          <w:szCs w:val="32"/>
        </w:rPr>
        <w:t>初治患者随访次数</w:t>
      </w:r>
      <w:r>
        <w:rPr>
          <w:rFonts w:hint="eastAsia" w:ascii="仿宋" w:hAnsi="仿宋" w:eastAsia="仿宋"/>
          <w:color w:val="auto"/>
          <w:kern w:val="0"/>
          <w:sz w:val="32"/>
          <w:szCs w:val="32"/>
          <w:lang w:eastAsia="zh-CN"/>
        </w:rPr>
        <w:t>不少于</w:t>
      </w:r>
      <w:r>
        <w:rPr>
          <w:rFonts w:hint="eastAsia" w:ascii="仿宋" w:hAnsi="仿宋" w:eastAsia="仿宋"/>
          <w:color w:val="auto"/>
          <w:kern w:val="0"/>
          <w:sz w:val="32"/>
          <w:szCs w:val="32"/>
        </w:rPr>
        <w:t>6次，复治患者随访</w:t>
      </w:r>
      <w:r>
        <w:rPr>
          <w:rFonts w:hint="eastAsia" w:ascii="仿宋" w:hAnsi="仿宋" w:eastAsia="仿宋"/>
          <w:color w:val="auto"/>
          <w:kern w:val="0"/>
          <w:sz w:val="32"/>
          <w:szCs w:val="32"/>
          <w:lang w:eastAsia="zh-CN"/>
        </w:rPr>
        <w:t>次数不少于</w:t>
      </w:r>
      <w:r>
        <w:rPr>
          <w:rFonts w:hint="eastAsia" w:ascii="仿宋" w:hAnsi="仿宋" w:eastAsia="仿宋"/>
          <w:color w:val="auto"/>
          <w:kern w:val="0"/>
          <w:sz w:val="32"/>
          <w:szCs w:val="32"/>
        </w:rPr>
        <w:t>8次</w:t>
      </w:r>
      <w:r>
        <w:rPr>
          <w:rFonts w:hint="eastAsia" w:ascii="仿宋" w:hAnsi="仿宋" w:eastAsia="仿宋"/>
          <w:color w:val="auto"/>
          <w:kern w:val="0"/>
          <w:sz w:val="32"/>
          <w:szCs w:val="32"/>
          <w:lang w:eastAsia="zh-CN"/>
        </w:rPr>
        <w:t>。</w:t>
      </w:r>
    </w:p>
    <w:p>
      <w:pPr>
        <w:spacing w:line="52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三、贫困户能享受哪些便民服务？</w:t>
      </w:r>
    </w:p>
    <w:p>
      <w:pPr>
        <w:spacing w:line="520" w:lineRule="exact"/>
        <w:ind w:firstLine="643" w:firstLineChars="200"/>
        <w:rPr>
          <w:rFonts w:hint="eastAsia" w:ascii="仿宋" w:hAnsi="仿宋" w:eastAsia="仿宋"/>
          <w:color w:val="auto"/>
          <w:sz w:val="32"/>
          <w:szCs w:val="32"/>
        </w:rPr>
      </w:pPr>
      <w:r>
        <w:rPr>
          <w:rFonts w:hint="eastAsia" w:ascii="楷体" w:hAnsi="楷体" w:eastAsia="楷体"/>
          <w:b/>
          <w:bCs/>
          <w:color w:val="auto"/>
          <w:sz w:val="32"/>
          <w:szCs w:val="32"/>
        </w:rPr>
        <w:t>(1)享受“先诊疗后付费”和“一站式”结算服务。</w:t>
      </w:r>
      <w:r>
        <w:rPr>
          <w:rFonts w:hint="eastAsia" w:ascii="仿宋" w:hAnsi="仿宋" w:eastAsia="仿宋"/>
          <w:color w:val="auto"/>
          <w:sz w:val="32"/>
          <w:szCs w:val="32"/>
        </w:rPr>
        <w:t>贫困人口在赣州市内医保定点医疗机构都可以享受“先诊疗后付费”和“一站式”结算服务，住院时无需缴纳押金，即可先住院、先诊疗，出院时享受 “一站式”结算服务，出院时只需缴纳自负费用。</w:t>
      </w:r>
    </w:p>
    <w:p>
      <w:pPr>
        <w:spacing w:line="520" w:lineRule="exact"/>
        <w:ind w:firstLine="643" w:firstLineChars="200"/>
        <w:rPr>
          <w:rFonts w:hint="eastAsia" w:ascii="仿宋" w:hAnsi="仿宋" w:eastAsia="仿宋"/>
          <w:color w:val="auto"/>
          <w:kern w:val="0"/>
          <w:sz w:val="32"/>
          <w:szCs w:val="32"/>
        </w:rPr>
      </w:pPr>
      <w:r>
        <w:rPr>
          <w:rFonts w:hint="eastAsia" w:ascii="楷体" w:hAnsi="楷体" w:eastAsia="楷体"/>
          <w:b/>
          <w:bCs/>
          <w:color w:val="auto"/>
          <w:sz w:val="32"/>
          <w:szCs w:val="32"/>
        </w:rPr>
        <w:t>(2)享受“三免四减半”政策</w:t>
      </w:r>
      <w:r>
        <w:rPr>
          <w:rFonts w:hint="eastAsia" w:ascii="楷体" w:hAnsi="楷体" w:eastAsia="楷体"/>
          <w:color w:val="auto"/>
          <w:sz w:val="32"/>
          <w:szCs w:val="32"/>
        </w:rPr>
        <w:t>。</w:t>
      </w:r>
      <w:r>
        <w:rPr>
          <w:rFonts w:hint="eastAsia" w:ascii="仿宋" w:hAnsi="仿宋" w:eastAsia="仿宋"/>
          <w:color w:val="auto"/>
          <w:kern w:val="0"/>
          <w:sz w:val="32"/>
          <w:szCs w:val="32"/>
        </w:rPr>
        <w:t>对住院治疗的城乡贫困患者，住院医疗费用报销比例没有达到90%的，在住院期间的注射费、普通换药费、“三大常规”(血液、大便、小便常规)检查费、胸片检查费、床位费、护理费在“四道医疗保障线”结算后仍需个人自付部分的费用，由医疗机构予以免除。</w:t>
      </w:r>
    </w:p>
    <w:p>
      <w:pPr>
        <w:spacing w:line="520" w:lineRule="exact"/>
        <w:ind w:firstLine="643" w:firstLineChars="200"/>
        <w:rPr>
          <w:rFonts w:hint="eastAsia" w:ascii="仿宋" w:hAnsi="仿宋" w:eastAsia="仿宋"/>
          <w:color w:val="auto"/>
          <w:kern w:val="0"/>
          <w:sz w:val="32"/>
          <w:szCs w:val="32"/>
        </w:rPr>
      </w:pPr>
      <w:r>
        <w:rPr>
          <w:rFonts w:hint="eastAsia" w:ascii="楷体" w:hAnsi="楷体" w:eastAsia="楷体"/>
          <w:b/>
          <w:bCs/>
          <w:color w:val="auto"/>
          <w:sz w:val="32"/>
          <w:szCs w:val="32"/>
        </w:rPr>
        <w:t>(3)享受“目录外费用减免5%”政策</w:t>
      </w:r>
      <w:r>
        <w:rPr>
          <w:rFonts w:hint="eastAsia" w:ascii="楷体" w:hAnsi="楷体" w:eastAsia="楷体"/>
          <w:color w:val="auto"/>
          <w:sz w:val="32"/>
          <w:szCs w:val="32"/>
        </w:rPr>
        <w:t>。</w:t>
      </w:r>
      <w:r>
        <w:rPr>
          <w:rFonts w:hint="eastAsia" w:ascii="仿宋" w:hAnsi="仿宋" w:eastAsia="仿宋"/>
          <w:color w:val="auto"/>
          <w:kern w:val="0"/>
          <w:sz w:val="32"/>
          <w:szCs w:val="32"/>
        </w:rPr>
        <w:t>在县乡医保定点医疗机构住院治疗需个人全额负担的目录外医疗费用，由县内定点医疗机构减免5%，并在出院时直接减免。</w:t>
      </w:r>
    </w:p>
    <w:p>
      <w:pPr>
        <w:spacing w:line="520" w:lineRule="exact"/>
        <w:ind w:firstLine="643" w:firstLineChars="200"/>
        <w:rPr>
          <w:rFonts w:hint="eastAsia" w:ascii="仿宋" w:hAnsi="仿宋" w:eastAsia="仿宋"/>
          <w:color w:val="auto"/>
          <w:sz w:val="32"/>
          <w:szCs w:val="32"/>
        </w:rPr>
      </w:pPr>
      <w:r>
        <w:rPr>
          <w:rFonts w:hint="eastAsia" w:ascii="楷体" w:hAnsi="楷体" w:eastAsia="楷体"/>
          <w:b/>
          <w:bCs/>
          <w:color w:val="auto"/>
          <w:sz w:val="32"/>
          <w:szCs w:val="32"/>
        </w:rPr>
        <w:t>(4)设置扶贫病房(病床)</w:t>
      </w:r>
      <w:r>
        <w:rPr>
          <w:rFonts w:hint="eastAsia" w:ascii="楷体" w:hAnsi="楷体" w:eastAsia="楷体"/>
          <w:color w:val="auto"/>
          <w:sz w:val="32"/>
          <w:szCs w:val="32"/>
        </w:rPr>
        <w:t>。</w:t>
      </w:r>
      <w:r>
        <w:rPr>
          <w:rFonts w:hint="eastAsia" w:ascii="仿宋" w:hAnsi="仿宋" w:eastAsia="仿宋"/>
          <w:color w:val="auto"/>
          <w:sz w:val="32"/>
          <w:szCs w:val="32"/>
        </w:rPr>
        <w:t>全县各医疗机构设立扶贫床位,优化贫困人口医疗服务，在二级医疗机构按总床位的5%左右设置扶贫病床,乡(镇)卫生院设置扶贫病床不少于2张。</w:t>
      </w:r>
    </w:p>
    <w:p>
      <w:pPr>
        <w:spacing w:line="52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四、十种重大疾病免费救治病种有哪些？</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持我县户口的贫困人口都可以享受“光明·微笑”(白内障、唇腭裂)工程、儿童“两病”(为14周岁以下的先天性心脏病、白血病患者)、尿毒症免费血透、重性精神病免费救治(主要包括精神分裂症、分裂情感性障碍、偏执性精神病、双相〈情感〉障碍、癫痫所致精神障碍等)、妇女“两癌”(宫颈癌、乳腺癌)免费手术、重度聋儿、艾滋病机会性感染患者免费救治等十种重大疾病免费救治政策。</w:t>
      </w:r>
    </w:p>
    <w:p>
      <w:pPr>
        <w:spacing w:line="52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五、十种重大疾病免费救治定点医院有哪些？</w:t>
      </w:r>
    </w:p>
    <w:p>
      <w:pPr>
        <w:spacing w:line="520" w:lineRule="exact"/>
        <w:ind w:firstLine="643" w:firstLineChars="200"/>
        <w:rPr>
          <w:rFonts w:hint="eastAsia" w:ascii="楷体" w:hAnsi="楷体" w:eastAsia="楷体"/>
          <w:b/>
          <w:bCs/>
          <w:color w:val="auto"/>
          <w:sz w:val="32"/>
          <w:szCs w:val="32"/>
        </w:rPr>
      </w:pPr>
      <w:r>
        <w:rPr>
          <w:rFonts w:hint="eastAsia" w:ascii="楷体" w:hAnsi="楷体" w:eastAsia="楷体"/>
          <w:b/>
          <w:bCs/>
          <w:color w:val="auto"/>
          <w:sz w:val="32"/>
          <w:szCs w:val="32"/>
        </w:rPr>
        <w:t>(1)原则上按照属地或就近原则选择定点医院。</w:t>
      </w:r>
    </w:p>
    <w:p>
      <w:pPr>
        <w:autoSpaceDE w:val="0"/>
        <w:autoSpaceDN w:val="0"/>
        <w:adjustRightInd w:val="0"/>
        <w:spacing w:line="520" w:lineRule="exact"/>
        <w:ind w:firstLine="643" w:firstLineChars="200"/>
        <w:jc w:val="left"/>
        <w:rPr>
          <w:rFonts w:hint="eastAsia" w:ascii="仿宋" w:hAnsi="仿宋" w:eastAsia="仿宋"/>
          <w:color w:val="auto"/>
          <w:sz w:val="32"/>
          <w:szCs w:val="32"/>
        </w:rPr>
      </w:pPr>
      <w:r>
        <w:rPr>
          <w:rFonts w:hint="eastAsia" w:ascii="楷体" w:hAnsi="楷体" w:eastAsia="楷体"/>
          <w:b/>
          <w:bCs/>
          <w:color w:val="auto"/>
          <w:sz w:val="32"/>
          <w:szCs w:val="32"/>
        </w:rPr>
        <w:t>(2)白内障免费救治定点医院：</w:t>
      </w:r>
      <w:r>
        <w:rPr>
          <w:rFonts w:hint="eastAsia" w:ascii="仿宋" w:hAnsi="仿宋" w:eastAsia="仿宋"/>
          <w:color w:val="auto"/>
          <w:sz w:val="32"/>
          <w:szCs w:val="32"/>
        </w:rPr>
        <w:t>宁都县人民医院</w:t>
      </w:r>
      <w:r>
        <w:rPr>
          <w:rFonts w:hint="eastAsia" w:ascii="仿宋" w:hAnsi="仿宋" w:eastAsia="仿宋"/>
          <w:color w:val="auto"/>
          <w:sz w:val="32"/>
          <w:szCs w:val="32"/>
          <w:lang w:eastAsia="zh-CN"/>
        </w:rPr>
        <w:t>、</w:t>
      </w:r>
      <w:r>
        <w:rPr>
          <w:rFonts w:hint="eastAsia" w:ascii="仿宋" w:hAnsi="仿宋" w:eastAsia="仿宋"/>
          <w:color w:val="FF0000"/>
          <w:sz w:val="32"/>
          <w:szCs w:val="32"/>
          <w:lang w:eastAsia="zh-CN"/>
        </w:rPr>
        <w:t>宁都</w:t>
      </w:r>
      <w:r>
        <w:rPr>
          <w:rFonts w:hint="eastAsia" w:ascii="仿宋" w:hAnsi="仿宋" w:eastAsia="仿宋"/>
          <w:color w:val="FF0000"/>
          <w:sz w:val="32"/>
          <w:szCs w:val="32"/>
        </w:rPr>
        <w:t>爱尔眼科医院</w:t>
      </w:r>
      <w:r>
        <w:rPr>
          <w:rFonts w:hint="eastAsia" w:ascii="仿宋" w:hAnsi="仿宋" w:eastAsia="仿宋"/>
          <w:color w:val="auto"/>
          <w:sz w:val="32"/>
          <w:szCs w:val="32"/>
        </w:rPr>
        <w:t>；赣南医学院第一附属医院、赣州市人民医院、赣州启明星眼科医院、赣州爱尔眼科医院、赣州华厦眼科医院。</w:t>
      </w:r>
    </w:p>
    <w:p>
      <w:pPr>
        <w:spacing w:line="520" w:lineRule="exact"/>
        <w:ind w:firstLine="643" w:firstLineChars="200"/>
        <w:rPr>
          <w:rFonts w:hint="eastAsia" w:ascii="仿宋" w:hAnsi="仿宋" w:eastAsia="仿宋"/>
          <w:b/>
          <w:bCs/>
          <w:color w:val="auto"/>
          <w:sz w:val="32"/>
          <w:szCs w:val="32"/>
        </w:rPr>
      </w:pPr>
      <w:r>
        <w:rPr>
          <w:rFonts w:hint="eastAsia" w:ascii="楷体" w:hAnsi="楷体" w:eastAsia="楷体"/>
          <w:b/>
          <w:bCs/>
          <w:color w:val="auto"/>
          <w:sz w:val="32"/>
          <w:szCs w:val="32"/>
        </w:rPr>
        <w:t>(3)唇腭裂免费救治定点医院：</w:t>
      </w:r>
      <w:r>
        <w:rPr>
          <w:rFonts w:hint="eastAsia" w:ascii="仿宋" w:hAnsi="仿宋" w:eastAsia="仿宋"/>
          <w:color w:val="auto"/>
          <w:sz w:val="32"/>
          <w:szCs w:val="32"/>
        </w:rPr>
        <w:t>南昌大学第一附属医院、南昌大学第二附属医院、江西省人民医院、赣南医学院第一附属医院、赣州市人民医院。</w:t>
      </w:r>
    </w:p>
    <w:p>
      <w:pPr>
        <w:spacing w:line="520" w:lineRule="exact"/>
        <w:ind w:firstLine="643" w:firstLineChars="200"/>
        <w:rPr>
          <w:rFonts w:hint="eastAsia" w:ascii="仿宋" w:hAnsi="仿宋" w:eastAsia="仿宋"/>
          <w:color w:val="auto"/>
          <w:sz w:val="32"/>
          <w:szCs w:val="32"/>
        </w:rPr>
      </w:pPr>
      <w:r>
        <w:rPr>
          <w:rFonts w:hint="eastAsia" w:ascii="楷体" w:hAnsi="楷体" w:eastAsia="楷体"/>
          <w:b/>
          <w:bCs/>
          <w:color w:val="auto"/>
          <w:sz w:val="32"/>
          <w:szCs w:val="32"/>
        </w:rPr>
        <w:t>(4)儿童“两病”免费救治定点医院</w:t>
      </w:r>
      <w:r>
        <w:rPr>
          <w:rFonts w:hint="eastAsia" w:ascii="楷体" w:hAnsi="楷体" w:eastAsia="楷体"/>
          <w:color w:val="auto"/>
          <w:sz w:val="32"/>
          <w:szCs w:val="32"/>
        </w:rPr>
        <w:t>：</w:t>
      </w:r>
      <w:r>
        <w:rPr>
          <w:rFonts w:hint="eastAsia" w:ascii="仿宋" w:hAnsi="仿宋" w:eastAsia="仿宋"/>
          <w:color w:val="auto"/>
          <w:sz w:val="32"/>
          <w:szCs w:val="32"/>
        </w:rPr>
        <w:t>江西省人民医院、南昌大学第一附属医院、南昌大学第二附属医院、南昌大学第四附属医院、江西省儿童医院、南昌市第一医院、解放军九四医院、赣南医学院第一附属医院、赣州市人民医院。</w:t>
      </w:r>
    </w:p>
    <w:p>
      <w:pPr>
        <w:autoSpaceDE w:val="0"/>
        <w:autoSpaceDN w:val="0"/>
        <w:adjustRightInd w:val="0"/>
        <w:spacing w:line="520" w:lineRule="exact"/>
        <w:ind w:firstLine="643" w:firstLineChars="200"/>
        <w:jc w:val="left"/>
        <w:rPr>
          <w:rFonts w:hint="eastAsia" w:ascii="仿宋" w:hAnsi="仿宋" w:eastAsia="仿宋"/>
          <w:color w:val="auto"/>
          <w:sz w:val="32"/>
          <w:szCs w:val="32"/>
        </w:rPr>
      </w:pPr>
      <w:r>
        <w:rPr>
          <w:rFonts w:hint="eastAsia" w:ascii="楷体" w:hAnsi="楷体" w:eastAsia="楷体"/>
          <w:b/>
          <w:bCs/>
          <w:color w:val="auto"/>
          <w:sz w:val="32"/>
          <w:szCs w:val="32"/>
        </w:rPr>
        <w:t>(5)尿毒症免费血透定点医院</w:t>
      </w:r>
      <w:r>
        <w:rPr>
          <w:rFonts w:hint="eastAsia" w:ascii="楷体" w:hAnsi="楷体" w:eastAsia="楷体"/>
          <w:color w:val="auto"/>
          <w:sz w:val="32"/>
          <w:szCs w:val="32"/>
        </w:rPr>
        <w:t>：</w:t>
      </w:r>
      <w:r>
        <w:rPr>
          <w:rFonts w:hint="eastAsia" w:ascii="仿宋" w:hAnsi="仿宋" w:eastAsia="仿宋"/>
          <w:color w:val="auto"/>
          <w:sz w:val="32"/>
          <w:szCs w:val="32"/>
        </w:rPr>
        <w:t>宁都县人民医院、长胜镇中心卫生院、洛口镇中心卫生院；赣南医学院第一附属医院、赣州市人民医院。</w:t>
      </w:r>
    </w:p>
    <w:p>
      <w:pPr>
        <w:autoSpaceDE w:val="0"/>
        <w:spacing w:line="540" w:lineRule="exact"/>
        <w:ind w:firstLine="645"/>
        <w:rPr>
          <w:rFonts w:hint="eastAsia" w:ascii="仿宋" w:hAnsi="仿宋" w:eastAsia="仿宋"/>
          <w:color w:val="auto"/>
          <w:sz w:val="32"/>
          <w:szCs w:val="32"/>
        </w:rPr>
      </w:pPr>
      <w:r>
        <w:rPr>
          <w:rFonts w:hint="eastAsia" w:ascii="楷体" w:hAnsi="楷体" w:eastAsia="楷体"/>
          <w:b/>
          <w:bCs/>
          <w:color w:val="auto"/>
          <w:sz w:val="32"/>
          <w:szCs w:val="32"/>
        </w:rPr>
        <w:t>(6)妇女“两癌”免费救治定点医院</w:t>
      </w:r>
      <w:r>
        <w:rPr>
          <w:rFonts w:hint="eastAsia" w:ascii="楷体" w:hAnsi="楷体" w:eastAsia="楷体"/>
          <w:color w:val="auto"/>
          <w:sz w:val="32"/>
          <w:szCs w:val="32"/>
        </w:rPr>
        <w:t>：</w:t>
      </w:r>
      <w:r>
        <w:rPr>
          <w:rFonts w:hint="eastAsia" w:ascii="仿宋" w:hAnsi="仿宋" w:eastAsia="仿宋"/>
          <w:color w:val="auto"/>
          <w:sz w:val="32"/>
          <w:szCs w:val="32"/>
        </w:rPr>
        <w:t>江西省人民医院、南昌大学一附院、南昌大学二附院、江西省肿瘤医院、江西省妇幼保健院、赣南医学院一附院、赣州市人民医院、赣州市肿瘤医院、赣州市妇幼保健院。</w:t>
      </w:r>
    </w:p>
    <w:p>
      <w:pPr>
        <w:widowControl/>
        <w:autoSpaceDE w:val="0"/>
        <w:spacing w:line="540" w:lineRule="exact"/>
        <w:ind w:firstLine="643" w:firstLineChars="200"/>
        <w:rPr>
          <w:rFonts w:hint="eastAsia" w:ascii="仿宋" w:hAnsi="仿宋" w:eastAsia="仿宋"/>
          <w:color w:val="auto"/>
          <w:sz w:val="32"/>
          <w:szCs w:val="32"/>
        </w:rPr>
      </w:pPr>
      <w:r>
        <w:rPr>
          <w:rFonts w:hint="eastAsia" w:ascii="楷体" w:hAnsi="楷体" w:eastAsia="楷体"/>
          <w:b/>
          <w:bCs/>
          <w:color w:val="auto"/>
          <w:sz w:val="32"/>
          <w:szCs w:val="32"/>
        </w:rPr>
        <w:t>(7)艾滋病机会性感染患者免费救治定点医院</w:t>
      </w:r>
      <w:r>
        <w:rPr>
          <w:rFonts w:hint="eastAsia" w:ascii="仿宋" w:hAnsi="仿宋" w:eastAsia="仿宋"/>
          <w:b/>
          <w:bCs/>
          <w:color w:val="auto"/>
          <w:sz w:val="32"/>
          <w:szCs w:val="32"/>
        </w:rPr>
        <w:t>：</w:t>
      </w:r>
      <w:r>
        <w:rPr>
          <w:rFonts w:hint="eastAsia" w:ascii="仿宋" w:hAnsi="仿宋" w:eastAsia="仿宋"/>
          <w:color w:val="auto"/>
          <w:sz w:val="32"/>
          <w:szCs w:val="32"/>
        </w:rPr>
        <w:t>宁都县人民医院。</w:t>
      </w:r>
    </w:p>
    <w:p>
      <w:pPr>
        <w:autoSpaceDE w:val="0"/>
        <w:spacing w:line="540" w:lineRule="exact"/>
        <w:ind w:firstLine="643" w:firstLineChars="200"/>
        <w:rPr>
          <w:rFonts w:hint="eastAsia" w:ascii="仿宋" w:hAnsi="仿宋" w:eastAsia="仿宋"/>
          <w:color w:val="auto"/>
          <w:sz w:val="32"/>
          <w:szCs w:val="32"/>
          <w:lang w:eastAsia="zh-CN"/>
        </w:rPr>
      </w:pPr>
      <w:r>
        <w:rPr>
          <w:rFonts w:hint="eastAsia" w:ascii="楷体" w:hAnsi="楷体" w:eastAsia="楷体"/>
          <w:b/>
          <w:bCs/>
          <w:color w:val="auto"/>
          <w:sz w:val="32"/>
          <w:szCs w:val="32"/>
        </w:rPr>
        <w:t>(8)重性精神病患者</w:t>
      </w:r>
      <w:r>
        <w:rPr>
          <w:rFonts w:hint="eastAsia" w:ascii="仿宋" w:hAnsi="仿宋" w:eastAsia="仿宋"/>
          <w:b/>
          <w:bCs/>
          <w:color w:val="auto"/>
          <w:sz w:val="32"/>
          <w:szCs w:val="32"/>
        </w:rPr>
        <w:t>：</w:t>
      </w:r>
      <w:r>
        <w:rPr>
          <w:rFonts w:hint="eastAsia" w:ascii="仿宋" w:hAnsi="仿宋" w:eastAsia="仿宋"/>
          <w:color w:val="auto"/>
          <w:sz w:val="32"/>
          <w:szCs w:val="32"/>
        </w:rPr>
        <w:t>住院免费救治定点医院为宁都县精神病医院、赣州市第三人民医院</w:t>
      </w:r>
      <w:r>
        <w:rPr>
          <w:rFonts w:hint="eastAsia" w:ascii="仿宋" w:hAnsi="仿宋" w:eastAsia="仿宋"/>
          <w:color w:val="auto"/>
          <w:sz w:val="32"/>
          <w:szCs w:val="32"/>
          <w:lang w:eastAsia="zh-CN"/>
        </w:rPr>
        <w:t>。</w:t>
      </w:r>
    </w:p>
    <w:p>
      <w:pPr>
        <w:autoSpaceDE w:val="0"/>
        <w:spacing w:line="540" w:lineRule="exact"/>
        <w:ind w:firstLine="643" w:firstLineChars="200"/>
        <w:rPr>
          <w:rFonts w:hint="eastAsia" w:ascii="仿宋" w:hAnsi="仿宋" w:eastAsia="仿宋"/>
          <w:color w:val="auto"/>
          <w:sz w:val="32"/>
          <w:szCs w:val="32"/>
        </w:rPr>
      </w:pPr>
      <w:r>
        <w:rPr>
          <w:rFonts w:hint="eastAsia" w:ascii="仿宋" w:hAnsi="仿宋" w:eastAsia="仿宋"/>
          <w:b/>
          <w:bCs/>
          <w:color w:val="auto"/>
          <w:sz w:val="32"/>
          <w:szCs w:val="32"/>
        </w:rPr>
        <w:t>门诊免费救治定点医院为：</w:t>
      </w:r>
      <w:r>
        <w:rPr>
          <w:rFonts w:hint="eastAsia" w:ascii="仿宋" w:hAnsi="仿宋" w:eastAsia="仿宋"/>
          <w:color w:val="auto"/>
          <w:sz w:val="32"/>
          <w:szCs w:val="32"/>
        </w:rPr>
        <w:t>宁都县人民医院、宁都县精神病医院、赣州市第三人民医院。</w:t>
      </w:r>
    </w:p>
    <w:p>
      <w:pPr>
        <w:autoSpaceDE w:val="0"/>
        <w:spacing w:line="540" w:lineRule="exact"/>
        <w:ind w:firstLine="643" w:firstLineChars="200"/>
        <w:rPr>
          <w:rFonts w:hint="eastAsia" w:ascii="仿宋" w:hAnsi="仿宋" w:eastAsia="仿宋"/>
          <w:b/>
          <w:bCs/>
          <w:color w:val="auto"/>
          <w:sz w:val="32"/>
          <w:szCs w:val="32"/>
        </w:rPr>
      </w:pPr>
      <w:r>
        <w:rPr>
          <w:rFonts w:hint="eastAsia" w:ascii="楷体" w:hAnsi="楷体" w:eastAsia="楷体"/>
          <w:b/>
          <w:bCs/>
          <w:color w:val="auto"/>
          <w:sz w:val="32"/>
          <w:szCs w:val="32"/>
        </w:rPr>
        <w:t>(9)肇事肇祸精神病患者免费救治定点医院</w:t>
      </w:r>
      <w:r>
        <w:rPr>
          <w:rFonts w:hint="eastAsia" w:ascii="楷体" w:hAnsi="楷体" w:eastAsia="楷体"/>
          <w:color w:val="auto"/>
          <w:sz w:val="32"/>
          <w:szCs w:val="32"/>
        </w:rPr>
        <w:t>：</w:t>
      </w:r>
      <w:r>
        <w:rPr>
          <w:rFonts w:hint="eastAsia" w:ascii="仿宋" w:hAnsi="仿宋" w:eastAsia="仿宋"/>
          <w:color w:val="auto"/>
          <w:sz w:val="32"/>
          <w:szCs w:val="32"/>
        </w:rPr>
        <w:t>宁都县精神病医院、赣州市第三人民医院。</w:t>
      </w:r>
    </w:p>
    <w:p>
      <w:pPr>
        <w:autoSpaceDE w:val="0"/>
        <w:spacing w:line="540" w:lineRule="exact"/>
        <w:ind w:firstLine="643" w:firstLineChars="200"/>
        <w:rPr>
          <w:rFonts w:hint="eastAsia" w:ascii="仿宋" w:hAnsi="仿宋" w:eastAsia="仿宋"/>
          <w:color w:val="auto"/>
          <w:sz w:val="32"/>
          <w:szCs w:val="32"/>
        </w:rPr>
      </w:pPr>
      <w:r>
        <w:rPr>
          <w:rFonts w:hint="eastAsia" w:ascii="楷体" w:hAnsi="楷体" w:eastAsia="楷体"/>
          <w:b/>
          <w:bCs/>
          <w:color w:val="auto"/>
          <w:sz w:val="32"/>
          <w:szCs w:val="32"/>
        </w:rPr>
        <w:t>(10)流浪精神病患者的免费救治定点医院</w:t>
      </w:r>
      <w:r>
        <w:rPr>
          <w:rFonts w:hint="eastAsia" w:ascii="楷体" w:hAnsi="楷体" w:eastAsia="楷体"/>
          <w:color w:val="auto"/>
          <w:sz w:val="32"/>
          <w:szCs w:val="32"/>
        </w:rPr>
        <w:t>：</w:t>
      </w:r>
      <w:r>
        <w:rPr>
          <w:rFonts w:hint="eastAsia" w:ascii="仿宋" w:hAnsi="仿宋" w:eastAsia="仿宋"/>
          <w:color w:val="auto"/>
          <w:sz w:val="32"/>
          <w:szCs w:val="32"/>
        </w:rPr>
        <w:t xml:space="preserve">宁都县精神病医院。 </w:t>
      </w:r>
    </w:p>
    <w:p>
      <w:pPr>
        <w:autoSpaceDE w:val="0"/>
        <w:spacing w:line="54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六、十种重大疾病免费救治办理流程？</w:t>
      </w:r>
    </w:p>
    <w:p>
      <w:pPr>
        <w:autoSpaceDE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在定点救治医院确诊后，携带患者及监护人身份证</w:t>
      </w:r>
      <w:r>
        <w:rPr>
          <w:rFonts w:hint="eastAsia" w:ascii="仿宋" w:hAnsi="仿宋" w:eastAsia="仿宋"/>
          <w:color w:val="FF0000"/>
          <w:sz w:val="32"/>
          <w:szCs w:val="32"/>
          <w:lang w:eastAsia="zh-CN"/>
        </w:rPr>
        <w:t>或户口本</w:t>
      </w:r>
      <w:r>
        <w:rPr>
          <w:rFonts w:hint="eastAsia" w:ascii="仿宋" w:hAnsi="仿宋" w:eastAsia="仿宋"/>
          <w:color w:val="auto"/>
          <w:sz w:val="32"/>
          <w:szCs w:val="32"/>
        </w:rPr>
        <w:t>、医（社）保卡、疾病证明书等资料，到县卫健委医政医管股填写《赣州市重大疾病免费救治审批表》→属建档立卡贫困人口救助对象到县扶贫办审核；属于民政部门认定的救助对象，到县民政局四楼社会救助股审核（其中：白内障、唇腭裂不需要到县扶贫办和县民政局审核确认；儿童先天性心脏病、儿童白血病不需要到县扶贫办审核，如是民政救助对象由县民政局审核确认）→县医保局审核→县卫健委医政医管股审核→定点医院救治。</w:t>
      </w:r>
    </w:p>
    <w:p>
      <w:pPr>
        <w:autoSpaceDE w:val="0"/>
        <w:spacing w:line="540" w:lineRule="exact"/>
        <w:ind w:firstLine="640" w:firstLineChars="200"/>
        <w:rPr>
          <w:rFonts w:hint="eastAsia" w:ascii="黑体" w:hAnsi="黑体" w:eastAsia="黑体"/>
          <w:color w:val="auto"/>
          <w:sz w:val="32"/>
          <w:szCs w:val="32"/>
        </w:rPr>
      </w:pPr>
    </w:p>
    <w:p>
      <w:pPr>
        <w:autoSpaceDE w:val="0"/>
        <w:spacing w:line="54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七、二十五种大病专项救治有哪些？</w:t>
      </w:r>
    </w:p>
    <w:p>
      <w:pPr>
        <w:autoSpaceDE w:val="0"/>
        <w:spacing w:line="540" w:lineRule="exact"/>
        <w:ind w:firstLine="640" w:firstLineChars="200"/>
        <w:rPr>
          <w:rFonts w:hint="eastAsia" w:ascii="黑体" w:hAnsi="黑体" w:eastAsia="黑体"/>
          <w:color w:val="auto"/>
          <w:sz w:val="32"/>
          <w:szCs w:val="32"/>
        </w:rPr>
      </w:pPr>
      <w:r>
        <w:rPr>
          <w:rFonts w:hint="eastAsia" w:ascii="仿宋" w:hAnsi="仿宋" w:eastAsia="仿宋"/>
          <w:color w:val="auto"/>
          <w:sz w:val="32"/>
          <w:szCs w:val="32"/>
        </w:rPr>
        <w:t>对</w:t>
      </w:r>
      <w:r>
        <w:rPr>
          <w:rFonts w:hint="eastAsia" w:ascii="仿宋" w:hAnsi="仿宋" w:eastAsia="仿宋"/>
          <w:color w:val="auto"/>
          <w:kern w:val="0"/>
          <w:sz w:val="32"/>
          <w:szCs w:val="32"/>
        </w:rPr>
        <w:t>患食道癌、胃癌、直肠癌、结肠癌、肺癌、耐多药结核病、慢性粒细胞白血病、急性心肌梗塞、脑卒中、血友病、Ⅰ型糖尿病、甲亢 、儿童苯丙酮尿症、儿童尿道下裂、地中海贫血、尘肺、肝癌、骨肉瘤、儿童淋巴瘤、神经母细胞瘤、慢性阻塞性肺气肿、膀胱癌、卵巢癌、风湿性心脏病、肾癌</w:t>
      </w:r>
      <w:r>
        <w:rPr>
          <w:rFonts w:hint="eastAsia" w:ascii="仿宋" w:hAnsi="仿宋" w:eastAsia="仿宋"/>
          <w:color w:val="auto"/>
          <w:sz w:val="32"/>
          <w:szCs w:val="32"/>
        </w:rPr>
        <w:t>等25种重大疾病的贫困人口，通过赣州市“四道医疗保障线”“一卡通”刷卡即时结算方式进行专项救治。</w:t>
      </w:r>
    </w:p>
    <w:p>
      <w:pPr>
        <w:spacing w:line="52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八、二十五种大病专项救治定点医院有哪些？</w:t>
      </w:r>
    </w:p>
    <w:p>
      <w:pPr>
        <w:spacing w:line="52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rPr>
        <w:t>赣州市人民医院、赣南医学院一附院、赣州市妇幼保健院、赣州市第五人民医院、赣州市肿瘤医院、赣州市中医院、赣州市立医院、赣南医学院二附院、赣南医学院三附院、宁都县人民医院。</w:t>
      </w:r>
    </w:p>
    <w:p>
      <w:pPr>
        <w:spacing w:line="52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九、二十五种大病专项救治办理流程？</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在定点救治医院确诊后，携带患者及监护人身份证</w:t>
      </w:r>
      <w:r>
        <w:rPr>
          <w:rFonts w:hint="eastAsia" w:ascii="仿宋" w:hAnsi="仿宋" w:eastAsia="仿宋"/>
          <w:color w:val="FF0000"/>
          <w:sz w:val="32"/>
          <w:szCs w:val="32"/>
          <w:lang w:eastAsia="zh-CN"/>
        </w:rPr>
        <w:t>或户口本</w:t>
      </w:r>
      <w:r>
        <w:rPr>
          <w:rFonts w:hint="eastAsia" w:ascii="仿宋" w:hAnsi="仿宋" w:eastAsia="仿宋"/>
          <w:color w:val="auto"/>
          <w:sz w:val="32"/>
          <w:szCs w:val="32"/>
        </w:rPr>
        <w:t>、医（社）保卡、疾病证明书等资料，到县卫健委医政医管股填写《赣州市城乡贫困人口重大疾病专项救治审批表》→属建档立卡贫困人口救助对象到县扶贫办审核，属于民政部门认定的救助对象到县民政局四楼社会救助股审核→县医保局审核→县卫健委医政医管股审核→定点医院救治。</w:t>
      </w:r>
    </w:p>
    <w:p>
      <w:pPr>
        <w:spacing w:line="52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十、实施妇幼重大公共卫生项目有哪些？</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按照国家项目范围和要求，实施贫困地区儿童营养改善、新生儿疾病免费筛查和地中海贫血防控项目。实施失独家庭再生育技术服务项目。实现国家免费孕前优生健康检查、育龄妇女免费发放叶酸项目、预防艾滋病、梅毒和乙肝母婴传播项目全覆盖。</w:t>
      </w:r>
    </w:p>
    <w:p>
      <w:pPr>
        <w:spacing w:line="52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十一、哪些人可享受妇女“两癌”免费检查？</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全县35-64周岁常住人口农村妇女和城镇贫困家庭妇女，均可到县妇保院进行宫颈癌、乳腺癌免费检查，做到“两癌”早发现、早治疗。</w:t>
      </w:r>
    </w:p>
    <w:p/>
    <w:p>
      <w:pPr>
        <w:rPr>
          <w:rFonts w:hint="eastAsia"/>
          <w:color w:val="auto"/>
        </w:rPr>
      </w:pPr>
    </w:p>
    <w:p>
      <w:pPr>
        <w:rPr>
          <w:rFonts w:hint="eastAsia" w:ascii="仿宋_GB2312" w:hAnsi="仿宋_GB2312" w:eastAsia="仿宋_GB2312" w:cs="仿宋_GB2312"/>
          <w:color w:val="auto"/>
        </w:rPr>
      </w:pPr>
    </w:p>
    <w:p>
      <w:pPr>
        <w:spacing w:line="560" w:lineRule="exact"/>
        <w:jc w:val="center"/>
        <w:rPr>
          <w:rFonts w:ascii="宋体" w:hAnsi="宋体" w:cs="宋体"/>
          <w:b/>
          <w:bCs/>
          <w:color w:val="auto"/>
          <w:sz w:val="44"/>
          <w:szCs w:val="44"/>
          <w:shd w:val="clear" w:color="auto" w:fill="auto"/>
        </w:rPr>
      </w:pPr>
      <w:r>
        <w:rPr>
          <w:rFonts w:hint="eastAsia" w:ascii="宋体" w:hAnsi="宋体" w:cs="宋体"/>
          <w:b/>
          <w:bCs/>
          <w:color w:val="auto"/>
          <w:sz w:val="44"/>
          <w:szCs w:val="44"/>
          <w:shd w:val="clear" w:color="auto" w:fill="auto"/>
        </w:rPr>
        <w:br w:type="page"/>
      </w:r>
    </w:p>
    <w:bookmarkEnd w:id="69"/>
    <w:bookmarkEnd w:id="70"/>
    <w:p>
      <w:pPr>
        <w:jc w:val="center"/>
        <w:rPr>
          <w:b/>
          <w:bCs/>
          <w:color w:val="auto"/>
          <w:sz w:val="44"/>
          <w:szCs w:val="44"/>
          <w:shd w:val="clear" w:color="auto" w:fill="auto"/>
        </w:rPr>
      </w:pPr>
      <w:bookmarkStart w:id="71" w:name="_Toc13271"/>
      <w:bookmarkStart w:id="72" w:name="_Toc16695_WPSOffice_Level1"/>
      <w:bookmarkStart w:id="73" w:name="_Toc31178_WPSOffice_Level1"/>
      <w:bookmarkStart w:id="74" w:name="_Toc16197"/>
      <w:bookmarkStart w:id="75" w:name="_Toc3344"/>
      <w:r>
        <w:rPr>
          <w:rFonts w:hint="eastAsia"/>
          <w:b/>
          <w:bCs/>
          <w:color w:val="auto"/>
          <w:sz w:val="44"/>
          <w:szCs w:val="44"/>
          <w:shd w:val="clear" w:color="auto" w:fill="auto"/>
        </w:rPr>
        <w:t>就业扶贫政策问答</w:t>
      </w:r>
      <w:bookmarkEnd w:id="71"/>
    </w:p>
    <w:p>
      <w:pPr>
        <w:pStyle w:val="48"/>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 w:hAnsi="仿宋" w:eastAsia="仿宋" w:cs="仿宋"/>
          <w:b/>
          <w:bCs/>
          <w:color w:val="auto"/>
          <w:spacing w:val="-4"/>
          <w:sz w:val="32"/>
          <w:szCs w:val="32"/>
          <w:shd w:val="clear" w:color="auto" w:fill="auto"/>
        </w:rPr>
      </w:pPr>
    </w:p>
    <w:p>
      <w:pPr>
        <w:pStyle w:val="48"/>
        <w:keepNext w:val="0"/>
        <w:keepLines w:val="0"/>
        <w:pageBreakBefore w:val="0"/>
        <w:kinsoku/>
        <w:wordWrap/>
        <w:overflowPunct/>
        <w:topLinePunct w:val="0"/>
        <w:autoSpaceDE/>
        <w:autoSpaceDN/>
        <w:bidi w:val="0"/>
        <w:adjustRightInd/>
        <w:snapToGrid/>
        <w:spacing w:line="520" w:lineRule="exact"/>
        <w:ind w:firstLine="624" w:firstLineChars="200"/>
        <w:textAlignment w:val="auto"/>
        <w:rPr>
          <w:rFonts w:hint="eastAsia" w:ascii="仿宋" w:hAnsi="仿宋" w:eastAsia="仿宋" w:cs="仿宋"/>
          <w:b/>
          <w:bCs/>
          <w:color w:val="auto"/>
          <w:sz w:val="32"/>
          <w:szCs w:val="32"/>
          <w:shd w:val="clear" w:color="auto" w:fill="auto"/>
        </w:rPr>
      </w:pPr>
      <w:r>
        <w:rPr>
          <w:rFonts w:hint="eastAsia" w:ascii="黑体" w:hAnsi="黑体" w:eastAsia="黑体" w:cs="黑体"/>
          <w:b w:val="0"/>
          <w:bCs w:val="0"/>
          <w:color w:val="auto"/>
          <w:spacing w:val="-4"/>
          <w:sz w:val="32"/>
          <w:szCs w:val="32"/>
          <w:shd w:val="clear" w:color="auto" w:fill="auto"/>
        </w:rPr>
        <w:t>一</w:t>
      </w:r>
      <w:r>
        <w:rPr>
          <w:rFonts w:hint="eastAsia" w:ascii="黑体" w:hAnsi="黑体" w:eastAsia="黑体" w:cs="黑体"/>
          <w:b w:val="0"/>
          <w:bCs w:val="0"/>
          <w:color w:val="auto"/>
          <w:spacing w:val="-4"/>
          <w:sz w:val="32"/>
          <w:szCs w:val="32"/>
          <w:shd w:val="clear" w:color="auto" w:fill="auto"/>
          <w:lang w:eastAsia="zh-CN"/>
        </w:rPr>
        <w:t>、</w:t>
      </w:r>
      <w:r>
        <w:rPr>
          <w:rFonts w:hint="eastAsia" w:ascii="黑体" w:hAnsi="黑体" w:eastAsia="黑体" w:cs="黑体"/>
          <w:b w:val="0"/>
          <w:bCs w:val="0"/>
          <w:color w:val="auto"/>
          <w:spacing w:val="-4"/>
          <w:sz w:val="32"/>
          <w:szCs w:val="32"/>
          <w:shd w:val="clear" w:color="auto" w:fill="auto"/>
        </w:rPr>
        <w:t>贫困劳动力就业</w:t>
      </w:r>
      <w:r>
        <w:rPr>
          <w:rFonts w:hint="eastAsia" w:ascii="黑体" w:hAnsi="黑体" w:eastAsia="黑体" w:cs="黑体"/>
          <w:b w:val="0"/>
          <w:bCs w:val="0"/>
          <w:color w:val="auto"/>
          <w:sz w:val="32"/>
          <w:szCs w:val="32"/>
          <w:shd w:val="clear" w:color="auto" w:fill="auto"/>
        </w:rPr>
        <w:t>享受哪些</w:t>
      </w:r>
      <w:r>
        <w:rPr>
          <w:rFonts w:hint="eastAsia" w:ascii="黑体" w:hAnsi="黑体" w:eastAsia="黑体" w:cs="黑体"/>
          <w:b w:val="0"/>
          <w:bCs w:val="0"/>
          <w:color w:val="auto"/>
          <w:spacing w:val="-4"/>
          <w:sz w:val="32"/>
          <w:szCs w:val="32"/>
          <w:shd w:val="clear" w:color="auto" w:fill="auto"/>
        </w:rPr>
        <w:t>就业扶贫</w:t>
      </w:r>
      <w:r>
        <w:rPr>
          <w:rFonts w:hint="eastAsia" w:ascii="黑体" w:hAnsi="黑体" w:eastAsia="黑体" w:cs="黑体"/>
          <w:b w:val="0"/>
          <w:bCs w:val="0"/>
          <w:color w:val="auto"/>
          <w:sz w:val="32"/>
          <w:szCs w:val="32"/>
          <w:shd w:val="clear" w:color="auto" w:fill="auto"/>
        </w:rPr>
        <w:t>政策</w:t>
      </w:r>
      <w:r>
        <w:rPr>
          <w:rFonts w:hint="eastAsia" w:ascii="黑体" w:hAnsi="黑体" w:eastAsia="黑体" w:cs="黑体"/>
          <w:b w:val="0"/>
          <w:bCs w:val="0"/>
          <w:color w:val="auto"/>
          <w:sz w:val="32"/>
          <w:szCs w:val="32"/>
          <w:shd w:val="clear" w:color="auto" w:fill="auto"/>
          <w:lang w:eastAsia="zh-CN"/>
        </w:rPr>
        <w:t>？</w:t>
      </w:r>
    </w:p>
    <w:p>
      <w:pPr>
        <w:pStyle w:val="45"/>
        <w:keepNext w:val="0"/>
        <w:keepLines w:val="0"/>
        <w:pageBreakBefore w:val="0"/>
        <w:kinsoku/>
        <w:wordWrap/>
        <w:overflowPunct/>
        <w:topLinePunct w:val="0"/>
        <w:autoSpaceDE/>
        <w:autoSpaceDN/>
        <w:bidi w:val="0"/>
        <w:adjustRightInd/>
        <w:snapToGrid/>
        <w:spacing w:line="520" w:lineRule="exact"/>
        <w:ind w:firstLine="630" w:firstLineChars="0"/>
        <w:jc w:val="left"/>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pacing w:val="-4"/>
          <w:sz w:val="32"/>
          <w:szCs w:val="32"/>
          <w:shd w:val="clear" w:color="auto" w:fill="auto"/>
        </w:rPr>
        <w:t>1.贫困劳动力在</w:t>
      </w:r>
      <w:r>
        <w:rPr>
          <w:rFonts w:hint="eastAsia" w:ascii="仿宋" w:hAnsi="仿宋" w:eastAsia="仿宋" w:cs="仿宋"/>
          <w:b w:val="0"/>
          <w:bCs w:val="0"/>
          <w:color w:val="auto"/>
          <w:sz w:val="32"/>
          <w:szCs w:val="32"/>
          <w:shd w:val="clear" w:color="auto" w:fill="auto"/>
        </w:rPr>
        <w:t>工业园区企业</w:t>
      </w:r>
      <w:r>
        <w:rPr>
          <w:rFonts w:hint="eastAsia" w:ascii="仿宋" w:hAnsi="仿宋" w:eastAsia="仿宋" w:cs="仿宋"/>
          <w:b w:val="0"/>
          <w:bCs w:val="0"/>
          <w:color w:val="auto"/>
          <w:sz w:val="32"/>
          <w:szCs w:val="32"/>
          <w:shd w:val="clear" w:color="auto" w:fill="auto"/>
          <w:lang w:val="en-US" w:eastAsia="zh-CN"/>
        </w:rPr>
        <w:t>(实体)</w:t>
      </w:r>
      <w:r>
        <w:rPr>
          <w:rFonts w:hint="eastAsia" w:ascii="仿宋" w:hAnsi="仿宋" w:eastAsia="仿宋" w:cs="仿宋"/>
          <w:b w:val="0"/>
          <w:bCs w:val="0"/>
          <w:color w:val="auto"/>
          <w:spacing w:val="-4"/>
          <w:sz w:val="32"/>
          <w:szCs w:val="32"/>
          <w:shd w:val="clear" w:color="auto" w:fill="auto"/>
        </w:rPr>
        <w:t>就业</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lang w:val="en-US" w:eastAsia="zh-CN"/>
        </w:rPr>
        <w:t>与</w:t>
      </w:r>
      <w:r>
        <w:rPr>
          <w:rFonts w:hint="eastAsia" w:ascii="仿宋" w:hAnsi="仿宋" w:eastAsia="仿宋" w:cs="仿宋"/>
          <w:b w:val="0"/>
          <w:bCs w:val="0"/>
          <w:color w:val="auto"/>
          <w:spacing w:val="-4"/>
          <w:sz w:val="32"/>
          <w:szCs w:val="32"/>
          <w:shd w:val="clear" w:color="auto" w:fill="auto"/>
        </w:rPr>
        <w:t>企业</w:t>
      </w:r>
      <w:r>
        <w:rPr>
          <w:rFonts w:hint="eastAsia" w:ascii="仿宋" w:hAnsi="仿宋" w:eastAsia="仿宋" w:cs="仿宋"/>
          <w:b w:val="0"/>
          <w:bCs w:val="0"/>
          <w:color w:val="auto"/>
          <w:sz w:val="32"/>
          <w:szCs w:val="32"/>
          <w:shd w:val="clear" w:color="auto" w:fill="auto"/>
          <w:lang w:val="en-US" w:eastAsia="zh-CN"/>
        </w:rPr>
        <w:t>(实体)</w:t>
      </w:r>
      <w:r>
        <w:rPr>
          <w:rFonts w:hint="eastAsia" w:ascii="仿宋" w:hAnsi="仿宋" w:eastAsia="仿宋" w:cs="仿宋"/>
          <w:b w:val="0"/>
          <w:bCs w:val="0"/>
          <w:color w:val="auto"/>
          <w:spacing w:val="-4"/>
          <w:sz w:val="32"/>
          <w:szCs w:val="32"/>
          <w:shd w:val="clear" w:color="auto" w:fill="auto"/>
        </w:rPr>
        <w:t>签订6个月以上的劳动合同</w:t>
      </w:r>
      <w:r>
        <w:rPr>
          <w:rFonts w:hint="eastAsia" w:ascii="仿宋" w:hAnsi="仿宋" w:eastAsia="仿宋" w:cs="仿宋"/>
          <w:b w:val="0"/>
          <w:bCs w:val="0"/>
          <w:color w:val="auto"/>
          <w:spacing w:val="-4"/>
          <w:sz w:val="32"/>
          <w:szCs w:val="32"/>
          <w:shd w:val="clear" w:color="auto" w:fill="auto"/>
          <w:lang w:val="en-US" w:eastAsia="zh-CN"/>
        </w:rPr>
        <w:t>(</w:t>
      </w:r>
      <w:r>
        <w:rPr>
          <w:rFonts w:hint="eastAsia" w:ascii="仿宋" w:hAnsi="仿宋" w:eastAsia="仿宋" w:cs="仿宋"/>
          <w:b w:val="0"/>
          <w:bCs w:val="0"/>
          <w:color w:val="auto"/>
          <w:spacing w:val="-4"/>
          <w:sz w:val="32"/>
          <w:szCs w:val="32"/>
          <w:shd w:val="clear" w:color="auto" w:fill="auto"/>
        </w:rPr>
        <w:t>劳务协议</w:t>
      </w:r>
      <w:r>
        <w:rPr>
          <w:rFonts w:hint="eastAsia" w:ascii="仿宋" w:hAnsi="仿宋" w:eastAsia="仿宋" w:cs="仿宋"/>
          <w:b w:val="0"/>
          <w:bCs w:val="0"/>
          <w:color w:val="auto"/>
          <w:spacing w:val="-4"/>
          <w:sz w:val="32"/>
          <w:szCs w:val="32"/>
          <w:shd w:val="clear" w:color="auto" w:fill="auto"/>
          <w:lang w:val="en-US" w:eastAsia="zh-CN"/>
        </w:rPr>
        <w:t>)</w:t>
      </w:r>
      <w:r>
        <w:rPr>
          <w:rFonts w:hint="eastAsia" w:ascii="仿宋" w:hAnsi="仿宋" w:eastAsia="仿宋" w:cs="仿宋"/>
          <w:b w:val="0"/>
          <w:bCs w:val="0"/>
          <w:color w:val="auto"/>
          <w:spacing w:val="-4"/>
          <w:sz w:val="32"/>
          <w:szCs w:val="32"/>
          <w:shd w:val="clear" w:color="auto" w:fill="auto"/>
        </w:rPr>
        <w:t>、累计工作时间不少于3个月</w:t>
      </w:r>
      <w:r>
        <w:rPr>
          <w:rFonts w:hint="eastAsia" w:ascii="仿宋" w:hAnsi="仿宋" w:eastAsia="仿宋" w:cs="仿宋"/>
          <w:b w:val="0"/>
          <w:bCs w:val="0"/>
          <w:color w:val="auto"/>
          <w:spacing w:val="-4"/>
          <w:sz w:val="32"/>
          <w:szCs w:val="32"/>
          <w:shd w:val="clear" w:color="auto" w:fill="auto"/>
          <w:lang w:val="en-US" w:eastAsia="zh-CN"/>
        </w:rPr>
        <w:t>且</w:t>
      </w:r>
      <w:r>
        <w:rPr>
          <w:rFonts w:hint="eastAsia" w:ascii="仿宋" w:hAnsi="仿宋" w:eastAsia="仿宋" w:cs="仿宋"/>
          <w:b w:val="0"/>
          <w:bCs w:val="0"/>
          <w:color w:val="auto"/>
          <w:spacing w:val="-4"/>
          <w:sz w:val="32"/>
          <w:szCs w:val="32"/>
          <w:shd w:val="clear" w:color="auto" w:fill="auto"/>
        </w:rPr>
        <w:t>提供银行流水工资发放凭证</w:t>
      </w:r>
      <w:r>
        <w:rPr>
          <w:rFonts w:hint="eastAsia" w:ascii="仿宋" w:hAnsi="仿宋" w:eastAsia="仿宋" w:cs="仿宋"/>
          <w:b w:val="0"/>
          <w:bCs w:val="0"/>
          <w:color w:val="auto"/>
          <w:spacing w:val="-4"/>
          <w:sz w:val="32"/>
          <w:szCs w:val="32"/>
          <w:shd w:val="clear" w:color="auto" w:fill="auto"/>
          <w:lang w:val="en-US" w:eastAsia="zh-CN"/>
        </w:rPr>
        <w:t>的</w:t>
      </w:r>
      <w:r>
        <w:rPr>
          <w:rFonts w:hint="eastAsia" w:ascii="仿宋" w:hAnsi="仿宋" w:eastAsia="仿宋" w:cs="仿宋"/>
          <w:b w:val="0"/>
          <w:bCs w:val="0"/>
          <w:color w:val="auto"/>
          <w:spacing w:val="-4"/>
          <w:sz w:val="32"/>
          <w:szCs w:val="32"/>
          <w:shd w:val="clear" w:color="auto" w:fill="auto"/>
        </w:rPr>
        <w:t>,</w:t>
      </w:r>
      <w:r>
        <w:rPr>
          <w:rFonts w:hint="eastAsia" w:ascii="仿宋" w:hAnsi="仿宋" w:eastAsia="仿宋" w:cs="仿宋"/>
          <w:b w:val="0"/>
          <w:bCs w:val="0"/>
          <w:color w:val="auto"/>
          <w:sz w:val="32"/>
          <w:szCs w:val="32"/>
          <w:shd w:val="clear" w:color="auto" w:fill="auto"/>
        </w:rPr>
        <w:t xml:space="preserve"> 由企业申报、工业园区劳保所核实，工业园区管委会审核确认，可享受每人每年1000元的岗位补贴和</w:t>
      </w:r>
      <w:r>
        <w:rPr>
          <w:rFonts w:hint="eastAsia" w:ascii="仿宋" w:hAnsi="仿宋" w:eastAsia="仿宋" w:cs="仿宋"/>
          <w:b w:val="0"/>
          <w:bCs w:val="0"/>
          <w:color w:val="auto"/>
          <w:spacing w:val="-4"/>
          <w:sz w:val="32"/>
          <w:szCs w:val="32"/>
          <w:shd w:val="clear" w:color="auto" w:fill="auto"/>
        </w:rPr>
        <w:t>600元/人</w:t>
      </w:r>
      <w:r>
        <w:rPr>
          <w:rFonts w:hint="eastAsia" w:ascii="仿宋" w:hAnsi="仿宋" w:eastAsia="仿宋" w:cs="仿宋"/>
          <w:b w:val="0"/>
          <w:bCs w:val="0"/>
          <w:color w:val="auto"/>
          <w:spacing w:val="-4"/>
          <w:sz w:val="32"/>
          <w:szCs w:val="32"/>
          <w:shd w:val="clear" w:color="auto" w:fill="auto"/>
          <w:lang w:val="en-US" w:eastAsia="zh-CN"/>
        </w:rPr>
        <w:t>/</w:t>
      </w:r>
      <w:r>
        <w:rPr>
          <w:rFonts w:hint="eastAsia" w:ascii="仿宋" w:hAnsi="仿宋" w:eastAsia="仿宋" w:cs="仿宋"/>
          <w:b w:val="0"/>
          <w:bCs w:val="0"/>
          <w:color w:val="auto"/>
          <w:spacing w:val="-4"/>
          <w:sz w:val="32"/>
          <w:szCs w:val="32"/>
          <w:shd w:val="clear" w:color="auto" w:fill="auto"/>
        </w:rPr>
        <w:t>年的交通补贴。</w:t>
      </w:r>
    </w:p>
    <w:p>
      <w:pPr>
        <w:pStyle w:val="45"/>
        <w:keepNext w:val="0"/>
        <w:keepLines w:val="0"/>
        <w:pageBreakBefore w:val="0"/>
        <w:kinsoku/>
        <w:wordWrap/>
        <w:overflowPunct/>
        <w:topLinePunct w:val="0"/>
        <w:autoSpaceDE/>
        <w:autoSpaceDN/>
        <w:bidi w:val="0"/>
        <w:adjustRightInd/>
        <w:snapToGrid/>
        <w:spacing w:line="520" w:lineRule="exact"/>
        <w:ind w:firstLine="630" w:firstLineChars="0"/>
        <w:jc w:val="left"/>
        <w:textAlignment w:val="auto"/>
        <w:rPr>
          <w:rFonts w:hint="eastAsia" w:ascii="仿宋" w:hAnsi="仿宋" w:eastAsia="仿宋" w:cs="仿宋"/>
          <w:b w:val="0"/>
          <w:bCs w:val="0"/>
          <w:color w:val="auto"/>
          <w:sz w:val="32"/>
          <w:szCs w:val="32"/>
          <w:u w:val="single"/>
          <w:shd w:val="clear" w:color="auto" w:fill="auto"/>
        </w:rPr>
      </w:pPr>
      <w:r>
        <w:rPr>
          <w:rFonts w:hint="eastAsia" w:ascii="仿宋" w:hAnsi="仿宋" w:eastAsia="仿宋" w:cs="仿宋"/>
          <w:b w:val="0"/>
          <w:bCs w:val="0"/>
          <w:color w:val="auto"/>
          <w:sz w:val="32"/>
          <w:szCs w:val="32"/>
          <w:shd w:val="clear" w:color="auto" w:fill="auto"/>
        </w:rPr>
        <w:t>2.</w:t>
      </w:r>
      <w:r>
        <w:rPr>
          <w:rFonts w:hint="eastAsia" w:ascii="仿宋" w:hAnsi="仿宋" w:eastAsia="仿宋" w:cs="仿宋"/>
          <w:b w:val="0"/>
          <w:bCs w:val="0"/>
          <w:color w:val="auto"/>
          <w:spacing w:val="-4"/>
          <w:sz w:val="32"/>
          <w:szCs w:val="32"/>
          <w:shd w:val="clear" w:color="auto" w:fill="auto"/>
        </w:rPr>
        <w:t>贫困劳动力在</w:t>
      </w:r>
      <w:r>
        <w:rPr>
          <w:rFonts w:hint="eastAsia" w:ascii="仿宋" w:hAnsi="仿宋" w:eastAsia="仿宋" w:cs="仿宋"/>
          <w:b w:val="0"/>
          <w:bCs w:val="0"/>
          <w:color w:val="auto"/>
          <w:sz w:val="32"/>
          <w:szCs w:val="32"/>
          <w:shd w:val="clear" w:color="auto" w:fill="auto"/>
        </w:rPr>
        <w:t>工业园区以外的企业</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实体</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就业</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与企业</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实体</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签订6个月以上的劳动合同</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劳务协议</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、累计工作时间不少于3个月</w:t>
      </w:r>
      <w:r>
        <w:rPr>
          <w:rFonts w:hint="eastAsia" w:ascii="仿宋" w:hAnsi="仿宋" w:eastAsia="仿宋" w:cs="仿宋"/>
          <w:b w:val="0"/>
          <w:bCs w:val="0"/>
          <w:color w:val="auto"/>
          <w:spacing w:val="-4"/>
          <w:sz w:val="32"/>
          <w:szCs w:val="32"/>
          <w:shd w:val="clear" w:color="auto" w:fill="auto"/>
          <w:lang w:val="en-US" w:eastAsia="zh-CN"/>
        </w:rPr>
        <w:t>且</w:t>
      </w:r>
      <w:r>
        <w:rPr>
          <w:rFonts w:hint="eastAsia" w:ascii="仿宋" w:hAnsi="仿宋" w:eastAsia="仿宋" w:cs="仿宋"/>
          <w:b w:val="0"/>
          <w:bCs w:val="0"/>
          <w:color w:val="auto"/>
          <w:spacing w:val="-4"/>
          <w:sz w:val="32"/>
          <w:szCs w:val="32"/>
          <w:shd w:val="clear" w:color="auto" w:fill="auto"/>
        </w:rPr>
        <w:t>提供银行流水工资发放凭证</w:t>
      </w:r>
      <w:r>
        <w:rPr>
          <w:rFonts w:hint="eastAsia" w:ascii="仿宋" w:hAnsi="仿宋" w:eastAsia="仿宋" w:cs="仿宋"/>
          <w:b w:val="0"/>
          <w:bCs w:val="0"/>
          <w:color w:val="auto"/>
          <w:spacing w:val="-4"/>
          <w:sz w:val="32"/>
          <w:szCs w:val="32"/>
          <w:shd w:val="clear" w:color="auto" w:fill="auto"/>
          <w:lang w:val="en-US" w:eastAsia="zh-CN"/>
        </w:rPr>
        <w:t>的</w:t>
      </w:r>
      <w:r>
        <w:rPr>
          <w:rFonts w:hint="eastAsia" w:ascii="仿宋" w:hAnsi="仿宋" w:eastAsia="仿宋" w:cs="仿宋"/>
          <w:b w:val="0"/>
          <w:bCs w:val="0"/>
          <w:color w:val="auto"/>
          <w:spacing w:val="-4"/>
          <w:sz w:val="32"/>
          <w:szCs w:val="32"/>
          <w:shd w:val="clear" w:color="auto" w:fill="auto"/>
        </w:rPr>
        <w:t>，</w:t>
      </w:r>
      <w:r>
        <w:rPr>
          <w:rFonts w:hint="eastAsia" w:ascii="仿宋" w:hAnsi="仿宋" w:eastAsia="仿宋" w:cs="仿宋"/>
          <w:b w:val="0"/>
          <w:bCs w:val="0"/>
          <w:color w:val="auto"/>
          <w:sz w:val="32"/>
          <w:szCs w:val="32"/>
          <w:shd w:val="clear" w:color="auto" w:fill="auto"/>
        </w:rPr>
        <w:t>由贫困劳动力个人申请，帮扶干部调查核实签字，企业</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实体</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申报、乡镇政府审核确认后，可享受每人每年500元的岗位补贴。</w:t>
      </w:r>
    </w:p>
    <w:p>
      <w:pPr>
        <w:pStyle w:val="45"/>
        <w:keepNext w:val="0"/>
        <w:keepLines w:val="0"/>
        <w:pageBreakBefore w:val="0"/>
        <w:kinsoku/>
        <w:wordWrap/>
        <w:overflowPunct/>
        <w:topLinePunct w:val="0"/>
        <w:autoSpaceDE/>
        <w:autoSpaceDN/>
        <w:bidi w:val="0"/>
        <w:adjustRightInd/>
        <w:snapToGrid/>
        <w:spacing w:line="520" w:lineRule="exact"/>
        <w:ind w:firstLine="630" w:firstLineChars="0"/>
        <w:jc w:val="left"/>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z w:val="32"/>
          <w:szCs w:val="32"/>
          <w:shd w:val="clear" w:color="auto" w:fill="auto"/>
        </w:rPr>
        <w:t>3.</w:t>
      </w:r>
      <w:r>
        <w:rPr>
          <w:rFonts w:hint="eastAsia" w:ascii="仿宋" w:hAnsi="仿宋" w:eastAsia="仿宋" w:cs="仿宋"/>
          <w:b w:val="0"/>
          <w:bCs w:val="0"/>
          <w:color w:val="auto"/>
          <w:spacing w:val="-4"/>
          <w:sz w:val="32"/>
          <w:szCs w:val="32"/>
          <w:shd w:val="clear" w:color="auto" w:fill="auto"/>
        </w:rPr>
        <w:t>贫困劳动力在</w:t>
      </w:r>
      <w:r>
        <w:rPr>
          <w:rFonts w:hint="eastAsia" w:ascii="仿宋" w:hAnsi="仿宋" w:eastAsia="仿宋" w:cs="仿宋"/>
          <w:b w:val="0"/>
          <w:bCs w:val="0"/>
          <w:color w:val="auto"/>
          <w:sz w:val="32"/>
          <w:szCs w:val="32"/>
          <w:shd w:val="clear" w:color="auto" w:fill="auto"/>
        </w:rPr>
        <w:t>认定的</w:t>
      </w:r>
      <w:r>
        <w:rPr>
          <w:rFonts w:hint="eastAsia" w:ascii="仿宋" w:hAnsi="仿宋" w:eastAsia="仿宋" w:cs="仿宋"/>
          <w:b w:val="0"/>
          <w:bCs w:val="0"/>
          <w:color w:val="auto"/>
          <w:spacing w:val="-4"/>
          <w:sz w:val="32"/>
          <w:szCs w:val="32"/>
          <w:shd w:val="clear" w:color="auto" w:fill="auto"/>
        </w:rPr>
        <w:t>扶贫车间稳定</w:t>
      </w:r>
      <w:r>
        <w:rPr>
          <w:rFonts w:hint="eastAsia" w:ascii="仿宋" w:hAnsi="仿宋" w:eastAsia="仿宋" w:cs="仿宋"/>
          <w:b/>
          <w:bCs/>
          <w:color w:val="FF0000"/>
          <w:spacing w:val="-4"/>
          <w:sz w:val="32"/>
          <w:szCs w:val="32"/>
          <w:highlight w:val="none"/>
          <w:u w:val="none"/>
          <w:shd w:val="clear" w:color="auto" w:fill="auto"/>
        </w:rPr>
        <w:t>就业</w:t>
      </w:r>
      <w:r>
        <w:rPr>
          <w:rFonts w:hint="eastAsia" w:ascii="仿宋" w:hAnsi="仿宋" w:eastAsia="仿宋" w:cs="仿宋"/>
          <w:b/>
          <w:bCs/>
          <w:color w:val="FF0000"/>
          <w:spacing w:val="-4"/>
          <w:sz w:val="32"/>
          <w:szCs w:val="32"/>
          <w:highlight w:val="none"/>
          <w:u w:val="none"/>
          <w:shd w:val="clear" w:color="auto" w:fill="auto"/>
          <w:lang w:val="en-US" w:eastAsia="zh-CN"/>
        </w:rPr>
        <w:t>3</w:t>
      </w:r>
      <w:r>
        <w:rPr>
          <w:rFonts w:hint="eastAsia" w:ascii="仿宋" w:hAnsi="仿宋" w:eastAsia="仿宋" w:cs="仿宋"/>
          <w:b/>
          <w:bCs/>
          <w:color w:val="FF0000"/>
          <w:spacing w:val="-4"/>
          <w:sz w:val="32"/>
          <w:szCs w:val="32"/>
          <w:highlight w:val="none"/>
          <w:u w:val="none"/>
          <w:shd w:val="clear" w:color="auto" w:fill="auto"/>
        </w:rPr>
        <w:t>个月以上</w:t>
      </w:r>
      <w:r>
        <w:rPr>
          <w:rFonts w:hint="eastAsia" w:ascii="仿宋" w:hAnsi="仿宋" w:eastAsia="仿宋" w:cs="仿宋"/>
          <w:b w:val="0"/>
          <w:bCs w:val="0"/>
          <w:color w:val="auto"/>
          <w:spacing w:val="-4"/>
          <w:sz w:val="32"/>
          <w:szCs w:val="32"/>
          <w:shd w:val="clear" w:color="auto" w:fill="auto"/>
        </w:rPr>
        <w:t>，签订劳动合同</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劳务协议</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并提供银行流水工资发放凭证</w:t>
      </w:r>
      <w:r>
        <w:rPr>
          <w:rFonts w:hint="eastAsia" w:ascii="仿宋" w:hAnsi="仿宋" w:eastAsia="仿宋" w:cs="仿宋"/>
          <w:b w:val="0"/>
          <w:bCs w:val="0"/>
          <w:color w:val="auto"/>
          <w:spacing w:val="-4"/>
          <w:sz w:val="32"/>
          <w:szCs w:val="32"/>
          <w:shd w:val="clear" w:color="auto" w:fill="auto"/>
          <w:lang w:val="en-US" w:eastAsia="zh-CN"/>
        </w:rPr>
        <w:t>的</w:t>
      </w:r>
      <w:r>
        <w:rPr>
          <w:rFonts w:hint="eastAsia" w:ascii="仿宋" w:hAnsi="仿宋" w:eastAsia="仿宋" w:cs="仿宋"/>
          <w:b w:val="0"/>
          <w:bCs w:val="0"/>
          <w:color w:val="auto"/>
          <w:spacing w:val="-4"/>
          <w:sz w:val="32"/>
          <w:szCs w:val="32"/>
          <w:shd w:val="clear" w:color="auto" w:fill="auto"/>
        </w:rPr>
        <w:t>，</w:t>
      </w:r>
      <w:r>
        <w:rPr>
          <w:rFonts w:hint="eastAsia" w:ascii="仿宋" w:hAnsi="仿宋" w:eastAsia="仿宋" w:cs="仿宋"/>
          <w:b w:val="0"/>
          <w:bCs w:val="0"/>
          <w:color w:val="auto"/>
          <w:sz w:val="32"/>
          <w:szCs w:val="32"/>
          <w:shd w:val="clear" w:color="auto" w:fill="auto"/>
        </w:rPr>
        <w:t>可享受每人每年1000元的岗位补贴。</w:t>
      </w:r>
    </w:p>
    <w:p>
      <w:pPr>
        <w:pStyle w:val="45"/>
        <w:keepNext w:val="0"/>
        <w:keepLines w:val="0"/>
        <w:pageBreakBefore w:val="0"/>
        <w:kinsoku/>
        <w:wordWrap/>
        <w:overflowPunct/>
        <w:topLinePunct w:val="0"/>
        <w:autoSpaceDE/>
        <w:autoSpaceDN/>
        <w:bidi w:val="0"/>
        <w:adjustRightInd/>
        <w:snapToGrid/>
        <w:spacing w:line="520" w:lineRule="exact"/>
        <w:ind w:firstLine="723"/>
        <w:jc w:val="left"/>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z w:val="32"/>
          <w:szCs w:val="32"/>
          <w:shd w:val="clear" w:color="auto" w:fill="auto"/>
        </w:rPr>
        <w:t>4.</w:t>
      </w:r>
      <w:r>
        <w:rPr>
          <w:rFonts w:hint="eastAsia" w:ascii="仿宋" w:hAnsi="仿宋" w:eastAsia="仿宋" w:cs="仿宋"/>
          <w:b w:val="0"/>
          <w:bCs w:val="0"/>
          <w:color w:val="auto"/>
          <w:spacing w:val="-4"/>
          <w:sz w:val="32"/>
          <w:szCs w:val="32"/>
          <w:shd w:val="clear" w:color="auto" w:fill="auto"/>
        </w:rPr>
        <w:t>贫困劳动力在</w:t>
      </w:r>
      <w:r>
        <w:rPr>
          <w:rFonts w:hint="eastAsia" w:ascii="仿宋" w:hAnsi="仿宋" w:eastAsia="仿宋" w:cs="仿宋"/>
          <w:b w:val="0"/>
          <w:bCs w:val="0"/>
          <w:color w:val="auto"/>
          <w:sz w:val="32"/>
          <w:szCs w:val="32"/>
          <w:shd w:val="clear" w:color="auto" w:fill="auto"/>
        </w:rPr>
        <w:t>县属各单位、各乡镇</w:t>
      </w:r>
      <w:r>
        <w:rPr>
          <w:rFonts w:hint="eastAsia" w:ascii="仿宋" w:hAnsi="仿宋" w:eastAsia="仿宋" w:cs="仿宋"/>
          <w:b w:val="0"/>
          <w:bCs w:val="0"/>
          <w:color w:val="auto"/>
          <w:spacing w:val="-4"/>
          <w:sz w:val="32"/>
          <w:szCs w:val="32"/>
          <w:shd w:val="clear" w:color="auto" w:fill="auto"/>
        </w:rPr>
        <w:t>开发的就业扶贫公益性岗位就业</w:t>
      </w:r>
      <w:r>
        <w:rPr>
          <w:rFonts w:hint="eastAsia" w:ascii="仿宋" w:hAnsi="仿宋" w:eastAsia="仿宋" w:cs="仿宋"/>
          <w:b w:val="0"/>
          <w:bCs w:val="0"/>
          <w:color w:val="auto"/>
          <w:spacing w:val="-4"/>
          <w:sz w:val="32"/>
          <w:szCs w:val="32"/>
          <w:shd w:val="clear" w:color="auto" w:fill="auto"/>
          <w:lang w:val="en-US" w:eastAsia="zh-CN"/>
        </w:rPr>
        <w:t>的</w:t>
      </w:r>
      <w:r>
        <w:rPr>
          <w:rFonts w:hint="eastAsia" w:ascii="仿宋" w:hAnsi="仿宋" w:eastAsia="仿宋" w:cs="仿宋"/>
          <w:b w:val="0"/>
          <w:bCs w:val="0"/>
          <w:color w:val="auto"/>
          <w:spacing w:val="-4"/>
          <w:sz w:val="32"/>
          <w:szCs w:val="32"/>
          <w:shd w:val="clear" w:color="auto" w:fill="auto"/>
        </w:rPr>
        <w:t>，</w:t>
      </w:r>
      <w:r>
        <w:rPr>
          <w:rFonts w:hint="eastAsia" w:ascii="仿宋" w:hAnsi="仿宋" w:eastAsia="仿宋" w:cs="仿宋"/>
          <w:b w:val="0"/>
          <w:bCs w:val="0"/>
          <w:color w:val="auto"/>
          <w:sz w:val="32"/>
          <w:szCs w:val="32"/>
          <w:shd w:val="clear" w:color="auto" w:fill="auto"/>
        </w:rPr>
        <w:t>可享受相应的岗位补贴。</w:t>
      </w:r>
    </w:p>
    <w:p>
      <w:pPr>
        <w:pStyle w:val="45"/>
        <w:keepNext w:val="0"/>
        <w:keepLines w:val="0"/>
        <w:pageBreakBefore w:val="0"/>
        <w:kinsoku/>
        <w:wordWrap/>
        <w:overflowPunct/>
        <w:topLinePunct w:val="0"/>
        <w:autoSpaceDE/>
        <w:autoSpaceDN/>
        <w:bidi w:val="0"/>
        <w:adjustRightInd/>
        <w:snapToGrid/>
        <w:spacing w:line="520" w:lineRule="exact"/>
        <w:ind w:firstLine="630" w:firstLineChars="0"/>
        <w:jc w:val="left"/>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z w:val="32"/>
          <w:szCs w:val="32"/>
          <w:shd w:val="clear" w:color="auto" w:fill="auto"/>
        </w:rPr>
        <w:t>5</w:t>
      </w:r>
      <w:r>
        <w:rPr>
          <w:rFonts w:hint="eastAsia" w:ascii="仿宋" w:hAnsi="仿宋" w:eastAsia="仿宋" w:cs="仿宋"/>
          <w:b w:val="0"/>
          <w:bCs w:val="0"/>
          <w:color w:val="auto"/>
          <w:sz w:val="32"/>
          <w:szCs w:val="32"/>
          <w:shd w:val="clear" w:color="auto" w:fill="auto"/>
          <w:lang w:val="en-US" w:eastAsia="zh-CN"/>
        </w:rPr>
        <w:t>.</w:t>
      </w:r>
      <w:r>
        <w:rPr>
          <w:rFonts w:hint="eastAsia" w:ascii="仿宋" w:hAnsi="仿宋" w:eastAsia="仿宋" w:cs="仿宋"/>
          <w:b w:val="0"/>
          <w:bCs w:val="0"/>
          <w:color w:val="auto"/>
          <w:spacing w:val="-4"/>
          <w:sz w:val="32"/>
          <w:szCs w:val="32"/>
          <w:shd w:val="clear" w:color="auto" w:fill="auto"/>
        </w:rPr>
        <w:t>贫困劳动力在</w:t>
      </w:r>
      <w:r>
        <w:rPr>
          <w:rFonts w:hint="eastAsia" w:ascii="仿宋" w:hAnsi="仿宋" w:eastAsia="仿宋" w:cs="仿宋"/>
          <w:b w:val="0"/>
          <w:bCs w:val="0"/>
          <w:color w:val="auto"/>
          <w:sz w:val="32"/>
          <w:szCs w:val="32"/>
          <w:shd w:val="clear" w:color="auto" w:fill="auto"/>
        </w:rPr>
        <w:t>认定的就业扶贫产业基地就业，</w:t>
      </w:r>
      <w:r>
        <w:rPr>
          <w:rFonts w:hint="eastAsia" w:ascii="仿宋" w:hAnsi="仿宋" w:eastAsia="仿宋" w:cs="仿宋"/>
          <w:b w:val="0"/>
          <w:bCs w:val="0"/>
          <w:color w:val="auto"/>
          <w:spacing w:val="-4"/>
          <w:sz w:val="32"/>
          <w:szCs w:val="32"/>
          <w:shd w:val="clear" w:color="auto" w:fill="auto"/>
        </w:rPr>
        <w:t>签订劳动合同</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劳务协议</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、年度内累计工作时间不少于3个月</w:t>
      </w:r>
      <w:r>
        <w:rPr>
          <w:rFonts w:hint="eastAsia" w:ascii="仿宋" w:hAnsi="仿宋" w:eastAsia="仿宋" w:cs="仿宋"/>
          <w:b w:val="0"/>
          <w:bCs w:val="0"/>
          <w:color w:val="auto"/>
          <w:sz w:val="32"/>
          <w:szCs w:val="32"/>
          <w:shd w:val="clear" w:color="auto" w:fill="auto"/>
        </w:rPr>
        <w:t>，</w:t>
      </w:r>
      <w:r>
        <w:rPr>
          <w:rFonts w:hint="eastAsia" w:ascii="仿宋" w:hAnsi="仿宋" w:eastAsia="仿宋" w:cs="仿宋"/>
          <w:b w:val="0"/>
          <w:bCs w:val="0"/>
          <w:color w:val="auto"/>
          <w:spacing w:val="-4"/>
          <w:sz w:val="32"/>
          <w:szCs w:val="32"/>
          <w:shd w:val="clear" w:color="auto" w:fill="auto"/>
        </w:rPr>
        <w:t>并提供银行流水工资发放凭证</w:t>
      </w:r>
      <w:r>
        <w:rPr>
          <w:rFonts w:hint="eastAsia" w:ascii="仿宋" w:hAnsi="仿宋" w:eastAsia="仿宋" w:cs="仿宋"/>
          <w:b w:val="0"/>
          <w:bCs w:val="0"/>
          <w:color w:val="auto"/>
          <w:spacing w:val="-4"/>
          <w:sz w:val="32"/>
          <w:szCs w:val="32"/>
          <w:shd w:val="clear" w:color="auto" w:fill="auto"/>
          <w:lang w:val="en-US" w:eastAsia="zh-CN"/>
        </w:rPr>
        <w:t>的，</w:t>
      </w:r>
      <w:r>
        <w:rPr>
          <w:rFonts w:hint="eastAsia" w:ascii="仿宋" w:hAnsi="仿宋" w:eastAsia="仿宋" w:cs="仿宋"/>
          <w:b w:val="0"/>
          <w:bCs w:val="0"/>
          <w:color w:val="auto"/>
          <w:sz w:val="32"/>
          <w:szCs w:val="32"/>
          <w:shd w:val="clear" w:color="auto" w:fill="auto"/>
        </w:rPr>
        <w:t>可享受每人每年1000元的岗位补贴。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color w:val="auto"/>
          <w:spacing w:val="-4"/>
          <w:sz w:val="32"/>
          <w:szCs w:val="32"/>
          <w:shd w:val="clear" w:color="auto" w:fill="auto"/>
        </w:rPr>
      </w:pPr>
      <w:r>
        <w:rPr>
          <w:rFonts w:hint="eastAsia" w:ascii="仿宋" w:hAnsi="仿宋" w:eastAsia="仿宋" w:cs="仿宋"/>
          <w:b w:val="0"/>
          <w:bCs w:val="0"/>
          <w:color w:val="auto"/>
          <w:sz w:val="32"/>
          <w:szCs w:val="32"/>
          <w:shd w:val="clear" w:color="auto" w:fill="auto"/>
        </w:rPr>
        <w:t>6.</w:t>
      </w:r>
      <w:r>
        <w:rPr>
          <w:rFonts w:hint="eastAsia" w:ascii="仿宋" w:hAnsi="仿宋" w:eastAsia="仿宋" w:cs="仿宋"/>
          <w:b w:val="0"/>
          <w:bCs w:val="0"/>
          <w:color w:val="auto"/>
          <w:spacing w:val="-4"/>
          <w:sz w:val="32"/>
          <w:szCs w:val="32"/>
          <w:shd w:val="clear" w:color="auto" w:fill="auto"/>
        </w:rPr>
        <w:t>贫困劳动力到省外、省内跨县</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市、区</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务工6个月以上的</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经</w:t>
      </w:r>
      <w:r>
        <w:rPr>
          <w:rFonts w:hint="eastAsia" w:ascii="仿宋" w:hAnsi="仿宋" w:eastAsia="仿宋" w:cs="仿宋"/>
          <w:b w:val="0"/>
          <w:bCs w:val="0"/>
          <w:color w:val="auto"/>
          <w:sz w:val="32"/>
          <w:szCs w:val="32"/>
          <w:shd w:val="clear" w:color="auto" w:fill="auto"/>
        </w:rPr>
        <w:t>个人申请、帮扶干部调查核实、村委会审核公示、乡镇政府审核确认</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可享受省外务工交通补贴500元/人</w:t>
      </w:r>
      <w:r>
        <w:rPr>
          <w:rFonts w:hint="eastAsia" w:ascii="仿宋" w:hAnsi="仿宋" w:eastAsia="仿宋" w:cs="仿宋"/>
          <w:b w:val="0"/>
          <w:bCs w:val="0"/>
          <w:color w:val="auto"/>
          <w:spacing w:val="-4"/>
          <w:sz w:val="32"/>
          <w:szCs w:val="32"/>
          <w:shd w:val="clear" w:color="auto" w:fill="auto"/>
          <w:lang w:val="en-US" w:eastAsia="zh-CN"/>
        </w:rPr>
        <w:t>/</w:t>
      </w:r>
      <w:r>
        <w:rPr>
          <w:rFonts w:hint="eastAsia" w:ascii="仿宋" w:hAnsi="仿宋" w:eastAsia="仿宋" w:cs="仿宋"/>
          <w:b w:val="0"/>
          <w:bCs w:val="0"/>
          <w:color w:val="auto"/>
          <w:spacing w:val="-4"/>
          <w:sz w:val="32"/>
          <w:szCs w:val="32"/>
          <w:shd w:val="clear" w:color="auto" w:fill="auto"/>
        </w:rPr>
        <w:t>年</w:t>
      </w:r>
      <w:r>
        <w:rPr>
          <w:rFonts w:hint="eastAsia" w:ascii="仿宋" w:hAnsi="仿宋" w:eastAsia="仿宋" w:cs="仿宋"/>
          <w:b w:val="0"/>
          <w:bCs w:val="0"/>
          <w:color w:val="auto"/>
          <w:spacing w:val="-4"/>
          <w:sz w:val="32"/>
          <w:szCs w:val="32"/>
          <w:shd w:val="clear" w:color="auto" w:fill="auto"/>
          <w:lang w:val="en-US" w:eastAsia="zh-CN"/>
        </w:rPr>
        <w:t>,</w:t>
      </w:r>
      <w:r>
        <w:rPr>
          <w:rFonts w:hint="eastAsia" w:ascii="仿宋" w:hAnsi="仿宋" w:eastAsia="仿宋" w:cs="仿宋"/>
          <w:b w:val="0"/>
          <w:bCs w:val="0"/>
          <w:color w:val="auto"/>
          <w:spacing w:val="-4"/>
          <w:sz w:val="32"/>
          <w:szCs w:val="32"/>
          <w:shd w:val="clear" w:color="auto" w:fill="auto"/>
        </w:rPr>
        <w:t>省内跨县</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市、区</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务工交通补贴300元/人</w:t>
      </w:r>
      <w:r>
        <w:rPr>
          <w:rFonts w:hint="eastAsia" w:ascii="仿宋" w:hAnsi="仿宋" w:eastAsia="仿宋" w:cs="仿宋"/>
          <w:b w:val="0"/>
          <w:bCs w:val="0"/>
          <w:color w:val="auto"/>
          <w:spacing w:val="-4"/>
          <w:sz w:val="32"/>
          <w:szCs w:val="32"/>
          <w:shd w:val="clear" w:color="auto" w:fill="auto"/>
          <w:lang w:val="en-US" w:eastAsia="zh-CN"/>
        </w:rPr>
        <w:t>/</w:t>
      </w:r>
      <w:r>
        <w:rPr>
          <w:rFonts w:hint="eastAsia" w:ascii="仿宋" w:hAnsi="仿宋" w:eastAsia="仿宋" w:cs="仿宋"/>
          <w:b w:val="0"/>
          <w:bCs w:val="0"/>
          <w:color w:val="auto"/>
          <w:spacing w:val="-4"/>
          <w:sz w:val="32"/>
          <w:szCs w:val="32"/>
          <w:shd w:val="clear" w:color="auto" w:fill="auto"/>
        </w:rPr>
        <w:t>年；对深度贫困村的贫困劳动力，补贴标准分别提高至600元/人</w:t>
      </w:r>
      <w:r>
        <w:rPr>
          <w:rFonts w:hint="eastAsia" w:ascii="仿宋" w:hAnsi="仿宋" w:eastAsia="仿宋" w:cs="仿宋"/>
          <w:b w:val="0"/>
          <w:bCs w:val="0"/>
          <w:color w:val="auto"/>
          <w:spacing w:val="-4"/>
          <w:sz w:val="32"/>
          <w:szCs w:val="32"/>
          <w:shd w:val="clear" w:color="auto" w:fill="auto"/>
          <w:lang w:val="en-US" w:eastAsia="zh-CN"/>
        </w:rPr>
        <w:t>/</w:t>
      </w:r>
      <w:r>
        <w:rPr>
          <w:rFonts w:hint="eastAsia" w:ascii="仿宋" w:hAnsi="仿宋" w:eastAsia="仿宋" w:cs="仿宋"/>
          <w:b w:val="0"/>
          <w:bCs w:val="0"/>
          <w:color w:val="auto"/>
          <w:spacing w:val="-4"/>
          <w:sz w:val="32"/>
          <w:szCs w:val="32"/>
          <w:shd w:val="clear" w:color="auto" w:fill="auto"/>
        </w:rPr>
        <w:t>年</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400元/人</w:t>
      </w:r>
      <w:r>
        <w:rPr>
          <w:rFonts w:hint="eastAsia" w:ascii="仿宋" w:hAnsi="仿宋" w:eastAsia="仿宋" w:cs="仿宋"/>
          <w:b w:val="0"/>
          <w:bCs w:val="0"/>
          <w:color w:val="auto"/>
          <w:spacing w:val="-4"/>
          <w:sz w:val="32"/>
          <w:szCs w:val="32"/>
          <w:shd w:val="clear" w:color="auto" w:fill="auto"/>
          <w:lang w:val="en-US" w:eastAsia="zh-CN"/>
        </w:rPr>
        <w:t>/</w:t>
      </w:r>
      <w:r>
        <w:rPr>
          <w:rFonts w:hint="eastAsia" w:ascii="仿宋" w:hAnsi="仿宋" w:eastAsia="仿宋" w:cs="仿宋"/>
          <w:b w:val="0"/>
          <w:bCs w:val="0"/>
          <w:color w:val="auto"/>
          <w:spacing w:val="-4"/>
          <w:sz w:val="32"/>
          <w:szCs w:val="32"/>
          <w:shd w:val="clear" w:color="auto" w:fill="auto"/>
        </w:rPr>
        <w:t>年。</w:t>
      </w:r>
    </w:p>
    <w:p>
      <w:pPr>
        <w:keepNext w:val="0"/>
        <w:keepLines w:val="0"/>
        <w:pageBreakBefore w:val="0"/>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b/>
          <w:bCs/>
          <w:color w:val="auto"/>
          <w:sz w:val="32"/>
          <w:szCs w:val="32"/>
          <w:shd w:val="clear" w:color="auto" w:fill="auto"/>
          <w:lang w:eastAsia="zh-CN"/>
        </w:rPr>
      </w:pPr>
      <w:r>
        <w:rPr>
          <w:rFonts w:hint="eastAsia" w:ascii="仿宋" w:hAnsi="仿宋" w:eastAsia="仿宋" w:cs="仿宋"/>
          <w:b/>
          <w:bCs/>
          <w:color w:val="auto"/>
          <w:sz w:val="32"/>
          <w:szCs w:val="32"/>
          <w:shd w:val="clear" w:color="auto" w:fill="auto"/>
          <w:lang w:eastAsia="zh-CN"/>
        </w:rPr>
        <w:t>(</w:t>
      </w:r>
      <w:r>
        <w:rPr>
          <w:rFonts w:hint="eastAsia" w:ascii="仿宋" w:hAnsi="仿宋" w:eastAsia="仿宋" w:cs="仿宋"/>
          <w:b/>
          <w:bCs/>
          <w:color w:val="auto"/>
          <w:sz w:val="32"/>
          <w:szCs w:val="32"/>
          <w:shd w:val="clear" w:color="auto" w:fill="auto"/>
        </w:rPr>
        <w:t>以上各项政策不重复享受</w:t>
      </w:r>
      <w:r>
        <w:rPr>
          <w:rFonts w:hint="eastAsia" w:ascii="仿宋" w:hAnsi="仿宋" w:eastAsia="仿宋" w:cs="仿宋"/>
          <w:b/>
          <w:bCs/>
          <w:color w:val="auto"/>
          <w:sz w:val="32"/>
          <w:szCs w:val="32"/>
          <w:shd w:val="clear" w:color="auto" w:fill="auto"/>
          <w:lang w:eastAsia="zh-CN"/>
        </w:rPr>
        <w:t>)</w:t>
      </w:r>
    </w:p>
    <w:p>
      <w:pPr>
        <w:pStyle w:val="2"/>
        <w:rPr>
          <w:rFonts w:hint="eastAsia"/>
          <w:color w:val="auto"/>
        </w:rPr>
      </w:pPr>
    </w:p>
    <w:p>
      <w:pPr>
        <w:pStyle w:val="2"/>
        <w:rPr>
          <w:rFonts w:hint="eastAsia"/>
          <w:color w:val="auto"/>
        </w:rPr>
      </w:pPr>
    </w:p>
    <w:p>
      <w:pPr>
        <w:pStyle w:val="2"/>
        <w:rPr>
          <w:rFonts w:hint="eastAsia" w:ascii="仿宋" w:hAnsi="仿宋" w:eastAsia="仿宋" w:cs="仿宋"/>
          <w:b w:val="0"/>
          <w:bCs w:val="0"/>
          <w:color w:val="auto"/>
          <w:spacing w:val="-4"/>
          <w:sz w:val="32"/>
          <w:szCs w:val="32"/>
          <w:shd w:val="clear" w:color="auto" w:fill="auto"/>
          <w:lang w:val="en-US" w:eastAsia="zh-CN"/>
        </w:rPr>
      </w:pPr>
      <w:r>
        <w:rPr>
          <w:rFonts w:hint="eastAsia" w:ascii="仿宋" w:hAnsi="仿宋" w:eastAsia="仿宋" w:cs="仿宋"/>
          <w:b w:val="0"/>
          <w:bCs w:val="0"/>
          <w:color w:val="auto"/>
          <w:spacing w:val="-4"/>
          <w:sz w:val="32"/>
          <w:szCs w:val="32"/>
          <w:shd w:val="clear" w:color="auto" w:fill="auto"/>
          <w:lang w:val="en-US" w:eastAsia="zh-CN"/>
        </w:rPr>
        <w:t>7.疫情期间力保稳岗就业扶贫政策：①自3月10日起，至宣布疫情结束时止。对疫情结束前在本地扶贫车间、县内外企业务工签订一年以上劳动合同（劳务协议）、稳定就业3个月（提供企业工资发放表或银行发放流水）以上的建档立卡贫困劳动力，给予1000元/人的一次性就业补贴,同时给予100元/人.月疫情期间就业补贴。②2020年1月24日我省启动重大突发公共卫生事件一级响应起，至宣布疫情结束时止，在该时间贫困劳动力返岗就业，给予返岗汽车票、火车票全额报销和每人30元伙食补贴。对无法提供车票的，原则上按照省外务工200元/人、县外省内务工100元/人、县内务工人员一次至务工地农村班线车票标准补贴和30元伙食补贴。③加大公益性岗位开发，在进一步落实宁精扶办字〔2020〕5号文提出的“每个行政村新增2个就业扶贫公益性岗位”的基础上，每个贫困村以及省市县挂牌督战村再增加2个公益性岗位安置贫困劳动就业，确保3月底前人员到岗到位，县财政给予300元/月.人岗位补贴。</w:t>
      </w:r>
      <w:r>
        <w:rPr>
          <w:rFonts w:hint="eastAsia" w:ascii="仿宋" w:hAnsi="仿宋" w:eastAsia="仿宋" w:cs="仿宋"/>
          <w:b w:val="0"/>
          <w:bCs w:val="0"/>
          <w:color w:val="auto"/>
          <w:spacing w:val="-4"/>
          <w:sz w:val="32"/>
          <w:szCs w:val="32"/>
          <w:shd w:val="clear" w:color="auto" w:fill="auto"/>
          <w:lang w:val="en-US" w:eastAsia="zh-CN"/>
        </w:rPr>
        <w:fldChar w:fldCharType="begin"/>
      </w:r>
      <w:r>
        <w:rPr>
          <w:rFonts w:hint="eastAsia" w:ascii="仿宋" w:hAnsi="仿宋" w:eastAsia="仿宋" w:cs="仿宋"/>
          <w:b w:val="0"/>
          <w:bCs w:val="0"/>
          <w:color w:val="auto"/>
          <w:spacing w:val="-4"/>
          <w:sz w:val="32"/>
          <w:szCs w:val="32"/>
          <w:shd w:val="clear" w:color="auto" w:fill="auto"/>
          <w:lang w:val="en-US" w:eastAsia="zh-CN"/>
        </w:rPr>
        <w:instrText xml:space="preserve"> = 4 \* GB3 \* MERGEFORMAT </w:instrText>
      </w:r>
      <w:r>
        <w:rPr>
          <w:rFonts w:hint="eastAsia" w:ascii="仿宋" w:hAnsi="仿宋" w:eastAsia="仿宋" w:cs="仿宋"/>
          <w:b w:val="0"/>
          <w:bCs w:val="0"/>
          <w:color w:val="auto"/>
          <w:spacing w:val="-4"/>
          <w:sz w:val="32"/>
          <w:szCs w:val="32"/>
          <w:shd w:val="clear" w:color="auto" w:fill="auto"/>
          <w:lang w:val="en-US" w:eastAsia="zh-CN"/>
        </w:rPr>
        <w:fldChar w:fldCharType="separate"/>
      </w:r>
      <w:r>
        <w:rPr>
          <w:rFonts w:hint="eastAsia" w:ascii="仿宋" w:hAnsi="仿宋" w:eastAsia="仿宋" w:cs="仿宋"/>
          <w:b w:val="0"/>
          <w:bCs w:val="0"/>
          <w:color w:val="auto"/>
          <w:spacing w:val="-4"/>
          <w:sz w:val="32"/>
          <w:szCs w:val="32"/>
          <w:shd w:val="clear" w:color="auto" w:fill="auto"/>
          <w:lang w:val="en-US" w:eastAsia="zh-CN"/>
        </w:rPr>
        <w:t>④</w:t>
      </w:r>
      <w:r>
        <w:rPr>
          <w:rFonts w:hint="eastAsia" w:ascii="仿宋" w:hAnsi="仿宋" w:eastAsia="仿宋" w:cs="仿宋"/>
          <w:b w:val="0"/>
          <w:bCs w:val="0"/>
          <w:color w:val="auto"/>
          <w:spacing w:val="-4"/>
          <w:sz w:val="32"/>
          <w:szCs w:val="32"/>
          <w:shd w:val="clear" w:color="auto" w:fill="auto"/>
          <w:lang w:val="en-US" w:eastAsia="zh-CN"/>
        </w:rPr>
        <w:fldChar w:fldCharType="end"/>
      </w:r>
      <w:r>
        <w:rPr>
          <w:rFonts w:hint="eastAsia" w:ascii="仿宋" w:hAnsi="仿宋" w:eastAsia="仿宋" w:cs="仿宋"/>
          <w:b w:val="0"/>
          <w:bCs w:val="0"/>
          <w:color w:val="auto"/>
          <w:spacing w:val="-4"/>
          <w:sz w:val="32"/>
          <w:szCs w:val="32"/>
          <w:shd w:val="clear" w:color="auto" w:fill="auto"/>
          <w:lang w:val="en-US" w:eastAsia="zh-CN"/>
        </w:rPr>
        <w:t>提升就业扶贫车间吸纳贫困劳动力就业能力。对2020年度扶贫车间（企业）新增吸纳建档立卡贫困劳动力就业（含外发原材料到贫困户家中加工的）给予就业补贴，每增加吸纳1人（含新增外发加工1户）给予1000元的一次性用工补贴。对2020年新建的就业扶贫车间（含摘牌后恢复认定的），给予一次性建设补助20000元，</w:t>
      </w:r>
      <w:r>
        <w:rPr>
          <w:rFonts w:hint="eastAsia" w:ascii="仿宋" w:hAnsi="仿宋" w:eastAsia="仿宋" w:cs="仿宋"/>
          <w:b/>
          <w:bCs/>
          <w:color w:val="FF0000"/>
          <w:spacing w:val="-4"/>
          <w:kern w:val="2"/>
          <w:sz w:val="32"/>
          <w:szCs w:val="32"/>
          <w:highlight w:val="none"/>
          <w:u w:val="none"/>
          <w:shd w:val="clear" w:color="auto" w:fill="auto"/>
          <w:lang w:val="en-US" w:eastAsia="zh-CN" w:bidi="ar-SA"/>
        </w:rPr>
        <w:t>已享受过的不能再享受</w:t>
      </w:r>
      <w:r>
        <w:rPr>
          <w:rFonts w:hint="eastAsia" w:ascii="仿宋" w:hAnsi="仿宋" w:eastAsia="仿宋" w:cs="仿宋"/>
          <w:b w:val="0"/>
          <w:bCs w:val="0"/>
          <w:color w:val="auto"/>
          <w:spacing w:val="-4"/>
          <w:sz w:val="32"/>
          <w:szCs w:val="32"/>
          <w:highlight w:val="none"/>
          <w:shd w:val="clear" w:color="auto"/>
          <w:lang w:val="en-US" w:eastAsia="zh-CN"/>
        </w:rPr>
        <w:t>。</w:t>
      </w:r>
      <w:r>
        <w:rPr>
          <w:rFonts w:hint="eastAsia" w:ascii="仿宋" w:hAnsi="仿宋" w:eastAsia="仿宋" w:cs="仿宋"/>
          <w:b w:val="0"/>
          <w:bCs w:val="0"/>
          <w:color w:val="auto"/>
          <w:spacing w:val="-4"/>
          <w:sz w:val="32"/>
          <w:szCs w:val="32"/>
          <w:shd w:val="clear" w:color="auto" w:fill="auto"/>
          <w:lang w:val="en-US" w:eastAsia="zh-CN"/>
        </w:rPr>
        <w:fldChar w:fldCharType="begin"/>
      </w:r>
      <w:r>
        <w:rPr>
          <w:rFonts w:hint="eastAsia" w:ascii="仿宋" w:hAnsi="仿宋" w:eastAsia="仿宋" w:cs="仿宋"/>
          <w:b w:val="0"/>
          <w:bCs w:val="0"/>
          <w:color w:val="auto"/>
          <w:spacing w:val="-4"/>
          <w:sz w:val="32"/>
          <w:szCs w:val="32"/>
          <w:shd w:val="clear" w:color="auto" w:fill="auto"/>
          <w:lang w:val="en-US" w:eastAsia="zh-CN"/>
        </w:rPr>
        <w:instrText xml:space="preserve"> = 5 \* GB3 \* MERGEFORMAT </w:instrText>
      </w:r>
      <w:r>
        <w:rPr>
          <w:rFonts w:hint="eastAsia" w:ascii="仿宋" w:hAnsi="仿宋" w:eastAsia="仿宋" w:cs="仿宋"/>
          <w:b w:val="0"/>
          <w:bCs w:val="0"/>
          <w:color w:val="auto"/>
          <w:spacing w:val="-4"/>
          <w:sz w:val="32"/>
          <w:szCs w:val="32"/>
          <w:shd w:val="clear" w:color="auto" w:fill="auto"/>
          <w:lang w:val="en-US" w:eastAsia="zh-CN"/>
        </w:rPr>
        <w:fldChar w:fldCharType="separate"/>
      </w:r>
      <w:r>
        <w:rPr>
          <w:rFonts w:hint="eastAsia" w:ascii="仿宋" w:hAnsi="仿宋" w:eastAsia="仿宋" w:cs="仿宋"/>
          <w:b w:val="0"/>
          <w:bCs w:val="0"/>
          <w:color w:val="auto"/>
          <w:spacing w:val="-4"/>
          <w:sz w:val="32"/>
          <w:szCs w:val="32"/>
          <w:shd w:val="clear" w:color="auto" w:fill="auto"/>
          <w:lang w:val="en-US" w:eastAsia="zh-CN"/>
        </w:rPr>
        <w:t>⑤</w:t>
      </w:r>
      <w:r>
        <w:rPr>
          <w:rFonts w:hint="eastAsia" w:ascii="仿宋" w:hAnsi="仿宋" w:eastAsia="仿宋" w:cs="仿宋"/>
          <w:b w:val="0"/>
          <w:bCs w:val="0"/>
          <w:color w:val="auto"/>
          <w:spacing w:val="-4"/>
          <w:sz w:val="32"/>
          <w:szCs w:val="32"/>
          <w:shd w:val="clear" w:color="auto" w:fill="auto"/>
          <w:lang w:val="en-US" w:eastAsia="zh-CN"/>
        </w:rPr>
        <w:fldChar w:fldCharType="end"/>
      </w:r>
      <w:r>
        <w:rPr>
          <w:rFonts w:hint="eastAsia" w:ascii="仿宋" w:hAnsi="仿宋" w:eastAsia="仿宋" w:cs="仿宋"/>
          <w:b w:val="0"/>
          <w:bCs w:val="0"/>
          <w:color w:val="auto"/>
          <w:spacing w:val="-4"/>
          <w:sz w:val="32"/>
          <w:szCs w:val="32"/>
          <w:shd w:val="clear" w:color="auto" w:fill="auto"/>
          <w:lang w:val="en-US" w:eastAsia="zh-CN"/>
        </w:rPr>
        <w:t>对疫情防控期间暂未就业的转岗贫困劳动力，由乡镇动员其参加县人社局组织的各类免费技能培训，提升其就业能力。对吸纳贫困劳动力就业的企业、农民专业合作社、就业扶贫车间，按规定给予300元/人的以工代训补贴。</w:t>
      </w:r>
      <w:r>
        <w:rPr>
          <w:rFonts w:hint="eastAsia" w:ascii="仿宋" w:hAnsi="仿宋" w:eastAsia="仿宋" w:cs="仿宋"/>
          <w:b w:val="0"/>
          <w:bCs w:val="0"/>
          <w:color w:val="auto"/>
          <w:spacing w:val="-4"/>
          <w:sz w:val="32"/>
          <w:szCs w:val="32"/>
          <w:shd w:val="clear" w:color="auto" w:fill="auto"/>
          <w:lang w:val="en-US" w:eastAsia="zh-CN"/>
        </w:rPr>
        <w:fldChar w:fldCharType="begin"/>
      </w:r>
      <w:r>
        <w:rPr>
          <w:rFonts w:hint="eastAsia" w:ascii="仿宋" w:hAnsi="仿宋" w:eastAsia="仿宋" w:cs="仿宋"/>
          <w:b w:val="0"/>
          <w:bCs w:val="0"/>
          <w:color w:val="auto"/>
          <w:spacing w:val="-4"/>
          <w:sz w:val="32"/>
          <w:szCs w:val="32"/>
          <w:shd w:val="clear" w:color="auto" w:fill="auto"/>
          <w:lang w:val="en-US" w:eastAsia="zh-CN"/>
        </w:rPr>
        <w:instrText xml:space="preserve"> = 6 \* GB3 \* MERGEFORMAT </w:instrText>
      </w:r>
      <w:r>
        <w:rPr>
          <w:rFonts w:hint="eastAsia" w:ascii="仿宋" w:hAnsi="仿宋" w:eastAsia="仿宋" w:cs="仿宋"/>
          <w:b w:val="0"/>
          <w:bCs w:val="0"/>
          <w:color w:val="auto"/>
          <w:spacing w:val="-4"/>
          <w:sz w:val="32"/>
          <w:szCs w:val="32"/>
          <w:shd w:val="clear" w:color="auto" w:fill="auto"/>
          <w:lang w:val="en-US" w:eastAsia="zh-CN"/>
        </w:rPr>
        <w:fldChar w:fldCharType="separate"/>
      </w:r>
      <w:r>
        <w:rPr>
          <w:rFonts w:hint="eastAsia" w:ascii="仿宋" w:hAnsi="仿宋" w:eastAsia="仿宋" w:cs="仿宋"/>
          <w:b w:val="0"/>
          <w:bCs w:val="0"/>
          <w:color w:val="auto"/>
          <w:spacing w:val="-4"/>
          <w:sz w:val="32"/>
          <w:szCs w:val="32"/>
          <w:shd w:val="clear" w:color="auto" w:fill="auto"/>
          <w:lang w:val="en-US" w:eastAsia="zh-CN"/>
        </w:rPr>
        <w:t>⑥</w:t>
      </w:r>
      <w:r>
        <w:rPr>
          <w:rFonts w:hint="eastAsia" w:ascii="仿宋" w:hAnsi="仿宋" w:eastAsia="仿宋" w:cs="仿宋"/>
          <w:b w:val="0"/>
          <w:bCs w:val="0"/>
          <w:color w:val="auto"/>
          <w:spacing w:val="-4"/>
          <w:sz w:val="32"/>
          <w:szCs w:val="32"/>
          <w:shd w:val="clear" w:color="auto" w:fill="auto"/>
          <w:lang w:val="en-US" w:eastAsia="zh-CN"/>
        </w:rPr>
        <w:fldChar w:fldCharType="end"/>
      </w:r>
      <w:r>
        <w:rPr>
          <w:rFonts w:hint="eastAsia" w:ascii="仿宋" w:hAnsi="仿宋" w:eastAsia="仿宋" w:cs="仿宋"/>
          <w:b w:val="0"/>
          <w:bCs w:val="0"/>
          <w:color w:val="auto"/>
          <w:spacing w:val="-4"/>
          <w:sz w:val="32"/>
          <w:szCs w:val="32"/>
          <w:shd w:val="clear" w:color="auto" w:fill="auto"/>
          <w:lang w:val="en-US" w:eastAsia="zh-CN"/>
        </w:rPr>
        <w:t>加大创业贷款贴息支持，从全年创业担保贷款总额中，拿出3000万元专门支持贫困劳动力就业创业；对吸纳10名以上贫困劳动力的小微企业可以认定为促进就业基地，享受300万元基准利率全额贴息；对贫困劳动力创业担保贷款以信用方式发放，免担保、免抵押，对还款有困难的给予展期一年优惠，继续享受贴息政策。</w:t>
      </w:r>
    </w:p>
    <w:p>
      <w:pPr>
        <w:pStyle w:val="2"/>
        <w:rPr>
          <w:rFonts w:hint="eastAsia"/>
          <w:color w:val="auto"/>
          <w:lang w:eastAsia="zh-CN"/>
        </w:rPr>
      </w:pPr>
    </w:p>
    <w:p>
      <w:pPr>
        <w:pStyle w:val="48"/>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hint="eastAsia" w:ascii="黑体" w:hAnsi="黑体" w:eastAsia="黑体" w:cs="黑体"/>
          <w:b w:val="0"/>
          <w:bCs w:val="0"/>
          <w:color w:val="auto"/>
          <w:spacing w:val="-4"/>
          <w:sz w:val="32"/>
          <w:szCs w:val="32"/>
          <w:shd w:val="clear" w:color="auto" w:fill="auto"/>
          <w:lang w:eastAsia="zh-CN"/>
        </w:rPr>
      </w:pPr>
      <w:r>
        <w:rPr>
          <w:rFonts w:hint="eastAsia" w:ascii="黑体" w:hAnsi="黑体" w:eastAsia="黑体" w:cs="黑体"/>
          <w:b w:val="0"/>
          <w:bCs w:val="0"/>
          <w:color w:val="auto"/>
          <w:spacing w:val="-4"/>
          <w:sz w:val="32"/>
          <w:szCs w:val="32"/>
          <w:shd w:val="clear" w:color="auto" w:fill="auto"/>
        </w:rPr>
        <w:t>二</w:t>
      </w:r>
      <w:r>
        <w:rPr>
          <w:rFonts w:hint="eastAsia" w:ascii="黑体" w:hAnsi="黑体" w:eastAsia="黑体" w:cs="黑体"/>
          <w:b w:val="0"/>
          <w:bCs w:val="0"/>
          <w:color w:val="auto"/>
          <w:spacing w:val="-4"/>
          <w:sz w:val="32"/>
          <w:szCs w:val="32"/>
          <w:shd w:val="clear" w:color="auto" w:fill="auto"/>
          <w:lang w:eastAsia="zh-CN"/>
        </w:rPr>
        <w:t>、</w:t>
      </w:r>
      <w:r>
        <w:rPr>
          <w:rFonts w:hint="eastAsia" w:ascii="黑体" w:hAnsi="黑体" w:eastAsia="黑体" w:cs="黑体"/>
          <w:b w:val="0"/>
          <w:bCs w:val="0"/>
          <w:color w:val="auto"/>
          <w:spacing w:val="-4"/>
          <w:sz w:val="32"/>
          <w:szCs w:val="32"/>
          <w:shd w:val="clear" w:color="auto" w:fill="auto"/>
        </w:rPr>
        <w:t>贫困劳动力自主创业享受哪些就业扶贫政策</w:t>
      </w:r>
      <w:r>
        <w:rPr>
          <w:rFonts w:hint="eastAsia" w:ascii="黑体" w:hAnsi="黑体" w:eastAsia="黑体" w:cs="黑体"/>
          <w:b w:val="0"/>
          <w:bCs w:val="0"/>
          <w:color w:val="auto"/>
          <w:spacing w:val="-4"/>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hint="eastAsia" w:ascii="仿宋" w:hAnsi="仿宋" w:eastAsia="仿宋" w:cs="仿宋"/>
          <w:b w:val="0"/>
          <w:bCs w:val="0"/>
          <w:color w:val="auto"/>
          <w:spacing w:val="-4"/>
          <w:sz w:val="32"/>
          <w:szCs w:val="32"/>
          <w:shd w:val="clear" w:color="auto" w:fill="auto"/>
        </w:rPr>
      </w:pPr>
      <w:r>
        <w:rPr>
          <w:rFonts w:hint="eastAsia" w:ascii="仿宋" w:hAnsi="仿宋" w:eastAsia="仿宋" w:cs="仿宋"/>
          <w:b w:val="0"/>
          <w:bCs w:val="0"/>
          <w:color w:val="auto"/>
          <w:spacing w:val="-4"/>
          <w:sz w:val="32"/>
          <w:szCs w:val="32"/>
          <w:shd w:val="clear" w:color="auto" w:fill="auto"/>
        </w:rPr>
        <w:t>1.贫困劳动力自主创业</w:t>
      </w:r>
      <w:r>
        <w:rPr>
          <w:rFonts w:hint="eastAsia" w:ascii="仿宋" w:hAnsi="仿宋" w:eastAsia="仿宋" w:cs="仿宋"/>
          <w:b w:val="0"/>
          <w:bCs w:val="0"/>
          <w:color w:val="auto"/>
          <w:spacing w:val="-4"/>
          <w:sz w:val="32"/>
          <w:szCs w:val="32"/>
          <w:shd w:val="clear" w:color="auto" w:fill="auto"/>
          <w:lang w:val="en-US" w:eastAsia="zh-CN"/>
        </w:rPr>
        <w:t>的</w:t>
      </w:r>
      <w:r>
        <w:rPr>
          <w:rFonts w:hint="eastAsia" w:ascii="仿宋" w:hAnsi="仿宋" w:eastAsia="仿宋" w:cs="仿宋"/>
          <w:b w:val="0"/>
          <w:bCs w:val="0"/>
          <w:color w:val="auto"/>
          <w:spacing w:val="-4"/>
          <w:sz w:val="32"/>
          <w:szCs w:val="32"/>
          <w:shd w:val="clear" w:color="auto" w:fill="auto"/>
        </w:rPr>
        <w:t>，可申请15万元以内的创业担保贴息贷款，期限三年。</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hint="eastAsia" w:ascii="仿宋" w:hAnsi="仿宋" w:eastAsia="仿宋" w:cs="仿宋"/>
          <w:b w:val="0"/>
          <w:bCs w:val="0"/>
          <w:color w:val="auto"/>
          <w:spacing w:val="-4"/>
          <w:sz w:val="32"/>
          <w:szCs w:val="32"/>
          <w:shd w:val="clear" w:color="auto" w:fill="auto"/>
        </w:rPr>
      </w:pPr>
      <w:r>
        <w:rPr>
          <w:rFonts w:hint="eastAsia" w:ascii="仿宋" w:hAnsi="仿宋" w:eastAsia="仿宋" w:cs="仿宋"/>
          <w:b w:val="0"/>
          <w:bCs w:val="0"/>
          <w:color w:val="auto"/>
          <w:spacing w:val="-4"/>
          <w:sz w:val="32"/>
          <w:szCs w:val="32"/>
          <w:shd w:val="clear" w:color="auto" w:fill="auto"/>
        </w:rPr>
        <w:t>2</w:t>
      </w:r>
      <w:r>
        <w:rPr>
          <w:rFonts w:hint="eastAsia" w:ascii="仿宋" w:hAnsi="仿宋" w:eastAsia="仿宋" w:cs="仿宋"/>
          <w:b w:val="0"/>
          <w:bCs w:val="0"/>
          <w:color w:val="auto"/>
          <w:spacing w:val="-4"/>
          <w:sz w:val="32"/>
          <w:szCs w:val="32"/>
          <w:shd w:val="clear" w:color="auto" w:fill="auto"/>
          <w:lang w:val="en-US" w:eastAsia="zh-CN"/>
        </w:rPr>
        <w:t>.</w:t>
      </w:r>
      <w:r>
        <w:rPr>
          <w:rFonts w:hint="eastAsia" w:ascii="仿宋" w:hAnsi="仿宋" w:eastAsia="仿宋" w:cs="仿宋"/>
          <w:b w:val="0"/>
          <w:bCs w:val="0"/>
          <w:color w:val="auto"/>
          <w:spacing w:val="-4"/>
          <w:sz w:val="32"/>
          <w:szCs w:val="32"/>
          <w:shd w:val="clear" w:color="auto" w:fill="auto"/>
        </w:rPr>
        <w:t>贫困劳动力在我县行政区域内创办企业且稳定经营6个月以上的，</w:t>
      </w:r>
      <w:r>
        <w:rPr>
          <w:rFonts w:hint="eastAsia" w:ascii="仿宋" w:hAnsi="仿宋" w:eastAsia="仿宋" w:cs="仿宋"/>
          <w:b w:val="0"/>
          <w:bCs w:val="0"/>
          <w:color w:val="auto"/>
          <w:sz w:val="32"/>
          <w:szCs w:val="32"/>
          <w:shd w:val="clear" w:color="auto" w:fill="auto"/>
        </w:rPr>
        <w:t>可享受</w:t>
      </w:r>
      <w:r>
        <w:rPr>
          <w:rFonts w:hint="eastAsia" w:ascii="仿宋" w:hAnsi="仿宋" w:eastAsia="仿宋" w:cs="仿宋"/>
          <w:b w:val="0"/>
          <w:bCs w:val="0"/>
          <w:color w:val="auto"/>
          <w:spacing w:val="-4"/>
          <w:sz w:val="32"/>
          <w:szCs w:val="32"/>
          <w:shd w:val="clear" w:color="auto" w:fill="auto"/>
        </w:rPr>
        <w:t>5000元的一次性创业补贴。</w:t>
      </w:r>
    </w:p>
    <w:p>
      <w:pPr>
        <w:pStyle w:val="48"/>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hint="eastAsia" w:ascii="黑体" w:hAnsi="黑体" w:eastAsia="黑体" w:cs="黑体"/>
          <w:b w:val="0"/>
          <w:bCs w:val="0"/>
          <w:color w:val="auto"/>
          <w:spacing w:val="-4"/>
          <w:sz w:val="32"/>
          <w:szCs w:val="32"/>
          <w:shd w:val="clear" w:color="auto" w:fill="auto"/>
        </w:rPr>
      </w:pPr>
      <w:r>
        <w:rPr>
          <w:rFonts w:hint="eastAsia" w:ascii="黑体" w:hAnsi="黑体" w:eastAsia="黑体" w:cs="黑体"/>
          <w:b w:val="0"/>
          <w:bCs w:val="0"/>
          <w:color w:val="auto"/>
          <w:spacing w:val="-4"/>
          <w:sz w:val="32"/>
          <w:szCs w:val="32"/>
          <w:shd w:val="clear" w:color="auto" w:fill="auto"/>
        </w:rPr>
        <w:t>三</w:t>
      </w:r>
      <w:r>
        <w:rPr>
          <w:rFonts w:hint="eastAsia" w:ascii="黑体" w:hAnsi="黑体" w:eastAsia="黑体" w:cs="黑体"/>
          <w:b w:val="0"/>
          <w:bCs w:val="0"/>
          <w:color w:val="auto"/>
          <w:spacing w:val="-4"/>
          <w:sz w:val="32"/>
          <w:szCs w:val="32"/>
          <w:shd w:val="clear" w:color="auto" w:fill="auto"/>
          <w:lang w:eastAsia="zh-CN"/>
        </w:rPr>
        <w:t>、</w:t>
      </w:r>
      <w:r>
        <w:rPr>
          <w:rFonts w:hint="eastAsia" w:ascii="黑体" w:hAnsi="黑体" w:eastAsia="黑体" w:cs="黑体"/>
          <w:b w:val="0"/>
          <w:bCs w:val="0"/>
          <w:color w:val="auto"/>
          <w:spacing w:val="-4"/>
          <w:sz w:val="32"/>
          <w:szCs w:val="32"/>
          <w:shd w:val="clear" w:color="auto" w:fill="auto"/>
        </w:rPr>
        <w:t>贫困劳动力参加技能培训享受哪些就业扶贫政策</w:t>
      </w:r>
      <w:r>
        <w:rPr>
          <w:rFonts w:hint="eastAsia" w:ascii="黑体" w:hAnsi="黑体" w:eastAsia="黑体" w:cs="黑体"/>
          <w:b w:val="0"/>
          <w:bCs w:val="0"/>
          <w:color w:val="auto"/>
          <w:spacing w:val="-4"/>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pacing w:val="-4"/>
          <w:sz w:val="32"/>
          <w:szCs w:val="32"/>
          <w:shd w:val="clear" w:color="auto" w:fill="auto"/>
        </w:rPr>
        <w:t>1</w:t>
      </w:r>
      <w:r>
        <w:rPr>
          <w:rFonts w:hint="eastAsia" w:ascii="仿宋" w:hAnsi="仿宋" w:eastAsia="仿宋" w:cs="仿宋"/>
          <w:b w:val="0"/>
          <w:bCs w:val="0"/>
          <w:color w:val="auto"/>
          <w:spacing w:val="-4"/>
          <w:sz w:val="32"/>
          <w:szCs w:val="32"/>
          <w:shd w:val="clear" w:color="auto" w:fill="auto"/>
          <w:lang w:val="en-US" w:eastAsia="zh-CN"/>
        </w:rPr>
        <w:t>.</w:t>
      </w:r>
      <w:r>
        <w:rPr>
          <w:rFonts w:hint="eastAsia" w:ascii="仿宋" w:hAnsi="仿宋" w:eastAsia="仿宋" w:cs="仿宋"/>
          <w:b w:val="0"/>
          <w:bCs w:val="0"/>
          <w:color w:val="auto"/>
          <w:spacing w:val="-4"/>
          <w:sz w:val="32"/>
          <w:szCs w:val="32"/>
          <w:shd w:val="clear" w:color="auto" w:fill="auto"/>
        </w:rPr>
        <w:t>贫困劳动力参加家庭服务、养老服务、中式烹调、中式面点、特色小吃等免费就业培训</w:t>
      </w:r>
      <w:r>
        <w:rPr>
          <w:rFonts w:hint="eastAsia" w:ascii="仿宋" w:hAnsi="仿宋" w:eastAsia="仿宋" w:cs="仿宋"/>
          <w:b w:val="0"/>
          <w:bCs w:val="0"/>
          <w:color w:val="auto"/>
          <w:spacing w:val="-4"/>
          <w:sz w:val="32"/>
          <w:szCs w:val="32"/>
          <w:shd w:val="clear" w:color="auto" w:fill="auto"/>
          <w:lang w:val="en-US" w:eastAsia="zh-CN"/>
        </w:rPr>
        <w:t>并</w:t>
      </w:r>
      <w:r>
        <w:rPr>
          <w:rFonts w:hint="eastAsia" w:ascii="仿宋" w:hAnsi="仿宋" w:eastAsia="仿宋" w:cs="仿宋"/>
          <w:b w:val="0"/>
          <w:bCs w:val="0"/>
          <w:color w:val="auto"/>
          <w:spacing w:val="-4"/>
          <w:sz w:val="32"/>
          <w:szCs w:val="32"/>
          <w:shd w:val="clear" w:color="auto" w:fill="auto"/>
        </w:rPr>
        <w:t>取得职业资格证或培训合格证的，</w:t>
      </w:r>
      <w:r>
        <w:rPr>
          <w:rFonts w:hint="eastAsia" w:ascii="仿宋" w:hAnsi="仿宋" w:eastAsia="仿宋" w:cs="仿宋"/>
          <w:b w:val="0"/>
          <w:bCs w:val="0"/>
          <w:color w:val="auto"/>
          <w:sz w:val="32"/>
          <w:szCs w:val="32"/>
          <w:shd w:val="clear" w:color="auto" w:fill="auto"/>
        </w:rPr>
        <w:t>可享受</w:t>
      </w:r>
      <w:r>
        <w:rPr>
          <w:rFonts w:hint="eastAsia" w:ascii="仿宋" w:hAnsi="仿宋" w:eastAsia="仿宋" w:cs="仿宋"/>
          <w:b w:val="0"/>
          <w:bCs w:val="0"/>
          <w:color w:val="auto"/>
          <w:spacing w:val="-4"/>
          <w:sz w:val="32"/>
          <w:szCs w:val="32"/>
          <w:shd w:val="clear" w:color="auto" w:fill="auto"/>
        </w:rPr>
        <w:t>500元/人的一次性求职补贴。培训期间，贫困劳动力</w:t>
      </w:r>
      <w:r>
        <w:rPr>
          <w:rFonts w:hint="eastAsia" w:ascii="仿宋" w:hAnsi="仿宋" w:eastAsia="仿宋" w:cs="仿宋"/>
          <w:b w:val="0"/>
          <w:bCs w:val="0"/>
          <w:color w:val="auto"/>
          <w:sz w:val="32"/>
          <w:szCs w:val="32"/>
          <w:shd w:val="clear" w:color="auto" w:fill="auto"/>
        </w:rPr>
        <w:t>可以享受</w:t>
      </w:r>
      <w:r>
        <w:rPr>
          <w:rFonts w:hint="eastAsia" w:ascii="仿宋" w:hAnsi="仿宋" w:eastAsia="仿宋" w:cs="仿宋"/>
          <w:b w:val="0"/>
          <w:bCs w:val="0"/>
          <w:color w:val="auto"/>
          <w:spacing w:val="-4"/>
          <w:sz w:val="32"/>
          <w:szCs w:val="32"/>
          <w:shd w:val="clear" w:color="auto" w:fill="auto"/>
        </w:rPr>
        <w:t>每人每天30元的生活费补贴。</w:t>
      </w:r>
      <w:r>
        <w:rPr>
          <w:rFonts w:hint="eastAsia" w:ascii="仿宋" w:hAnsi="仿宋" w:eastAsia="仿宋" w:cs="仿宋"/>
          <w:b w:val="0"/>
          <w:bCs w:val="0"/>
          <w:color w:val="auto"/>
          <w:sz w:val="32"/>
          <w:szCs w:val="32"/>
          <w:shd w:val="clear" w:color="auto" w:fill="auto"/>
        </w:rPr>
        <w:t>自然年度内每人</w:t>
      </w:r>
      <w:r>
        <w:rPr>
          <w:rFonts w:hint="eastAsia" w:ascii="仿宋" w:hAnsi="仿宋" w:eastAsia="仿宋" w:cs="仿宋"/>
          <w:b w:val="0"/>
          <w:bCs w:val="0"/>
          <w:color w:val="auto"/>
          <w:sz w:val="32"/>
          <w:szCs w:val="32"/>
          <w:shd w:val="clear" w:color="auto" w:fill="auto"/>
          <w:lang w:val="en-US" w:eastAsia="zh-CN"/>
        </w:rPr>
        <w:t>仅</w:t>
      </w:r>
      <w:r>
        <w:rPr>
          <w:rFonts w:hint="eastAsia" w:ascii="仿宋" w:hAnsi="仿宋" w:eastAsia="仿宋" w:cs="仿宋"/>
          <w:b w:val="0"/>
          <w:bCs w:val="0"/>
          <w:color w:val="auto"/>
          <w:sz w:val="32"/>
          <w:szCs w:val="32"/>
          <w:shd w:val="clear" w:color="auto" w:fill="auto"/>
        </w:rPr>
        <w:t>可享受一次。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z w:val="32"/>
          <w:szCs w:val="32"/>
          <w:shd w:val="clear" w:color="auto" w:fill="auto"/>
        </w:rPr>
        <w:t>2.</w:t>
      </w:r>
      <w:r>
        <w:rPr>
          <w:rFonts w:hint="eastAsia" w:ascii="仿宋" w:hAnsi="仿宋" w:eastAsia="仿宋" w:cs="仿宋"/>
          <w:b w:val="0"/>
          <w:bCs w:val="0"/>
          <w:color w:val="auto"/>
          <w:spacing w:val="-4"/>
          <w:sz w:val="32"/>
          <w:szCs w:val="32"/>
          <w:shd w:val="clear" w:color="auto" w:fill="auto"/>
        </w:rPr>
        <w:t>贫困劳动力参加</w:t>
      </w:r>
      <w:r>
        <w:rPr>
          <w:rFonts w:hint="eastAsia" w:ascii="仿宋" w:hAnsi="仿宋" w:eastAsia="仿宋" w:cs="仿宋"/>
          <w:b w:val="0"/>
          <w:bCs w:val="0"/>
          <w:color w:val="auto"/>
          <w:sz w:val="32"/>
          <w:szCs w:val="32"/>
          <w:shd w:val="clear" w:color="auto" w:fill="auto"/>
        </w:rPr>
        <w:t>实用技术等引导性培训，培训工种以蔬菜、白莲、脐橙、茶叶、油菜、烟草等种植类和养鸡、养蜜蜂、养猪等养殖类及电商知识培训等为主</w:t>
      </w:r>
      <w:r>
        <w:rPr>
          <w:rFonts w:hint="eastAsia" w:ascii="仿宋" w:hAnsi="仿宋" w:eastAsia="仿宋" w:cs="仿宋"/>
          <w:b w:val="0"/>
          <w:bCs w:val="0"/>
          <w:color w:val="auto"/>
          <w:sz w:val="32"/>
          <w:szCs w:val="32"/>
          <w:shd w:val="clear" w:color="auto" w:fill="auto"/>
          <w:lang w:val="en-US" w:eastAsia="zh-CN"/>
        </w:rPr>
        <w:t>的</w:t>
      </w:r>
      <w:r>
        <w:rPr>
          <w:rFonts w:hint="eastAsia" w:ascii="仿宋" w:hAnsi="仿宋" w:eastAsia="仿宋" w:cs="仿宋"/>
          <w:b w:val="0"/>
          <w:bCs w:val="0"/>
          <w:color w:val="auto"/>
          <w:sz w:val="32"/>
          <w:szCs w:val="32"/>
          <w:shd w:val="clear" w:color="auto" w:fill="auto"/>
        </w:rPr>
        <w:t>，可享受</w:t>
      </w:r>
      <w:r>
        <w:rPr>
          <w:rFonts w:hint="eastAsia" w:ascii="仿宋" w:hAnsi="仿宋" w:eastAsia="仿宋" w:cs="仿宋"/>
          <w:b w:val="0"/>
          <w:bCs w:val="0"/>
          <w:color w:val="auto"/>
          <w:spacing w:val="-4"/>
          <w:sz w:val="32"/>
          <w:szCs w:val="32"/>
          <w:shd w:val="clear" w:color="auto" w:fill="auto"/>
        </w:rPr>
        <w:t>每人每天30元的生活费补贴。</w:t>
      </w:r>
      <w:r>
        <w:rPr>
          <w:rFonts w:hint="eastAsia" w:ascii="仿宋" w:hAnsi="仿宋" w:eastAsia="仿宋" w:cs="仿宋"/>
          <w:b w:val="0"/>
          <w:bCs w:val="0"/>
          <w:color w:val="auto"/>
          <w:sz w:val="32"/>
          <w:szCs w:val="32"/>
          <w:shd w:val="clear" w:color="auto" w:fill="auto"/>
        </w:rPr>
        <w:t>自然年度内每人</w:t>
      </w:r>
      <w:r>
        <w:rPr>
          <w:rFonts w:hint="eastAsia" w:ascii="仿宋" w:hAnsi="仿宋" w:eastAsia="仿宋" w:cs="仿宋"/>
          <w:b w:val="0"/>
          <w:bCs w:val="0"/>
          <w:color w:val="auto"/>
          <w:sz w:val="32"/>
          <w:szCs w:val="32"/>
          <w:shd w:val="clear" w:color="auto" w:fill="auto"/>
          <w:lang w:val="en-US" w:eastAsia="zh-CN"/>
        </w:rPr>
        <w:t>仅</w:t>
      </w:r>
      <w:r>
        <w:rPr>
          <w:rFonts w:hint="eastAsia" w:ascii="仿宋" w:hAnsi="仿宋" w:eastAsia="仿宋" w:cs="仿宋"/>
          <w:b w:val="0"/>
          <w:bCs w:val="0"/>
          <w:color w:val="auto"/>
          <w:sz w:val="32"/>
          <w:szCs w:val="32"/>
          <w:shd w:val="clear" w:color="auto" w:fill="auto"/>
        </w:rPr>
        <w:t>可享受一次。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z w:val="32"/>
          <w:szCs w:val="32"/>
          <w:shd w:val="clear" w:color="auto" w:fill="auto"/>
        </w:rPr>
        <w:t>3.农村贫困家庭子女就读宁都高级技工学校</w:t>
      </w:r>
      <w:r>
        <w:rPr>
          <w:rFonts w:hint="eastAsia" w:ascii="仿宋" w:hAnsi="仿宋" w:eastAsia="仿宋" w:cs="仿宋"/>
          <w:b w:val="0"/>
          <w:bCs w:val="0"/>
          <w:color w:val="auto"/>
          <w:sz w:val="32"/>
          <w:szCs w:val="32"/>
          <w:shd w:val="clear" w:color="auto" w:fill="auto"/>
          <w:lang w:val="en-US" w:eastAsia="zh-CN"/>
        </w:rPr>
        <w:t>的</w:t>
      </w:r>
      <w:r>
        <w:rPr>
          <w:rFonts w:hint="eastAsia" w:ascii="仿宋" w:hAnsi="仿宋" w:eastAsia="仿宋" w:cs="仿宋"/>
          <w:b w:val="0"/>
          <w:bCs w:val="0"/>
          <w:color w:val="auto"/>
          <w:sz w:val="32"/>
          <w:szCs w:val="32"/>
          <w:shd w:val="clear" w:color="auto" w:fill="auto"/>
        </w:rPr>
        <w:t>，按规定落实国家助学金、免学费政策，优先选择专业，优先安排在校企合作订单定向培养班或企业冠名班，优先安排实习，优先推荐就业。按规定通过网上“雨露计划”APP申请贫困助学补助，补助标准为每生每年3000元。</w:t>
      </w:r>
    </w:p>
    <w:p>
      <w:pPr>
        <w:pStyle w:val="48"/>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hint="eastAsia" w:ascii="仿宋" w:hAnsi="仿宋" w:eastAsia="仿宋" w:cs="仿宋"/>
          <w:b/>
          <w:bCs/>
          <w:color w:val="auto"/>
          <w:sz w:val="32"/>
          <w:szCs w:val="32"/>
          <w:shd w:val="clear" w:color="auto" w:fill="auto"/>
        </w:rPr>
      </w:pPr>
      <w:r>
        <w:rPr>
          <w:rFonts w:hint="eastAsia" w:ascii="黑体" w:hAnsi="黑体" w:eastAsia="黑体" w:cs="黑体"/>
          <w:b w:val="0"/>
          <w:bCs w:val="0"/>
          <w:color w:val="auto"/>
          <w:spacing w:val="-4"/>
          <w:sz w:val="32"/>
          <w:szCs w:val="32"/>
          <w:shd w:val="clear" w:color="auto" w:fill="auto"/>
        </w:rPr>
        <w:t>四、企业</w:t>
      </w:r>
      <w:r>
        <w:rPr>
          <w:rFonts w:hint="eastAsia" w:ascii="黑体" w:hAnsi="黑体" w:eastAsia="黑体" w:cs="黑体"/>
          <w:b w:val="0"/>
          <w:bCs w:val="0"/>
          <w:color w:val="auto"/>
          <w:spacing w:val="-4"/>
          <w:sz w:val="32"/>
          <w:szCs w:val="32"/>
          <w:shd w:val="clear" w:color="auto" w:fill="auto"/>
          <w:lang w:eastAsia="zh-CN"/>
        </w:rPr>
        <w:t>(</w:t>
      </w:r>
      <w:r>
        <w:rPr>
          <w:rFonts w:hint="eastAsia" w:ascii="黑体" w:hAnsi="黑体" w:eastAsia="黑体" w:cs="黑体"/>
          <w:b w:val="0"/>
          <w:bCs w:val="0"/>
          <w:color w:val="auto"/>
          <w:spacing w:val="-4"/>
          <w:sz w:val="32"/>
          <w:szCs w:val="32"/>
          <w:shd w:val="clear" w:color="auto" w:fill="auto"/>
        </w:rPr>
        <w:t>实体</w:t>
      </w:r>
      <w:r>
        <w:rPr>
          <w:rFonts w:hint="eastAsia" w:ascii="黑体" w:hAnsi="黑体" w:eastAsia="黑体" w:cs="黑体"/>
          <w:b w:val="0"/>
          <w:bCs w:val="0"/>
          <w:color w:val="auto"/>
          <w:spacing w:val="-4"/>
          <w:sz w:val="32"/>
          <w:szCs w:val="32"/>
          <w:shd w:val="clear" w:color="auto" w:fill="auto"/>
          <w:lang w:eastAsia="zh-CN"/>
        </w:rPr>
        <w:t>)</w:t>
      </w:r>
      <w:r>
        <w:rPr>
          <w:rFonts w:hint="eastAsia" w:ascii="黑体" w:hAnsi="黑体" w:eastAsia="黑体" w:cs="黑体"/>
          <w:b w:val="0"/>
          <w:bCs w:val="0"/>
          <w:color w:val="auto"/>
          <w:spacing w:val="-4"/>
          <w:sz w:val="32"/>
          <w:szCs w:val="32"/>
          <w:shd w:val="clear" w:color="auto" w:fill="auto"/>
        </w:rPr>
        <w:t>招用贫困劳动力就业享受哪些就业扶贫政策</w:t>
      </w:r>
      <w:r>
        <w:rPr>
          <w:rFonts w:hint="eastAsia" w:ascii="黑体" w:hAnsi="黑体" w:eastAsia="黑体" w:cs="黑体"/>
          <w:b w:val="0"/>
          <w:bCs w:val="0"/>
          <w:color w:val="auto"/>
          <w:spacing w:val="-4"/>
          <w:sz w:val="32"/>
          <w:szCs w:val="32"/>
          <w:shd w:val="clear" w:color="auto" w:fill="auto"/>
          <w:lang w:eastAsia="zh-CN"/>
        </w:rPr>
        <w:t>？</w:t>
      </w:r>
    </w:p>
    <w:p>
      <w:pPr>
        <w:pStyle w:val="45"/>
        <w:keepNext w:val="0"/>
        <w:keepLines w:val="0"/>
        <w:pageBreakBefore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z w:val="32"/>
          <w:szCs w:val="32"/>
          <w:shd w:val="clear" w:color="auto" w:fill="auto"/>
        </w:rPr>
        <w:t>1.</w:t>
      </w:r>
      <w:r>
        <w:rPr>
          <w:rFonts w:hint="eastAsia" w:ascii="仿宋" w:hAnsi="仿宋" w:eastAsia="仿宋" w:cs="仿宋"/>
          <w:b w:val="0"/>
          <w:bCs w:val="0"/>
          <w:color w:val="auto"/>
          <w:spacing w:val="-4"/>
          <w:sz w:val="32"/>
          <w:szCs w:val="32"/>
          <w:shd w:val="clear" w:color="auto" w:fill="auto"/>
        </w:rPr>
        <w:t>对招用贫困劳动力</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与其签订6个月以上的劳动合同</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劳务协议</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、累计工作时间不少于3个月的企业</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实体</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lang w:val="en-US" w:eastAsia="zh-CN"/>
        </w:rPr>
        <w:t>,</w:t>
      </w:r>
      <w:r>
        <w:rPr>
          <w:rFonts w:hint="eastAsia" w:ascii="仿宋" w:hAnsi="仿宋" w:eastAsia="仿宋" w:cs="仿宋"/>
          <w:b w:val="0"/>
          <w:bCs w:val="0"/>
          <w:color w:val="auto"/>
          <w:spacing w:val="-4"/>
          <w:sz w:val="32"/>
          <w:szCs w:val="32"/>
          <w:shd w:val="clear" w:color="auto" w:fill="auto"/>
        </w:rPr>
        <w:t>提供银行流水工资发放凭证</w:t>
      </w:r>
      <w:r>
        <w:rPr>
          <w:rFonts w:hint="eastAsia" w:ascii="仿宋" w:hAnsi="仿宋" w:eastAsia="仿宋" w:cs="仿宋"/>
          <w:b w:val="0"/>
          <w:bCs w:val="0"/>
          <w:color w:val="auto"/>
          <w:spacing w:val="-4"/>
          <w:sz w:val="32"/>
          <w:szCs w:val="32"/>
          <w:shd w:val="clear" w:color="auto" w:fill="auto"/>
          <w:lang w:val="en-US" w:eastAsia="zh-CN"/>
        </w:rPr>
        <w:t>的，</w:t>
      </w:r>
      <w:r>
        <w:rPr>
          <w:rFonts w:hint="eastAsia" w:ascii="仿宋" w:hAnsi="仿宋" w:eastAsia="仿宋" w:cs="仿宋"/>
          <w:b w:val="0"/>
          <w:bCs w:val="0"/>
          <w:color w:val="auto"/>
          <w:sz w:val="32"/>
          <w:szCs w:val="32"/>
          <w:shd w:val="clear" w:color="auto" w:fill="auto"/>
        </w:rPr>
        <w:t>照吸纳贫困劳动力稳定就业人数</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给予用工企业</w:t>
      </w:r>
      <w:r>
        <w:rPr>
          <w:rFonts w:hint="eastAsia" w:ascii="仿宋" w:hAnsi="仿宋" w:eastAsia="仿宋" w:cs="仿宋"/>
          <w:b w:val="0"/>
          <w:bCs w:val="0"/>
          <w:color w:val="auto"/>
          <w:sz w:val="32"/>
          <w:szCs w:val="32"/>
          <w:shd w:val="clear" w:color="auto" w:fill="auto"/>
          <w:lang w:val="en-US" w:eastAsia="zh-CN"/>
        </w:rPr>
        <w:t>(实体)</w:t>
      </w:r>
      <w:r>
        <w:rPr>
          <w:rFonts w:hint="eastAsia" w:ascii="仿宋" w:hAnsi="仿宋" w:eastAsia="仿宋" w:cs="仿宋"/>
          <w:b w:val="0"/>
          <w:bCs w:val="0"/>
          <w:color w:val="auto"/>
          <w:sz w:val="32"/>
          <w:szCs w:val="32"/>
          <w:shd w:val="clear" w:color="auto" w:fill="auto"/>
        </w:rPr>
        <w:t>每人每年1000元的稳工补贴；工业园区以外的企业</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实体</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按照吸纳贫困劳动力稳定就业人数</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给予用工企业</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实体</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每人每年500元的稳工补贴；企业</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实体</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为贫困劳动力缴纳社会保险费</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养老、医疗、失业</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的，按规定享受社保补贴。</w:t>
      </w:r>
    </w:p>
    <w:p>
      <w:pPr>
        <w:pStyle w:val="45"/>
        <w:keepNext w:val="0"/>
        <w:keepLines w:val="0"/>
        <w:pageBreakBefore w:val="0"/>
        <w:kinsoku/>
        <w:wordWrap/>
        <w:overflowPunct/>
        <w:topLinePunct w:val="0"/>
        <w:autoSpaceDE/>
        <w:autoSpaceDN/>
        <w:bidi w:val="0"/>
        <w:adjustRightInd/>
        <w:snapToGrid/>
        <w:spacing w:line="540" w:lineRule="exact"/>
        <w:ind w:firstLine="723"/>
        <w:jc w:val="left"/>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z w:val="32"/>
          <w:szCs w:val="32"/>
          <w:shd w:val="clear" w:color="auto" w:fill="auto"/>
        </w:rPr>
        <w:t>2.</w:t>
      </w:r>
      <w:r>
        <w:rPr>
          <w:rFonts w:hint="eastAsia" w:ascii="仿宋" w:hAnsi="仿宋" w:eastAsia="仿宋" w:cs="仿宋"/>
          <w:b w:val="0"/>
          <w:bCs w:val="0"/>
          <w:color w:val="auto"/>
          <w:spacing w:val="-4"/>
          <w:sz w:val="32"/>
          <w:szCs w:val="32"/>
          <w:shd w:val="clear" w:color="auto" w:fill="auto"/>
        </w:rPr>
        <w:t>认定为扶贫车间的</w:t>
      </w:r>
      <w:r>
        <w:rPr>
          <w:rFonts w:hint="eastAsia" w:ascii="仿宋" w:hAnsi="仿宋" w:eastAsia="仿宋" w:cs="仿宋"/>
          <w:b w:val="0"/>
          <w:bCs w:val="0"/>
          <w:color w:val="auto"/>
          <w:sz w:val="32"/>
          <w:szCs w:val="32"/>
          <w:shd w:val="clear" w:color="auto" w:fill="auto"/>
        </w:rPr>
        <w:t>企业</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实体</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w:t>
      </w:r>
      <w:r>
        <w:rPr>
          <w:rFonts w:hint="eastAsia" w:ascii="仿宋" w:hAnsi="仿宋" w:eastAsia="仿宋" w:cs="仿宋"/>
          <w:b w:val="0"/>
          <w:bCs w:val="0"/>
          <w:color w:val="auto"/>
          <w:spacing w:val="-4"/>
          <w:sz w:val="32"/>
          <w:szCs w:val="32"/>
          <w:shd w:val="clear" w:color="auto" w:fill="auto"/>
        </w:rPr>
        <w:t>招用贫困劳动力</w:t>
      </w:r>
      <w:r>
        <w:rPr>
          <w:rFonts w:hint="eastAsia" w:ascii="仿宋" w:hAnsi="仿宋" w:eastAsia="仿宋" w:cs="仿宋"/>
          <w:b w:val="0"/>
          <w:bCs w:val="0"/>
          <w:color w:val="auto"/>
          <w:spacing w:val="-4"/>
          <w:sz w:val="32"/>
          <w:szCs w:val="32"/>
          <w:shd w:val="clear" w:color="auto" w:fill="auto"/>
          <w:lang w:val="en-US" w:eastAsia="zh-CN"/>
        </w:rPr>
        <w:t>就业</w:t>
      </w:r>
      <w:r>
        <w:rPr>
          <w:rFonts w:hint="eastAsia" w:ascii="仿宋" w:hAnsi="仿宋" w:eastAsia="仿宋" w:cs="仿宋"/>
          <w:b w:val="0"/>
          <w:bCs w:val="0"/>
          <w:color w:val="auto"/>
          <w:spacing w:val="-4"/>
          <w:sz w:val="32"/>
          <w:szCs w:val="32"/>
          <w:shd w:val="clear" w:color="auto" w:fill="auto"/>
        </w:rPr>
        <w:t>并与其</w:t>
      </w:r>
      <w:r>
        <w:rPr>
          <w:rFonts w:hint="eastAsia" w:ascii="仿宋" w:hAnsi="仿宋" w:eastAsia="仿宋" w:cs="仿宋"/>
          <w:b/>
          <w:bCs/>
          <w:color w:val="FF0000"/>
          <w:spacing w:val="-4"/>
          <w:sz w:val="32"/>
          <w:szCs w:val="32"/>
          <w:highlight w:val="none"/>
          <w:u w:val="none"/>
          <w:shd w:val="clear" w:color="auto" w:fill="auto"/>
        </w:rPr>
        <w:t>签订</w:t>
      </w:r>
      <w:r>
        <w:rPr>
          <w:rFonts w:hint="eastAsia" w:ascii="仿宋" w:hAnsi="仿宋" w:eastAsia="仿宋" w:cs="仿宋"/>
          <w:b/>
          <w:bCs/>
          <w:color w:val="FF0000"/>
          <w:spacing w:val="-4"/>
          <w:sz w:val="32"/>
          <w:szCs w:val="32"/>
          <w:highlight w:val="none"/>
          <w:u w:val="none"/>
          <w:shd w:val="clear" w:color="auto" w:fill="auto"/>
          <w:lang w:val="en-US" w:eastAsia="zh-CN"/>
        </w:rPr>
        <w:t>3</w:t>
      </w:r>
      <w:r>
        <w:rPr>
          <w:rFonts w:hint="eastAsia" w:ascii="仿宋" w:hAnsi="仿宋" w:eastAsia="仿宋" w:cs="仿宋"/>
          <w:b/>
          <w:bCs/>
          <w:color w:val="FF0000"/>
          <w:spacing w:val="-4"/>
          <w:sz w:val="32"/>
          <w:szCs w:val="32"/>
          <w:highlight w:val="none"/>
          <w:u w:val="none"/>
          <w:shd w:val="clear" w:color="auto" w:fill="auto"/>
        </w:rPr>
        <w:t>个月以上的劳动合同</w:t>
      </w:r>
      <w:r>
        <w:rPr>
          <w:rFonts w:hint="eastAsia" w:ascii="仿宋" w:hAnsi="仿宋" w:eastAsia="仿宋" w:cs="仿宋"/>
          <w:b/>
          <w:bCs/>
          <w:color w:val="FF0000"/>
          <w:spacing w:val="-4"/>
          <w:sz w:val="32"/>
          <w:szCs w:val="32"/>
          <w:highlight w:val="none"/>
          <w:u w:val="none"/>
          <w:shd w:val="clear" w:color="auto" w:fill="auto"/>
          <w:lang w:eastAsia="zh-CN"/>
        </w:rPr>
        <w:t>(</w:t>
      </w:r>
      <w:r>
        <w:rPr>
          <w:rFonts w:hint="eastAsia" w:ascii="仿宋" w:hAnsi="仿宋" w:eastAsia="仿宋" w:cs="仿宋"/>
          <w:b/>
          <w:bCs/>
          <w:color w:val="FF0000"/>
          <w:spacing w:val="-4"/>
          <w:sz w:val="32"/>
          <w:szCs w:val="32"/>
          <w:highlight w:val="none"/>
          <w:u w:val="none"/>
          <w:shd w:val="clear" w:color="auto" w:fill="auto"/>
        </w:rPr>
        <w:t>劳务协议</w:t>
      </w:r>
      <w:r>
        <w:rPr>
          <w:rFonts w:hint="eastAsia" w:ascii="仿宋" w:hAnsi="仿宋" w:eastAsia="仿宋" w:cs="仿宋"/>
          <w:b/>
          <w:bCs/>
          <w:color w:val="FF0000"/>
          <w:spacing w:val="-4"/>
          <w:sz w:val="32"/>
          <w:szCs w:val="32"/>
          <w:highlight w:val="none"/>
          <w:u w:val="none"/>
          <w:shd w:val="clear" w:color="auto" w:fill="auto"/>
          <w:lang w:eastAsia="zh-CN"/>
        </w:rPr>
        <w:t>)</w:t>
      </w:r>
      <w:r>
        <w:rPr>
          <w:rFonts w:hint="eastAsia" w:ascii="仿宋" w:hAnsi="仿宋" w:eastAsia="仿宋" w:cs="仿宋"/>
          <w:b w:val="0"/>
          <w:bCs w:val="0"/>
          <w:color w:val="auto"/>
          <w:spacing w:val="-4"/>
          <w:sz w:val="32"/>
          <w:szCs w:val="32"/>
          <w:highlight w:val="none"/>
          <w:shd w:val="clear" w:color="auto" w:fill="auto"/>
        </w:rPr>
        <w:t>、累计</w:t>
      </w:r>
      <w:r>
        <w:rPr>
          <w:rFonts w:hint="eastAsia" w:ascii="仿宋" w:hAnsi="仿宋" w:eastAsia="仿宋" w:cs="仿宋"/>
          <w:b w:val="0"/>
          <w:bCs w:val="0"/>
          <w:color w:val="auto"/>
          <w:spacing w:val="-4"/>
          <w:sz w:val="32"/>
          <w:szCs w:val="32"/>
          <w:highlight w:val="none"/>
          <w:shd w:val="clear" w:color="auto" w:fill="auto"/>
          <w:lang w:val="en-US" w:eastAsia="zh-CN"/>
        </w:rPr>
        <w:t>运营</w:t>
      </w:r>
      <w:r>
        <w:rPr>
          <w:rFonts w:hint="eastAsia" w:ascii="仿宋" w:hAnsi="仿宋" w:eastAsia="仿宋" w:cs="仿宋"/>
          <w:b w:val="0"/>
          <w:bCs w:val="0"/>
          <w:color w:val="auto"/>
          <w:spacing w:val="-4"/>
          <w:sz w:val="32"/>
          <w:szCs w:val="32"/>
          <w:highlight w:val="none"/>
          <w:shd w:val="clear" w:color="auto" w:fill="auto"/>
        </w:rPr>
        <w:t>时间</w:t>
      </w:r>
      <w:r>
        <w:rPr>
          <w:rFonts w:hint="eastAsia" w:ascii="仿宋" w:hAnsi="仿宋" w:eastAsia="仿宋" w:cs="仿宋"/>
          <w:b/>
          <w:bCs/>
          <w:color w:val="FF0000"/>
          <w:spacing w:val="-4"/>
          <w:sz w:val="32"/>
          <w:szCs w:val="32"/>
          <w:highlight w:val="none"/>
          <w:u w:val="none"/>
          <w:shd w:val="clear" w:color="auto" w:fill="auto"/>
        </w:rPr>
        <w:t>不少于</w:t>
      </w:r>
      <w:r>
        <w:rPr>
          <w:rFonts w:hint="eastAsia" w:ascii="仿宋" w:hAnsi="仿宋" w:eastAsia="仿宋" w:cs="仿宋"/>
          <w:b/>
          <w:bCs/>
          <w:color w:val="FF0000"/>
          <w:spacing w:val="-4"/>
          <w:sz w:val="32"/>
          <w:szCs w:val="32"/>
          <w:highlight w:val="none"/>
          <w:u w:val="none"/>
          <w:shd w:val="clear" w:color="auto" w:fill="auto"/>
          <w:lang w:val="en-US" w:eastAsia="zh-CN"/>
        </w:rPr>
        <w:t>3</w:t>
      </w:r>
      <w:r>
        <w:rPr>
          <w:rFonts w:hint="eastAsia" w:ascii="仿宋" w:hAnsi="仿宋" w:eastAsia="仿宋" w:cs="仿宋"/>
          <w:b/>
          <w:bCs/>
          <w:color w:val="FF0000"/>
          <w:spacing w:val="-4"/>
          <w:sz w:val="32"/>
          <w:szCs w:val="32"/>
          <w:highlight w:val="none"/>
          <w:u w:val="none"/>
          <w:shd w:val="clear" w:color="auto" w:fill="auto"/>
        </w:rPr>
        <w:t>个月</w:t>
      </w:r>
      <w:r>
        <w:rPr>
          <w:rFonts w:hint="eastAsia" w:ascii="仿宋" w:hAnsi="仿宋" w:eastAsia="仿宋" w:cs="仿宋"/>
          <w:b/>
          <w:bCs/>
          <w:color w:val="FF0000"/>
          <w:spacing w:val="-4"/>
          <w:sz w:val="32"/>
          <w:szCs w:val="32"/>
          <w:highlight w:val="none"/>
          <w:u w:val="none"/>
          <w:shd w:val="clear" w:color="auto" w:fill="auto"/>
          <w:lang w:val="en-US" w:eastAsia="zh-CN"/>
        </w:rPr>
        <w:t>且</w:t>
      </w:r>
      <w:r>
        <w:rPr>
          <w:rFonts w:hint="eastAsia" w:ascii="仿宋" w:hAnsi="仿宋" w:eastAsia="仿宋" w:cs="仿宋"/>
          <w:b w:val="0"/>
          <w:bCs w:val="0"/>
          <w:color w:val="auto"/>
          <w:spacing w:val="-4"/>
          <w:sz w:val="32"/>
          <w:szCs w:val="32"/>
          <w:highlight w:val="none"/>
          <w:shd w:val="clear" w:color="auto" w:fill="auto"/>
        </w:rPr>
        <w:t>提供银行流水工资发放凭证</w:t>
      </w:r>
      <w:r>
        <w:rPr>
          <w:rFonts w:hint="eastAsia" w:ascii="仿宋" w:hAnsi="仿宋" w:eastAsia="仿宋" w:cs="仿宋"/>
          <w:b w:val="0"/>
          <w:bCs w:val="0"/>
          <w:color w:val="auto"/>
          <w:spacing w:val="-4"/>
          <w:sz w:val="32"/>
          <w:szCs w:val="32"/>
          <w:highlight w:val="none"/>
          <w:shd w:val="clear" w:color="auto" w:fill="auto"/>
          <w:lang w:val="en-US" w:eastAsia="zh-CN"/>
        </w:rPr>
        <w:t>的</w:t>
      </w:r>
      <w:r>
        <w:rPr>
          <w:rFonts w:hint="eastAsia" w:ascii="仿宋" w:hAnsi="仿宋" w:eastAsia="仿宋" w:cs="仿宋"/>
          <w:b w:val="0"/>
          <w:bCs w:val="0"/>
          <w:color w:val="auto"/>
          <w:spacing w:val="-4"/>
          <w:sz w:val="32"/>
          <w:szCs w:val="32"/>
          <w:highlight w:val="none"/>
          <w:shd w:val="clear" w:color="auto" w:fill="auto"/>
          <w:lang w:eastAsia="zh-CN"/>
        </w:rPr>
        <w:t>，</w:t>
      </w:r>
      <w:r>
        <w:rPr>
          <w:rFonts w:hint="eastAsia" w:ascii="仿宋" w:hAnsi="仿宋" w:eastAsia="仿宋" w:cs="仿宋"/>
          <w:b w:val="0"/>
          <w:bCs w:val="0"/>
          <w:color w:val="auto"/>
          <w:spacing w:val="-4"/>
          <w:sz w:val="32"/>
          <w:szCs w:val="32"/>
          <w:highlight w:val="none"/>
          <w:shd w:val="clear" w:color="auto" w:fill="auto"/>
        </w:rPr>
        <w:t>按吸纳贫困劳动力就业人数</w:t>
      </w:r>
      <w:r>
        <w:rPr>
          <w:rFonts w:hint="eastAsia" w:ascii="仿宋" w:hAnsi="仿宋" w:eastAsia="仿宋" w:cs="仿宋"/>
          <w:b w:val="0"/>
          <w:bCs w:val="0"/>
          <w:color w:val="auto"/>
          <w:spacing w:val="-4"/>
          <w:sz w:val="32"/>
          <w:szCs w:val="32"/>
          <w:highlight w:val="none"/>
          <w:shd w:val="clear" w:color="auto" w:fill="auto"/>
          <w:lang w:eastAsia="zh-CN"/>
        </w:rPr>
        <w:t>，</w:t>
      </w:r>
      <w:r>
        <w:rPr>
          <w:rFonts w:hint="eastAsia" w:ascii="仿宋" w:hAnsi="仿宋" w:eastAsia="仿宋" w:cs="仿宋"/>
          <w:b w:val="0"/>
          <w:bCs w:val="0"/>
          <w:color w:val="auto"/>
          <w:spacing w:val="-4"/>
          <w:sz w:val="32"/>
          <w:szCs w:val="32"/>
          <w:highlight w:val="none"/>
          <w:shd w:val="clear" w:color="auto" w:fill="auto"/>
        </w:rPr>
        <w:t>给予500元/人</w:t>
      </w:r>
      <w:r>
        <w:rPr>
          <w:rFonts w:hint="eastAsia" w:ascii="仿宋" w:hAnsi="仿宋" w:eastAsia="仿宋" w:cs="仿宋"/>
          <w:b w:val="0"/>
          <w:bCs w:val="0"/>
          <w:color w:val="auto"/>
          <w:spacing w:val="-4"/>
          <w:sz w:val="32"/>
          <w:szCs w:val="32"/>
          <w:highlight w:val="none"/>
          <w:shd w:val="clear" w:color="auto" w:fill="auto"/>
          <w:lang w:val="en-US" w:eastAsia="zh-CN"/>
        </w:rPr>
        <w:t>/年的</w:t>
      </w:r>
      <w:r>
        <w:rPr>
          <w:rFonts w:hint="eastAsia" w:ascii="仿宋" w:hAnsi="仿宋" w:eastAsia="仿宋" w:cs="仿宋"/>
          <w:b w:val="0"/>
          <w:bCs w:val="0"/>
          <w:color w:val="auto"/>
          <w:spacing w:val="-4"/>
          <w:sz w:val="32"/>
          <w:szCs w:val="32"/>
          <w:highlight w:val="none"/>
          <w:shd w:val="clear" w:color="auto" w:fill="auto"/>
        </w:rPr>
        <w:t>运行费补贴；按吸纳贫困劳动力就业人数，给予500元/人</w:t>
      </w:r>
      <w:r>
        <w:rPr>
          <w:rFonts w:hint="eastAsia" w:ascii="仿宋" w:hAnsi="仿宋" w:eastAsia="仿宋" w:cs="仿宋"/>
          <w:b w:val="0"/>
          <w:bCs w:val="0"/>
          <w:color w:val="auto"/>
          <w:spacing w:val="-4"/>
          <w:sz w:val="32"/>
          <w:szCs w:val="32"/>
          <w:highlight w:val="none"/>
          <w:shd w:val="clear" w:color="auto" w:fill="auto"/>
          <w:lang w:val="en-US" w:eastAsia="zh-CN"/>
        </w:rPr>
        <w:t>/</w:t>
      </w:r>
      <w:r>
        <w:rPr>
          <w:rFonts w:hint="eastAsia" w:ascii="仿宋" w:hAnsi="仿宋" w:eastAsia="仿宋" w:cs="仿宋"/>
          <w:b w:val="0"/>
          <w:bCs w:val="0"/>
          <w:color w:val="auto"/>
          <w:spacing w:val="-4"/>
          <w:sz w:val="32"/>
          <w:szCs w:val="32"/>
          <w:highlight w:val="none"/>
          <w:shd w:val="clear" w:color="auto" w:fill="auto"/>
        </w:rPr>
        <w:t>年</w:t>
      </w:r>
      <w:r>
        <w:rPr>
          <w:rFonts w:hint="eastAsia" w:ascii="仿宋" w:hAnsi="仿宋" w:eastAsia="仿宋" w:cs="仿宋"/>
          <w:b w:val="0"/>
          <w:bCs w:val="0"/>
          <w:color w:val="auto"/>
          <w:spacing w:val="-4"/>
          <w:sz w:val="32"/>
          <w:szCs w:val="32"/>
          <w:highlight w:val="none"/>
          <w:shd w:val="clear" w:color="auto" w:fill="auto"/>
          <w:lang w:val="en-US" w:eastAsia="zh-CN"/>
        </w:rPr>
        <w:t>的</w:t>
      </w:r>
      <w:r>
        <w:rPr>
          <w:rFonts w:hint="eastAsia" w:ascii="仿宋" w:hAnsi="仿宋" w:eastAsia="仿宋" w:cs="仿宋"/>
          <w:b w:val="0"/>
          <w:bCs w:val="0"/>
          <w:color w:val="auto"/>
          <w:spacing w:val="-4"/>
          <w:sz w:val="32"/>
          <w:szCs w:val="32"/>
          <w:highlight w:val="none"/>
          <w:shd w:val="clear" w:color="auto" w:fill="auto"/>
        </w:rPr>
        <w:t>岗位补贴；</w:t>
      </w:r>
      <w:r>
        <w:rPr>
          <w:rFonts w:hint="eastAsia" w:ascii="仿宋" w:hAnsi="仿宋" w:eastAsia="仿宋" w:cs="仿宋"/>
          <w:b/>
          <w:bCs/>
          <w:color w:val="FF0000"/>
          <w:spacing w:val="-4"/>
          <w:sz w:val="32"/>
          <w:szCs w:val="32"/>
          <w:highlight w:val="none"/>
          <w:u w:val="none"/>
          <w:shd w:val="clear" w:color="auto" w:fill="auto"/>
          <w:lang w:val="en-US" w:eastAsia="zh-CN"/>
        </w:rPr>
        <w:t>对2020年新建的扶贫车间（含摘牌后恢复认定的），给予一次性建设补助20000元，已享受过的不能再享受</w:t>
      </w:r>
      <w:r>
        <w:rPr>
          <w:rFonts w:hint="eastAsia" w:ascii="仿宋" w:hAnsi="仿宋" w:eastAsia="仿宋" w:cs="仿宋"/>
          <w:b/>
          <w:bCs/>
          <w:color w:val="FF0000"/>
          <w:spacing w:val="-4"/>
          <w:sz w:val="32"/>
          <w:szCs w:val="32"/>
          <w:highlight w:val="none"/>
          <w:u w:val="none"/>
          <w:shd w:val="clear" w:color="auto" w:fill="auto"/>
        </w:rPr>
        <w:t>；</w:t>
      </w:r>
      <w:r>
        <w:rPr>
          <w:rFonts w:hint="eastAsia" w:ascii="仿宋" w:hAnsi="仿宋" w:eastAsia="仿宋" w:cs="仿宋"/>
          <w:b w:val="0"/>
          <w:bCs w:val="0"/>
          <w:color w:val="auto"/>
          <w:sz w:val="32"/>
          <w:szCs w:val="32"/>
          <w:highlight w:val="none"/>
          <w:shd w:val="clear" w:color="auto" w:fill="auto"/>
        </w:rPr>
        <w:t>企业</w:t>
      </w:r>
      <w:r>
        <w:rPr>
          <w:rFonts w:hint="eastAsia" w:ascii="仿宋" w:hAnsi="仿宋" w:eastAsia="仿宋" w:cs="仿宋"/>
          <w:b w:val="0"/>
          <w:bCs w:val="0"/>
          <w:color w:val="auto"/>
          <w:sz w:val="32"/>
          <w:szCs w:val="32"/>
          <w:highlight w:val="none"/>
          <w:shd w:val="clear" w:color="auto" w:fill="auto"/>
          <w:lang w:eastAsia="zh-CN"/>
        </w:rPr>
        <w:t>(</w:t>
      </w:r>
      <w:r>
        <w:rPr>
          <w:rFonts w:hint="eastAsia" w:ascii="仿宋" w:hAnsi="仿宋" w:eastAsia="仿宋" w:cs="仿宋"/>
          <w:b w:val="0"/>
          <w:bCs w:val="0"/>
          <w:color w:val="auto"/>
          <w:sz w:val="32"/>
          <w:szCs w:val="32"/>
          <w:highlight w:val="none"/>
          <w:shd w:val="clear" w:color="auto" w:fill="auto"/>
        </w:rPr>
        <w:t>实体</w:t>
      </w:r>
      <w:r>
        <w:rPr>
          <w:rFonts w:hint="eastAsia" w:ascii="仿宋" w:hAnsi="仿宋" w:eastAsia="仿宋" w:cs="仿宋"/>
          <w:b w:val="0"/>
          <w:bCs w:val="0"/>
          <w:color w:val="auto"/>
          <w:sz w:val="32"/>
          <w:szCs w:val="32"/>
          <w:highlight w:val="none"/>
          <w:shd w:val="clear" w:color="auto" w:fill="auto"/>
          <w:lang w:eastAsia="zh-CN"/>
        </w:rPr>
        <w:t>)</w:t>
      </w:r>
      <w:r>
        <w:rPr>
          <w:rFonts w:hint="eastAsia" w:ascii="仿宋" w:hAnsi="仿宋" w:eastAsia="仿宋" w:cs="仿宋"/>
          <w:b w:val="0"/>
          <w:bCs w:val="0"/>
          <w:color w:val="auto"/>
          <w:sz w:val="32"/>
          <w:szCs w:val="32"/>
          <w:shd w:val="clear" w:color="auto" w:fill="auto"/>
        </w:rPr>
        <w:t>为贫困劳动力缴纳了社会保险费</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养老、医疗、失业</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的，按规定享受社保补贴。</w:t>
      </w:r>
    </w:p>
    <w:p>
      <w:pPr>
        <w:pStyle w:val="45"/>
        <w:keepNext w:val="0"/>
        <w:keepLines w:val="0"/>
        <w:pageBreakBefore w:val="0"/>
        <w:kinsoku/>
        <w:wordWrap/>
        <w:overflowPunct/>
        <w:topLinePunct w:val="0"/>
        <w:autoSpaceDE/>
        <w:autoSpaceDN/>
        <w:bidi w:val="0"/>
        <w:adjustRightInd/>
        <w:snapToGrid/>
        <w:spacing w:line="540" w:lineRule="exact"/>
        <w:ind w:firstLine="723"/>
        <w:jc w:val="left"/>
        <w:textAlignment w:val="auto"/>
        <w:rPr>
          <w:rFonts w:hint="eastAsia" w:ascii="仿宋" w:hAnsi="仿宋" w:eastAsia="仿宋" w:cs="仿宋"/>
          <w:b w:val="0"/>
          <w:bCs w:val="0"/>
          <w:color w:val="auto"/>
          <w:sz w:val="32"/>
          <w:szCs w:val="32"/>
          <w:shd w:val="clear" w:color="auto" w:fill="auto"/>
        </w:rPr>
      </w:pPr>
      <w:r>
        <w:rPr>
          <w:rFonts w:hint="eastAsia" w:ascii="仿宋" w:hAnsi="仿宋" w:eastAsia="仿宋" w:cs="仿宋"/>
          <w:b w:val="0"/>
          <w:bCs w:val="0"/>
          <w:color w:val="auto"/>
          <w:spacing w:val="-4"/>
          <w:sz w:val="32"/>
          <w:szCs w:val="32"/>
          <w:shd w:val="clear" w:color="auto" w:fill="auto"/>
        </w:rPr>
        <w:t>3</w:t>
      </w:r>
      <w:r>
        <w:rPr>
          <w:rFonts w:hint="eastAsia" w:ascii="仿宋" w:hAnsi="仿宋" w:eastAsia="仿宋" w:cs="仿宋"/>
          <w:b w:val="0"/>
          <w:bCs w:val="0"/>
          <w:color w:val="auto"/>
          <w:spacing w:val="-4"/>
          <w:sz w:val="32"/>
          <w:szCs w:val="32"/>
          <w:shd w:val="clear" w:color="auto" w:fill="auto"/>
          <w:lang w:val="en-US" w:eastAsia="zh-CN"/>
        </w:rPr>
        <w:t>.</w:t>
      </w:r>
      <w:r>
        <w:rPr>
          <w:rFonts w:hint="eastAsia" w:ascii="仿宋" w:hAnsi="仿宋" w:eastAsia="仿宋" w:cs="仿宋"/>
          <w:b w:val="0"/>
          <w:bCs w:val="0"/>
          <w:color w:val="auto"/>
          <w:sz w:val="32"/>
          <w:szCs w:val="32"/>
          <w:shd w:val="clear" w:color="auto" w:fill="auto"/>
        </w:rPr>
        <w:t>认定为就业扶贫产业基地，</w:t>
      </w:r>
      <w:r>
        <w:rPr>
          <w:rFonts w:hint="eastAsia" w:ascii="仿宋" w:hAnsi="仿宋" w:eastAsia="仿宋" w:cs="仿宋"/>
          <w:b w:val="0"/>
          <w:bCs w:val="0"/>
          <w:color w:val="auto"/>
          <w:spacing w:val="-4"/>
          <w:sz w:val="32"/>
          <w:szCs w:val="32"/>
          <w:shd w:val="clear" w:color="auto" w:fill="auto"/>
        </w:rPr>
        <w:t>对招用贫困劳动力</w:t>
      </w:r>
      <w:r>
        <w:rPr>
          <w:rFonts w:hint="eastAsia" w:ascii="仿宋" w:hAnsi="仿宋" w:eastAsia="仿宋" w:cs="仿宋"/>
          <w:b w:val="0"/>
          <w:bCs w:val="0"/>
          <w:color w:val="auto"/>
          <w:spacing w:val="-4"/>
          <w:sz w:val="32"/>
          <w:szCs w:val="32"/>
          <w:shd w:val="clear" w:color="auto" w:fill="auto"/>
          <w:lang w:val="en-US" w:eastAsia="zh-CN"/>
        </w:rPr>
        <w:t>就业</w:t>
      </w:r>
      <w:r>
        <w:rPr>
          <w:rFonts w:hint="eastAsia" w:ascii="仿宋" w:hAnsi="仿宋" w:eastAsia="仿宋" w:cs="仿宋"/>
          <w:b w:val="0"/>
          <w:bCs w:val="0"/>
          <w:color w:val="auto"/>
          <w:spacing w:val="-4"/>
          <w:sz w:val="32"/>
          <w:szCs w:val="32"/>
          <w:shd w:val="clear" w:color="auto" w:fill="auto"/>
        </w:rPr>
        <w:t>并与其签订劳动合同</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劳务协议</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、年度内</w:t>
      </w:r>
      <w:r>
        <w:rPr>
          <w:rFonts w:hint="eastAsia" w:ascii="仿宋" w:hAnsi="仿宋" w:eastAsia="仿宋" w:cs="仿宋"/>
          <w:b w:val="0"/>
          <w:bCs w:val="0"/>
          <w:color w:val="auto"/>
          <w:spacing w:val="-4"/>
          <w:sz w:val="32"/>
          <w:szCs w:val="32"/>
          <w:shd w:val="clear" w:color="auto" w:fill="auto"/>
          <w:lang w:val="en-US" w:eastAsia="zh-CN"/>
        </w:rPr>
        <w:t>贫困劳动力</w:t>
      </w:r>
      <w:r>
        <w:rPr>
          <w:rFonts w:hint="eastAsia" w:ascii="仿宋" w:hAnsi="仿宋" w:eastAsia="仿宋" w:cs="仿宋"/>
          <w:b w:val="0"/>
          <w:bCs w:val="0"/>
          <w:color w:val="auto"/>
          <w:spacing w:val="-4"/>
          <w:sz w:val="32"/>
          <w:szCs w:val="32"/>
          <w:shd w:val="clear" w:color="auto" w:fill="auto"/>
        </w:rPr>
        <w:t>累计工作时间不少于3个月</w:t>
      </w:r>
      <w:r>
        <w:rPr>
          <w:rFonts w:hint="eastAsia" w:ascii="仿宋" w:hAnsi="仿宋" w:eastAsia="仿宋" w:cs="仿宋"/>
          <w:b w:val="0"/>
          <w:bCs w:val="0"/>
          <w:color w:val="auto"/>
          <w:sz w:val="32"/>
          <w:szCs w:val="32"/>
          <w:shd w:val="clear" w:color="auto" w:fill="auto"/>
        </w:rPr>
        <w:t>，</w:t>
      </w:r>
      <w:r>
        <w:rPr>
          <w:rFonts w:hint="eastAsia" w:ascii="仿宋" w:hAnsi="仿宋" w:eastAsia="仿宋" w:cs="仿宋"/>
          <w:b w:val="0"/>
          <w:bCs w:val="0"/>
          <w:color w:val="auto"/>
          <w:spacing w:val="-4"/>
          <w:sz w:val="32"/>
          <w:szCs w:val="32"/>
          <w:shd w:val="clear" w:color="auto" w:fill="auto"/>
          <w:lang w:val="en-US" w:eastAsia="zh-CN"/>
        </w:rPr>
        <w:t>且</w:t>
      </w:r>
      <w:r>
        <w:rPr>
          <w:rFonts w:hint="eastAsia" w:ascii="仿宋" w:hAnsi="仿宋" w:eastAsia="仿宋" w:cs="仿宋"/>
          <w:b w:val="0"/>
          <w:bCs w:val="0"/>
          <w:color w:val="auto"/>
          <w:spacing w:val="-4"/>
          <w:sz w:val="32"/>
          <w:szCs w:val="32"/>
          <w:shd w:val="clear" w:color="auto" w:fill="auto"/>
        </w:rPr>
        <w:t>提供银行流水工资发放凭证</w:t>
      </w:r>
      <w:r>
        <w:rPr>
          <w:rFonts w:hint="eastAsia" w:ascii="仿宋" w:hAnsi="仿宋" w:eastAsia="仿宋" w:cs="仿宋"/>
          <w:b w:val="0"/>
          <w:bCs w:val="0"/>
          <w:color w:val="auto"/>
          <w:spacing w:val="-4"/>
          <w:sz w:val="32"/>
          <w:szCs w:val="32"/>
          <w:shd w:val="clear" w:color="auto" w:fill="auto"/>
          <w:lang w:val="en-US" w:eastAsia="zh-CN"/>
        </w:rPr>
        <w:t>的</w:t>
      </w:r>
      <w:r>
        <w:rPr>
          <w:rFonts w:hint="eastAsia" w:ascii="仿宋" w:hAnsi="仿宋" w:eastAsia="仿宋" w:cs="仿宋"/>
          <w:b w:val="0"/>
          <w:bCs w:val="0"/>
          <w:color w:val="auto"/>
          <w:spacing w:val="-4"/>
          <w:sz w:val="32"/>
          <w:szCs w:val="32"/>
          <w:shd w:val="clear" w:color="auto" w:fill="auto"/>
        </w:rPr>
        <w:t>，</w:t>
      </w:r>
      <w:r>
        <w:rPr>
          <w:rFonts w:hint="eastAsia" w:ascii="仿宋" w:hAnsi="仿宋" w:eastAsia="仿宋" w:cs="仿宋"/>
          <w:b w:val="0"/>
          <w:bCs w:val="0"/>
          <w:color w:val="auto"/>
          <w:sz w:val="32"/>
          <w:szCs w:val="32"/>
          <w:shd w:val="clear" w:color="auto" w:fill="auto"/>
        </w:rPr>
        <w:t>按照吸纳贫困</w:t>
      </w:r>
      <w:r>
        <w:rPr>
          <w:rFonts w:hint="eastAsia" w:ascii="仿宋" w:hAnsi="仿宋" w:eastAsia="仿宋" w:cs="仿宋"/>
          <w:b w:val="0"/>
          <w:bCs w:val="0"/>
          <w:color w:val="auto"/>
          <w:spacing w:val="-4"/>
          <w:sz w:val="32"/>
          <w:szCs w:val="32"/>
          <w:shd w:val="clear" w:color="auto" w:fill="auto"/>
        </w:rPr>
        <w:t>劳动力</w:t>
      </w:r>
      <w:r>
        <w:rPr>
          <w:rFonts w:hint="eastAsia" w:ascii="仿宋" w:hAnsi="仿宋" w:eastAsia="仿宋" w:cs="仿宋"/>
          <w:b w:val="0"/>
          <w:bCs w:val="0"/>
          <w:color w:val="auto"/>
          <w:sz w:val="32"/>
          <w:szCs w:val="32"/>
          <w:shd w:val="clear" w:color="auto" w:fill="auto"/>
        </w:rPr>
        <w:t>人数</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给予</w:t>
      </w:r>
      <w:r>
        <w:rPr>
          <w:rFonts w:hint="eastAsia" w:ascii="仿宋" w:hAnsi="仿宋" w:eastAsia="仿宋" w:cs="仿宋"/>
          <w:b w:val="0"/>
          <w:bCs w:val="0"/>
          <w:color w:val="auto"/>
          <w:sz w:val="32"/>
          <w:szCs w:val="32"/>
          <w:shd w:val="clear" w:color="auto" w:fill="auto"/>
          <w:lang w:val="en-US" w:eastAsia="zh-CN"/>
        </w:rPr>
        <w:t>扶贫产业</w:t>
      </w:r>
      <w:r>
        <w:rPr>
          <w:rFonts w:hint="eastAsia" w:ascii="仿宋" w:hAnsi="仿宋" w:eastAsia="仿宋" w:cs="仿宋"/>
          <w:b w:val="0"/>
          <w:bCs w:val="0"/>
          <w:color w:val="auto"/>
          <w:sz w:val="32"/>
          <w:szCs w:val="32"/>
          <w:shd w:val="clear" w:color="auto" w:fill="auto"/>
        </w:rPr>
        <w:t>基地每人每年1000元的岗位补贴；为贫困劳动力缴纳了社会保险费</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养老、医疗、失业</w:t>
      </w:r>
      <w:r>
        <w:rPr>
          <w:rFonts w:hint="eastAsia" w:ascii="仿宋" w:hAnsi="仿宋" w:eastAsia="仿宋" w:cs="仿宋"/>
          <w:b w:val="0"/>
          <w:bCs w:val="0"/>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rPr>
        <w:t>的就业扶贫产业基地，按规定享受社保补贴。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auto"/>
          <w:spacing w:val="-4"/>
          <w:sz w:val="32"/>
          <w:szCs w:val="32"/>
          <w:shd w:val="clear" w:color="auto" w:fill="auto"/>
        </w:rPr>
      </w:pPr>
      <w:r>
        <w:rPr>
          <w:rFonts w:hint="eastAsia" w:ascii="仿宋" w:hAnsi="仿宋" w:eastAsia="仿宋" w:cs="仿宋"/>
          <w:b w:val="0"/>
          <w:bCs w:val="0"/>
          <w:color w:val="auto"/>
          <w:sz w:val="32"/>
          <w:szCs w:val="32"/>
          <w:shd w:val="clear" w:color="auto" w:fill="auto"/>
        </w:rPr>
        <w:t>4</w:t>
      </w:r>
      <w:r>
        <w:rPr>
          <w:rFonts w:hint="eastAsia" w:ascii="仿宋" w:hAnsi="仿宋" w:eastAsia="仿宋" w:cs="仿宋"/>
          <w:b w:val="0"/>
          <w:bCs w:val="0"/>
          <w:color w:val="auto"/>
          <w:sz w:val="32"/>
          <w:szCs w:val="32"/>
          <w:shd w:val="clear" w:color="auto" w:fill="auto"/>
          <w:lang w:val="en-US" w:eastAsia="zh-CN"/>
        </w:rPr>
        <w:t>.</w:t>
      </w:r>
      <w:r>
        <w:rPr>
          <w:rFonts w:hint="eastAsia" w:ascii="仿宋" w:hAnsi="仿宋" w:eastAsia="仿宋" w:cs="仿宋"/>
          <w:b w:val="0"/>
          <w:bCs w:val="0"/>
          <w:color w:val="auto"/>
          <w:spacing w:val="-4"/>
          <w:sz w:val="32"/>
          <w:szCs w:val="32"/>
          <w:shd w:val="clear" w:color="auto" w:fill="auto"/>
        </w:rPr>
        <w:t>对吸纳贫困劳动力稳定就业 6 个月以上，并与其签订劳动合同</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rPr>
        <w:t>劳务协议</w:t>
      </w:r>
      <w:r>
        <w:rPr>
          <w:rFonts w:hint="eastAsia" w:ascii="仿宋" w:hAnsi="仿宋" w:eastAsia="仿宋" w:cs="仿宋"/>
          <w:b w:val="0"/>
          <w:bCs w:val="0"/>
          <w:color w:val="auto"/>
          <w:spacing w:val="-4"/>
          <w:sz w:val="32"/>
          <w:szCs w:val="32"/>
          <w:shd w:val="clear" w:color="auto" w:fill="auto"/>
          <w:lang w:eastAsia="zh-CN"/>
        </w:rPr>
        <w:t>)</w:t>
      </w:r>
      <w:r>
        <w:rPr>
          <w:rFonts w:hint="eastAsia" w:ascii="仿宋" w:hAnsi="仿宋" w:eastAsia="仿宋" w:cs="仿宋"/>
          <w:b w:val="0"/>
          <w:bCs w:val="0"/>
          <w:color w:val="auto"/>
          <w:spacing w:val="-4"/>
          <w:sz w:val="32"/>
          <w:szCs w:val="32"/>
          <w:shd w:val="clear" w:color="auto" w:fill="auto"/>
          <w:lang w:val="en-US" w:eastAsia="zh-CN"/>
        </w:rPr>
        <w:t>的</w:t>
      </w:r>
      <w:r>
        <w:rPr>
          <w:rFonts w:hint="eastAsia" w:ascii="仿宋" w:hAnsi="仿宋" w:eastAsia="仿宋" w:cs="仿宋"/>
          <w:b w:val="0"/>
          <w:bCs w:val="0"/>
          <w:color w:val="auto"/>
          <w:spacing w:val="-4"/>
          <w:sz w:val="32"/>
          <w:szCs w:val="32"/>
          <w:shd w:val="clear" w:color="auto" w:fill="auto"/>
        </w:rPr>
        <w:t>能人创业主体申请创业贷款的，提高贷款额度，降低担保门槛，享受财政贴息。</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hint="eastAsia" w:ascii="仿宋" w:hAnsi="仿宋" w:eastAsia="仿宋" w:cs="仿宋"/>
          <w:b w:val="0"/>
          <w:bCs w:val="0"/>
          <w:color w:val="auto"/>
          <w:spacing w:val="-4"/>
          <w:sz w:val="32"/>
          <w:szCs w:val="32"/>
          <w:shd w:val="clear" w:color="auto" w:fill="auto"/>
        </w:rPr>
      </w:pPr>
      <w:r>
        <w:rPr>
          <w:rFonts w:hint="eastAsia" w:ascii="仿宋" w:hAnsi="仿宋" w:eastAsia="仿宋" w:cs="仿宋"/>
          <w:b w:val="0"/>
          <w:bCs w:val="0"/>
          <w:color w:val="auto"/>
          <w:spacing w:val="-4"/>
          <w:sz w:val="32"/>
          <w:szCs w:val="32"/>
          <w:shd w:val="clear" w:color="auto" w:fill="auto"/>
        </w:rPr>
        <w:t>5.企业新招聘贫困劳动力，与之签订1年以上期限</w:t>
      </w:r>
      <w:r>
        <w:rPr>
          <w:rFonts w:hint="eastAsia" w:ascii="仿宋" w:hAnsi="仿宋" w:eastAsia="仿宋" w:cs="仿宋"/>
          <w:b w:val="0"/>
          <w:bCs w:val="0"/>
          <w:color w:val="auto"/>
          <w:spacing w:val="-4"/>
          <w:sz w:val="32"/>
          <w:szCs w:val="32"/>
          <w:shd w:val="clear" w:color="auto" w:fill="auto"/>
          <w:lang w:val="en-US" w:eastAsia="zh-CN"/>
        </w:rPr>
        <w:t>的</w:t>
      </w:r>
      <w:r>
        <w:rPr>
          <w:rFonts w:hint="eastAsia" w:ascii="仿宋" w:hAnsi="仿宋" w:eastAsia="仿宋" w:cs="仿宋"/>
          <w:b w:val="0"/>
          <w:bCs w:val="0"/>
          <w:color w:val="auto"/>
          <w:spacing w:val="-4"/>
          <w:sz w:val="32"/>
          <w:szCs w:val="32"/>
          <w:shd w:val="clear" w:color="auto" w:fill="auto"/>
        </w:rPr>
        <w:t>劳动合同，自劳动合同签订之日起1年内通过集中培训、师带徒等形式开展岗前培训的，按规定给予该生产经营主体500元/人</w:t>
      </w:r>
      <w:r>
        <w:rPr>
          <w:rFonts w:hint="eastAsia" w:ascii="仿宋" w:hAnsi="仿宋" w:eastAsia="仿宋" w:cs="仿宋"/>
          <w:b w:val="0"/>
          <w:bCs w:val="0"/>
          <w:color w:val="auto"/>
          <w:spacing w:val="-4"/>
          <w:sz w:val="32"/>
          <w:szCs w:val="32"/>
          <w:shd w:val="clear" w:color="auto" w:fill="auto"/>
          <w:lang w:val="en-US" w:eastAsia="zh-CN"/>
        </w:rPr>
        <w:t>的</w:t>
      </w:r>
      <w:r>
        <w:rPr>
          <w:rFonts w:hint="eastAsia" w:ascii="仿宋" w:hAnsi="仿宋" w:eastAsia="仿宋" w:cs="仿宋"/>
          <w:b w:val="0"/>
          <w:bCs w:val="0"/>
          <w:color w:val="auto"/>
          <w:spacing w:val="-4"/>
          <w:sz w:val="32"/>
          <w:szCs w:val="32"/>
          <w:shd w:val="clear" w:color="auto" w:fill="auto"/>
        </w:rPr>
        <w:t>职业培训补贴。</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color w:val="FF0000"/>
          <w:shd w:val="clear" w:color="auto" w:fill="auto"/>
          <w:lang w:eastAsia="zh-CN"/>
        </w:rPr>
      </w:pPr>
      <w:r>
        <w:rPr>
          <w:rFonts w:hint="eastAsia" w:ascii="仿宋" w:hAnsi="仿宋" w:eastAsia="仿宋" w:cs="仿宋"/>
          <w:b/>
          <w:bCs/>
          <w:color w:val="FF0000"/>
          <w:sz w:val="32"/>
          <w:szCs w:val="32"/>
          <w:shd w:val="clear" w:color="auto" w:fill="auto"/>
          <w:lang w:val="en-US" w:eastAsia="zh-CN"/>
        </w:rPr>
        <w:t>(企业(实体)拖欠工人工资的,不予享受各项就业扶贫政策</w:t>
      </w:r>
      <w:r>
        <w:rPr>
          <w:rFonts w:hint="eastAsia" w:ascii="仿宋" w:hAnsi="仿宋" w:eastAsia="仿宋" w:cs="仿宋"/>
          <w:b/>
          <w:bCs/>
          <w:color w:val="FF0000"/>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color w:val="auto"/>
          <w:sz w:val="32"/>
          <w:szCs w:val="32"/>
          <w:shd w:val="clear" w:color="auto" w:fill="auto"/>
          <w:lang w:eastAsia="zh-CN"/>
        </w:rPr>
      </w:pPr>
    </w:p>
    <w:p>
      <w:pPr>
        <w:pStyle w:val="2"/>
        <w:rPr>
          <w:rFonts w:hint="eastAsia" w:ascii="仿宋" w:hAnsi="仿宋" w:eastAsia="仿宋" w:cs="仿宋"/>
          <w:b w:val="0"/>
          <w:bCs w:val="0"/>
          <w:color w:val="auto"/>
          <w:sz w:val="32"/>
          <w:szCs w:val="32"/>
          <w:shd w:val="clear" w:color="auto" w:fill="auto"/>
          <w:lang w:eastAsia="zh-CN"/>
        </w:rPr>
      </w:pPr>
    </w:p>
    <w:p>
      <w:pPr>
        <w:rPr>
          <w:rFonts w:hint="eastAsia" w:ascii="仿宋" w:hAnsi="仿宋" w:eastAsia="仿宋" w:cs="仿宋"/>
          <w:b w:val="0"/>
          <w:bCs w:val="0"/>
          <w:color w:val="auto"/>
          <w:sz w:val="32"/>
          <w:szCs w:val="32"/>
          <w:shd w:val="clear" w:color="auto" w:fill="auto"/>
          <w:lang w:eastAsia="zh-CN"/>
        </w:rPr>
      </w:pPr>
    </w:p>
    <w:p>
      <w:pPr>
        <w:pStyle w:val="2"/>
        <w:rPr>
          <w:rFonts w:hint="eastAsia" w:ascii="仿宋" w:hAnsi="仿宋" w:eastAsia="仿宋" w:cs="仿宋"/>
          <w:b w:val="0"/>
          <w:bCs w:val="0"/>
          <w:color w:val="auto"/>
          <w:sz w:val="32"/>
          <w:szCs w:val="32"/>
          <w:shd w:val="clear" w:color="auto" w:fill="auto"/>
          <w:lang w:eastAsia="zh-CN"/>
        </w:rPr>
      </w:pPr>
    </w:p>
    <w:p>
      <w:pPr>
        <w:rPr>
          <w:rFonts w:hint="eastAsia" w:ascii="仿宋" w:hAnsi="仿宋" w:eastAsia="仿宋" w:cs="仿宋"/>
          <w:b w:val="0"/>
          <w:bCs w:val="0"/>
          <w:color w:val="auto"/>
          <w:sz w:val="32"/>
          <w:szCs w:val="32"/>
          <w:shd w:val="clear" w:color="auto" w:fill="auto"/>
          <w:lang w:eastAsia="zh-CN"/>
        </w:rPr>
      </w:pPr>
    </w:p>
    <w:p>
      <w:pPr>
        <w:pStyle w:val="2"/>
        <w:rPr>
          <w:rFonts w:hint="eastAsia" w:ascii="仿宋" w:hAnsi="仿宋" w:eastAsia="仿宋" w:cs="仿宋"/>
          <w:b w:val="0"/>
          <w:bCs w:val="0"/>
          <w:color w:val="auto"/>
          <w:sz w:val="32"/>
          <w:szCs w:val="32"/>
          <w:shd w:val="clear" w:color="auto" w:fill="auto"/>
          <w:lang w:eastAsia="zh-CN"/>
        </w:rPr>
      </w:pPr>
    </w:p>
    <w:p>
      <w:pPr>
        <w:tabs>
          <w:tab w:val="left" w:pos="6549"/>
        </w:tabs>
        <w:rPr>
          <w:rFonts w:hint="eastAsia" w:ascii="仿宋" w:hAnsi="仿宋" w:eastAsia="仿宋" w:cs="仿宋"/>
          <w:b w:val="0"/>
          <w:bCs w:val="0"/>
          <w:color w:val="auto"/>
          <w:sz w:val="32"/>
          <w:szCs w:val="32"/>
          <w:shd w:val="clear" w:color="auto" w:fill="auto"/>
          <w:lang w:eastAsia="zh-CN"/>
        </w:rPr>
      </w:pPr>
      <w:r>
        <w:rPr>
          <w:rFonts w:hint="eastAsia" w:ascii="仿宋" w:hAnsi="仿宋" w:eastAsia="仿宋" w:cs="仿宋"/>
          <w:b w:val="0"/>
          <w:bCs w:val="0"/>
          <w:color w:val="auto"/>
          <w:sz w:val="32"/>
          <w:szCs w:val="32"/>
          <w:shd w:val="clear" w:color="auto" w:fill="auto"/>
          <w:lang w:eastAsia="zh-CN"/>
        </w:rPr>
        <w:tab/>
      </w:r>
    </w:p>
    <w:p>
      <w:pPr>
        <w:pStyle w:val="2"/>
        <w:rPr>
          <w:rFonts w:hint="eastAsia" w:ascii="仿宋" w:hAnsi="仿宋" w:eastAsia="仿宋" w:cs="仿宋"/>
          <w:b w:val="0"/>
          <w:bCs w:val="0"/>
          <w:color w:val="auto"/>
          <w:sz w:val="32"/>
          <w:szCs w:val="32"/>
          <w:shd w:val="clear" w:color="auto" w:fill="auto"/>
          <w:lang w:eastAsia="zh-CN"/>
        </w:rPr>
      </w:pPr>
    </w:p>
    <w:p>
      <w:pPr>
        <w:rPr>
          <w:rFonts w:hint="eastAsia" w:ascii="仿宋" w:hAnsi="仿宋" w:eastAsia="仿宋" w:cs="仿宋"/>
          <w:b w:val="0"/>
          <w:bCs w:val="0"/>
          <w:color w:val="auto"/>
          <w:sz w:val="32"/>
          <w:szCs w:val="32"/>
          <w:shd w:val="clear" w:color="auto" w:fill="auto"/>
          <w:lang w:eastAsia="zh-CN"/>
        </w:rPr>
      </w:pPr>
    </w:p>
    <w:p>
      <w:pPr>
        <w:pStyle w:val="2"/>
        <w:rPr>
          <w:rFonts w:hint="eastAsia" w:ascii="仿宋" w:hAnsi="仿宋" w:eastAsia="仿宋" w:cs="仿宋"/>
          <w:b w:val="0"/>
          <w:bCs w:val="0"/>
          <w:color w:val="auto"/>
          <w:sz w:val="32"/>
          <w:szCs w:val="32"/>
          <w:shd w:val="clear" w:color="auto" w:fill="auto"/>
          <w:lang w:eastAsia="zh-CN"/>
        </w:rPr>
      </w:pPr>
    </w:p>
    <w:p>
      <w:pPr>
        <w:rPr>
          <w:rFonts w:hint="eastAsia" w:ascii="仿宋" w:hAnsi="仿宋" w:eastAsia="仿宋" w:cs="仿宋"/>
          <w:b w:val="0"/>
          <w:bCs w:val="0"/>
          <w:color w:val="auto"/>
          <w:sz w:val="32"/>
          <w:szCs w:val="32"/>
          <w:shd w:val="clear" w:color="auto" w:fill="auto"/>
          <w:lang w:eastAsia="zh-CN"/>
        </w:rPr>
      </w:pPr>
    </w:p>
    <w:p>
      <w:pPr>
        <w:pStyle w:val="2"/>
        <w:rPr>
          <w:rFonts w:hint="eastAsia" w:ascii="仿宋" w:hAnsi="仿宋" w:eastAsia="仿宋" w:cs="仿宋"/>
          <w:b w:val="0"/>
          <w:bCs w:val="0"/>
          <w:color w:val="auto"/>
          <w:sz w:val="32"/>
          <w:szCs w:val="32"/>
          <w:shd w:val="clear" w:color="auto" w:fill="auto"/>
          <w:lang w:eastAsia="zh-CN"/>
        </w:rPr>
      </w:pPr>
    </w:p>
    <w:p>
      <w:pPr>
        <w:rPr>
          <w:rFonts w:hint="eastAsia" w:ascii="仿宋" w:hAnsi="仿宋" w:eastAsia="仿宋" w:cs="仿宋"/>
          <w:b w:val="0"/>
          <w:bCs w:val="0"/>
          <w:color w:val="auto"/>
          <w:sz w:val="32"/>
          <w:szCs w:val="32"/>
          <w:shd w:val="clear" w:color="auto" w:fill="auto"/>
          <w:lang w:eastAsia="zh-CN"/>
        </w:rPr>
      </w:pPr>
    </w:p>
    <w:p>
      <w:pPr>
        <w:pStyle w:val="2"/>
        <w:rPr>
          <w:rFonts w:hint="eastAsia" w:ascii="仿宋" w:hAnsi="仿宋" w:eastAsia="仿宋" w:cs="仿宋"/>
          <w:b w:val="0"/>
          <w:bCs w:val="0"/>
          <w:color w:val="auto"/>
          <w:sz w:val="32"/>
          <w:szCs w:val="32"/>
          <w:shd w:val="clear" w:color="auto" w:fill="auto"/>
          <w:lang w:eastAsia="zh-CN"/>
        </w:rPr>
      </w:pPr>
    </w:p>
    <w:p>
      <w:pPr>
        <w:rPr>
          <w:rFonts w:hint="eastAsia"/>
          <w:color w:val="auto"/>
          <w:lang w:eastAsia="zh-CN"/>
        </w:rPr>
      </w:pPr>
    </w:p>
    <w:p>
      <w:pPr>
        <w:pStyle w:val="2"/>
        <w:rPr>
          <w:rFonts w:hint="eastAsia"/>
          <w:color w:val="auto"/>
          <w:lang w:eastAsia="zh-CN"/>
        </w:rPr>
      </w:pPr>
    </w:p>
    <w:p>
      <w:pPr>
        <w:spacing w:line="560" w:lineRule="exact"/>
        <w:jc w:val="center"/>
        <w:rPr>
          <w:rFonts w:ascii="宋体" w:hAnsi="宋体" w:cs="宋体"/>
          <w:b/>
          <w:bCs/>
          <w:color w:val="auto"/>
          <w:sz w:val="44"/>
          <w:szCs w:val="44"/>
          <w:shd w:val="clear" w:color="auto" w:fill="auto"/>
        </w:rPr>
      </w:pPr>
      <w:r>
        <w:rPr>
          <w:rStyle w:val="35"/>
          <w:rFonts w:hint="eastAsia"/>
          <w:color w:val="auto"/>
          <w:shd w:val="clear" w:color="auto" w:fill="auto"/>
        </w:rPr>
        <w:t>“雨露计划”职业教育补助政策</w:t>
      </w:r>
      <w:bookmarkEnd w:id="72"/>
      <w:bookmarkEnd w:id="73"/>
      <w:r>
        <w:rPr>
          <w:rStyle w:val="35"/>
          <w:rFonts w:hint="eastAsia"/>
          <w:color w:val="auto"/>
          <w:shd w:val="clear" w:color="auto" w:fill="auto"/>
        </w:rPr>
        <w:t>问答</w:t>
      </w:r>
      <w:bookmarkEnd w:id="74"/>
      <w:bookmarkEnd w:id="75"/>
    </w:p>
    <w:p>
      <w:pPr>
        <w:spacing w:line="300" w:lineRule="exact"/>
        <w:ind w:firstLine="640" w:firstLineChars="200"/>
        <w:rPr>
          <w:rFonts w:ascii="仿宋_GB2312" w:eastAsia="仿宋_GB2312"/>
          <w:color w:val="auto"/>
          <w:sz w:val="32"/>
          <w:szCs w:val="32"/>
          <w:shd w:val="clear" w:color="auto" w:fill="auto"/>
        </w:rPr>
      </w:pPr>
    </w:p>
    <w:p>
      <w:pPr>
        <w:spacing w:line="54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一、什么是“雨露计划”？</w:t>
      </w:r>
    </w:p>
    <w:p>
      <w:pPr>
        <w:pStyle w:val="43"/>
        <w:spacing w:line="540" w:lineRule="exact"/>
        <w:ind w:firstLine="640" w:firstLineChars="200"/>
        <w:rPr>
          <w:rFonts w:ascii="仿宋_GB2312" w:hAnsi="仿宋_GB2312" w:eastAsia="仿宋_GB2312"/>
          <w:color w:val="auto"/>
          <w:sz w:val="32"/>
          <w:shd w:val="clear" w:color="auto" w:fill="auto"/>
        </w:rPr>
      </w:pPr>
      <w:r>
        <w:rPr>
          <w:rFonts w:hint="eastAsia" w:ascii="仿宋_GB2312" w:hAnsi="仿宋_GB2312" w:eastAsia="仿宋_GB2312"/>
          <w:color w:val="auto"/>
          <w:sz w:val="32"/>
          <w:shd w:val="clear" w:color="auto" w:fill="auto"/>
        </w:rPr>
        <w:t>“雨露计划”是国家扶贫工程，是由国务院扶贫办主推的“以提高扶贫对象自我发展能力、促进就业为核心，以政府财政扶贫资金扶持为主、动员社会力量参与，通过资助、引导农村贫困家庭劳动力接受职业教育培训，扶持和帮助贫困人口增加就业发展机会和提高劳动收入的专项扶贫措施”。</w:t>
      </w:r>
    </w:p>
    <w:p>
      <w:pPr>
        <w:spacing w:line="54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二、“雨露计划”职业教育扶持对象及条件？</w:t>
      </w:r>
    </w:p>
    <w:p>
      <w:pPr>
        <w:pStyle w:val="43"/>
        <w:spacing w:line="540" w:lineRule="exact"/>
        <w:ind w:firstLine="640" w:firstLineChars="200"/>
        <w:rPr>
          <w:rFonts w:ascii="仿宋" w:hAnsi="仿宋" w:eastAsia="仿宋" w:cs="仿宋"/>
          <w:color w:val="auto"/>
          <w:sz w:val="32"/>
          <w:szCs w:val="32"/>
          <w:shd w:val="clear" w:color="auto" w:fill="auto"/>
        </w:rPr>
      </w:pPr>
      <w:r>
        <w:rPr>
          <w:rFonts w:hint="eastAsia" w:ascii="仿宋_GB2312" w:eastAsia="仿宋_GB2312" w:cs="仿宋_GB2312"/>
          <w:color w:val="auto"/>
          <w:sz w:val="32"/>
          <w:szCs w:val="32"/>
          <w:shd w:val="clear" w:color="auto" w:fill="auto"/>
        </w:rPr>
        <w:t>农村建档立卡贫困家庭子女接受中、高等职业教育的学生，并在教育部、人力资源社会保障部的中、高等职业教育学籍管理系统注册正式学籍。</w:t>
      </w:r>
      <w:r>
        <w:rPr>
          <w:rFonts w:hint="eastAsia" w:ascii="仿宋" w:hAnsi="仿宋" w:eastAsia="仿宋" w:cs="仿宋"/>
          <w:color w:val="auto"/>
          <w:sz w:val="32"/>
          <w:szCs w:val="32"/>
          <w:shd w:val="clear" w:color="auto" w:fill="auto"/>
        </w:rPr>
        <w:t>中等职业教育包括全日制普通中专、职业高中、技工院校；高等职业教育包括全日制普通大专、高职院校、高级技校、技师学院等。</w:t>
      </w:r>
    </w:p>
    <w:p>
      <w:pPr>
        <w:spacing w:line="54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三、“雨露计划”职业教育扶持期限有什么规定？</w:t>
      </w:r>
    </w:p>
    <w:p>
      <w:pPr>
        <w:pStyle w:val="43"/>
        <w:autoSpaceDN w:val="0"/>
        <w:snapToGrid w:val="0"/>
        <w:spacing w:line="540" w:lineRule="exact"/>
        <w:ind w:firstLine="640" w:firstLineChars="200"/>
        <w:rPr>
          <w:rFonts w:ascii="仿宋_GB2312" w:eastAsia="仿宋_GB2312"/>
          <w:color w:val="auto"/>
          <w:sz w:val="32"/>
          <w:szCs w:val="32"/>
          <w:shd w:val="clear" w:color="auto" w:fill="auto"/>
        </w:rPr>
      </w:pPr>
      <w:r>
        <w:rPr>
          <w:rFonts w:hint="eastAsia" w:ascii="仿宋_GB2312" w:eastAsia="仿宋_GB2312" w:cs="仿宋_GB2312"/>
          <w:color w:val="auto"/>
          <w:sz w:val="32"/>
          <w:szCs w:val="32"/>
          <w:shd w:val="clear" w:color="auto" w:fill="auto"/>
        </w:rPr>
        <w:t>农村建档立卡贫困家庭子女接受职业教育在校学习期间(包括顶岗实习)，其家庭均可享受“雨露计划”扶贫助学补助。即中、高职的一、二、三年级都可补助。</w:t>
      </w:r>
    </w:p>
    <w:p>
      <w:pPr>
        <w:spacing w:line="54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四、“雨露计划”职业教育扶持标准是多少？</w:t>
      </w:r>
    </w:p>
    <w:p>
      <w:pPr>
        <w:pStyle w:val="43"/>
        <w:autoSpaceDN w:val="0"/>
        <w:snapToGrid w:val="0"/>
        <w:spacing w:line="540" w:lineRule="exact"/>
        <w:ind w:firstLine="640" w:firstLineChars="200"/>
        <w:rPr>
          <w:rFonts w:ascii="仿宋_GB2312" w:eastAsia="仿宋_GB2312" w:cs="仿宋_GB2312"/>
          <w:color w:val="auto"/>
          <w:sz w:val="32"/>
          <w:szCs w:val="32"/>
          <w:shd w:val="clear" w:color="auto" w:fill="auto"/>
        </w:rPr>
      </w:pPr>
      <w:r>
        <w:rPr>
          <w:rFonts w:hint="eastAsia" w:ascii="仿宋_GB2312" w:eastAsia="仿宋_GB2312" w:cs="仿宋_GB2312"/>
          <w:color w:val="auto"/>
          <w:sz w:val="32"/>
          <w:szCs w:val="32"/>
          <w:shd w:val="clear" w:color="auto" w:fill="auto"/>
        </w:rPr>
        <w:t>自2016年秋季以来，我省“雨露计划”职业教育补助标准为每生每年3000元。每学年申报一次。</w:t>
      </w:r>
    </w:p>
    <w:p>
      <w:pPr>
        <w:spacing w:line="54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五、如何申报“雨露计划”职业教育扶持政策？需要提供哪些材料？</w:t>
      </w:r>
    </w:p>
    <w:p>
      <w:pPr>
        <w:spacing w:line="540" w:lineRule="exact"/>
        <w:ind w:firstLine="640" w:firstLineChars="200"/>
        <w:jc w:val="lef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符合申报条件的农村建档立卡贫困家庭(或学生)向户籍所在地的乡(镇)扶贫工作站进行申报，申报时应提供以下材料：</w:t>
      </w:r>
    </w:p>
    <w:p>
      <w:pPr>
        <w:spacing w:line="540" w:lineRule="exact"/>
        <w:ind w:firstLine="640" w:firstLineChars="200"/>
        <w:jc w:val="left"/>
        <w:rPr>
          <w:rFonts w:ascii="仿宋_GB2312" w:hAnsi="仿宋_GB2312" w:eastAsia="仿宋_GB2312" w:cs="仿宋_GB2312"/>
          <w:color w:val="auto"/>
          <w:sz w:val="32"/>
          <w:szCs w:val="32"/>
          <w:shd w:val="clear" w:color="auto" w:fill="auto"/>
        </w:rPr>
      </w:pPr>
    </w:p>
    <w:p>
      <w:pPr>
        <w:spacing w:line="540" w:lineRule="exact"/>
        <w:ind w:firstLine="640" w:firstLineChars="200"/>
        <w:jc w:val="lef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1.填写一份《宁都县“雨露计划”职业教育补助资金申报表》；</w:t>
      </w:r>
    </w:p>
    <w:p>
      <w:pPr>
        <w:spacing w:line="540" w:lineRule="exact"/>
        <w:ind w:firstLine="640" w:firstLineChars="200"/>
        <w:jc w:val="lef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2.就读的中职或高职学校出具的在校学习证明原件；</w:t>
      </w:r>
    </w:p>
    <w:p>
      <w:pPr>
        <w:spacing w:line="540" w:lineRule="exact"/>
        <w:ind w:firstLine="640" w:firstLineChars="200"/>
        <w:jc w:val="lef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3.户主在户籍地农商银行开户的“</w:t>
      </w:r>
      <w:r>
        <w:rPr>
          <w:rFonts w:hint="eastAsia" w:ascii="仿宋_GB2312" w:hAnsi="仿宋_GB2312" w:eastAsia="仿宋_GB2312" w:cs="仿宋_GB2312"/>
          <w:color w:val="auto"/>
          <w:sz w:val="32"/>
          <w:szCs w:val="32"/>
          <w:shd w:val="clear" w:color="auto" w:fill="auto"/>
          <w:lang w:eastAsia="zh-CN"/>
        </w:rPr>
        <w:t>社保卡</w:t>
      </w:r>
      <w:r>
        <w:rPr>
          <w:rFonts w:hint="eastAsia" w:ascii="仿宋_GB2312" w:hAnsi="仿宋_GB2312" w:eastAsia="仿宋_GB2312" w:cs="仿宋_GB2312"/>
          <w:color w:val="auto"/>
          <w:sz w:val="32"/>
          <w:szCs w:val="32"/>
          <w:shd w:val="clear" w:color="auto" w:fill="auto"/>
        </w:rPr>
        <w:t>”复印件；</w:t>
      </w:r>
    </w:p>
    <w:p>
      <w:pPr>
        <w:spacing w:line="540" w:lineRule="exact"/>
        <w:ind w:firstLine="640" w:firstLineChars="200"/>
        <w:jc w:val="lef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4.从全国扶贫开发信息系统打印的贫困家庭信息页面(由乡(镇)扶贫工作站提供)。</w:t>
      </w:r>
    </w:p>
    <w:p>
      <w:pPr>
        <w:spacing w:line="54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六、“雨露计划”职业教育采取何种补助方式？</w:t>
      </w:r>
    </w:p>
    <w:p>
      <w:pPr>
        <w:pStyle w:val="43"/>
        <w:autoSpaceDN w:val="0"/>
        <w:snapToGrid w:val="0"/>
        <w:spacing w:line="540" w:lineRule="exact"/>
        <w:ind w:firstLine="643" w:firstLineChars="200"/>
        <w:rPr>
          <w:rFonts w:ascii="仿宋_GB2312" w:eastAsia="仿宋_GB2312"/>
          <w:color w:val="auto"/>
          <w:sz w:val="32"/>
          <w:szCs w:val="32"/>
          <w:shd w:val="clear" w:color="auto" w:fill="auto"/>
        </w:rPr>
      </w:pPr>
      <w:r>
        <w:rPr>
          <w:rFonts w:hint="eastAsia" w:ascii="楷体" w:hAnsi="楷体" w:eastAsia="楷体" w:cs="楷体"/>
          <w:b/>
          <w:bCs/>
          <w:color w:val="auto"/>
          <w:sz w:val="32"/>
          <w:szCs w:val="32"/>
          <w:shd w:val="clear" w:color="auto" w:fill="auto"/>
        </w:rPr>
        <w:t>1.生源地补助。</w:t>
      </w:r>
      <w:r>
        <w:rPr>
          <w:rFonts w:hint="eastAsia" w:ascii="仿宋_GB2312" w:eastAsia="仿宋_GB2312" w:cs="仿宋_GB2312"/>
          <w:color w:val="auto"/>
          <w:sz w:val="32"/>
          <w:szCs w:val="32"/>
          <w:shd w:val="clear" w:color="auto" w:fill="auto"/>
        </w:rPr>
        <w:t>凡符合条件的贫困家庭，无论其子女在何地就读，</w:t>
      </w:r>
      <w:r>
        <w:rPr>
          <w:rFonts w:hint="eastAsia" w:ascii="仿宋" w:hAnsi="仿宋" w:eastAsia="仿宋" w:cs="仿宋"/>
          <w:color w:val="auto"/>
          <w:sz w:val="32"/>
          <w:szCs w:val="32"/>
          <w:shd w:val="clear" w:color="auto" w:fill="auto"/>
        </w:rPr>
        <w:t>均在其家庭户籍所在</w:t>
      </w:r>
      <w:r>
        <w:rPr>
          <w:rFonts w:hint="eastAsia" w:ascii="仿宋_GB2312" w:eastAsia="仿宋_GB2312" w:cs="仿宋_GB2312"/>
          <w:color w:val="auto"/>
          <w:sz w:val="32"/>
          <w:szCs w:val="32"/>
          <w:shd w:val="clear" w:color="auto" w:fill="auto"/>
        </w:rPr>
        <w:t>地申报“雨露计划”职业学历教育补助。</w:t>
      </w:r>
    </w:p>
    <w:p>
      <w:pPr>
        <w:pStyle w:val="43"/>
        <w:autoSpaceDN w:val="0"/>
        <w:snapToGrid w:val="0"/>
        <w:spacing w:line="540" w:lineRule="exact"/>
        <w:ind w:firstLine="643" w:firstLineChars="200"/>
        <w:rPr>
          <w:rFonts w:ascii="仿宋_GB2312" w:eastAsia="仿宋_GB2312"/>
          <w:color w:val="auto"/>
          <w:sz w:val="32"/>
          <w:szCs w:val="32"/>
          <w:shd w:val="clear" w:color="auto" w:fill="auto"/>
        </w:rPr>
      </w:pPr>
      <w:r>
        <w:rPr>
          <w:rFonts w:hint="eastAsia" w:ascii="楷体" w:hAnsi="楷体" w:eastAsia="楷体" w:cs="楷体"/>
          <w:b/>
          <w:bCs/>
          <w:color w:val="auto"/>
          <w:sz w:val="32"/>
          <w:szCs w:val="32"/>
          <w:shd w:val="clear" w:color="auto" w:fill="auto"/>
        </w:rPr>
        <w:t>2.直补到户。</w:t>
      </w:r>
      <w:r>
        <w:rPr>
          <w:rFonts w:hint="eastAsia" w:ascii="仿宋_GB2312" w:eastAsia="仿宋_GB2312" w:cs="仿宋_GB2312"/>
          <w:color w:val="auto"/>
          <w:sz w:val="32"/>
          <w:szCs w:val="32"/>
          <w:shd w:val="clear" w:color="auto" w:fill="auto"/>
        </w:rPr>
        <w:t>“雨露计划”职业教育补助的对象是农村建档立卡贫困家庭，补助资金一律通过惠农“一卡(折)通”直接发放到贫困家庭帐户。</w:t>
      </w:r>
    </w:p>
    <w:p>
      <w:pPr>
        <w:pStyle w:val="43"/>
        <w:autoSpaceDN w:val="0"/>
        <w:snapToGrid w:val="0"/>
        <w:spacing w:line="560" w:lineRule="exact"/>
        <w:ind w:firstLine="640" w:firstLineChars="200"/>
        <w:rPr>
          <w:rFonts w:ascii="仿宋_GB2312" w:eastAsia="仿宋_GB2312"/>
          <w:color w:val="auto"/>
          <w:sz w:val="32"/>
          <w:szCs w:val="32"/>
          <w:shd w:val="clear" w:color="auto" w:fill="auto"/>
        </w:rPr>
      </w:pPr>
    </w:p>
    <w:p>
      <w:pPr>
        <w:pStyle w:val="43"/>
        <w:autoSpaceDN w:val="0"/>
        <w:snapToGrid w:val="0"/>
        <w:spacing w:line="560" w:lineRule="exact"/>
        <w:ind w:firstLine="640" w:firstLineChars="200"/>
        <w:rPr>
          <w:rFonts w:ascii="仿宋_GB2312" w:eastAsia="仿宋_GB2312"/>
          <w:color w:val="auto"/>
          <w:sz w:val="32"/>
          <w:szCs w:val="32"/>
          <w:shd w:val="clear" w:color="auto" w:fill="auto"/>
        </w:rPr>
      </w:pPr>
    </w:p>
    <w:p>
      <w:pPr>
        <w:pStyle w:val="43"/>
        <w:spacing w:line="560" w:lineRule="exact"/>
        <w:ind w:firstLine="643" w:firstLineChars="200"/>
        <w:rPr>
          <w:rFonts w:ascii="楷体_GB2312" w:hAnsi="楷体_GB2312" w:eastAsia="楷体_GB2312" w:cs="楷体_GB2312"/>
          <w:b/>
          <w:color w:val="auto"/>
          <w:sz w:val="32"/>
          <w:shd w:val="clear" w:color="auto" w:fill="auto"/>
        </w:rPr>
      </w:pPr>
    </w:p>
    <w:p>
      <w:pPr>
        <w:pStyle w:val="43"/>
        <w:spacing w:line="560" w:lineRule="exact"/>
        <w:ind w:firstLine="643" w:firstLineChars="200"/>
        <w:rPr>
          <w:rFonts w:ascii="楷体_GB2312" w:hAnsi="楷体_GB2312" w:eastAsia="楷体_GB2312" w:cs="楷体_GB2312"/>
          <w:b/>
          <w:color w:val="auto"/>
          <w:sz w:val="32"/>
          <w:shd w:val="clear" w:color="auto" w:fill="auto"/>
        </w:rPr>
      </w:pPr>
    </w:p>
    <w:p>
      <w:pPr>
        <w:spacing w:line="560" w:lineRule="exact"/>
        <w:ind w:firstLine="640" w:firstLineChars="200"/>
        <w:rPr>
          <w:rFonts w:ascii="仿宋" w:hAnsi="仿宋" w:eastAsia="仿宋" w:cs="仿宋"/>
          <w:color w:val="auto"/>
          <w:sz w:val="32"/>
          <w:szCs w:val="32"/>
          <w:shd w:val="clear" w:color="auto" w:fill="auto"/>
        </w:rPr>
      </w:pPr>
    </w:p>
    <w:p>
      <w:pPr>
        <w:spacing w:line="560" w:lineRule="exact"/>
        <w:ind w:firstLine="640" w:firstLineChars="200"/>
        <w:rPr>
          <w:rFonts w:ascii="仿宋" w:hAnsi="仿宋" w:eastAsia="仿宋" w:cs="仿宋"/>
          <w:color w:val="auto"/>
          <w:sz w:val="32"/>
          <w:szCs w:val="32"/>
          <w:shd w:val="clear" w:color="auto" w:fill="auto"/>
        </w:rPr>
      </w:pPr>
    </w:p>
    <w:p>
      <w:pPr>
        <w:spacing w:line="560" w:lineRule="exact"/>
        <w:ind w:firstLine="640" w:firstLineChars="200"/>
        <w:rPr>
          <w:rFonts w:ascii="仿宋" w:hAnsi="仿宋" w:eastAsia="仿宋" w:cs="仿宋"/>
          <w:color w:val="auto"/>
          <w:sz w:val="32"/>
          <w:szCs w:val="32"/>
          <w:shd w:val="clear" w:color="auto" w:fill="auto"/>
        </w:rPr>
      </w:pPr>
    </w:p>
    <w:p>
      <w:pPr>
        <w:spacing w:line="560" w:lineRule="exact"/>
        <w:rPr>
          <w:rFonts w:ascii="仿宋" w:hAnsi="仿宋" w:eastAsia="仿宋" w:cs="仿宋"/>
          <w:color w:val="auto"/>
          <w:sz w:val="32"/>
          <w:szCs w:val="32"/>
          <w:shd w:val="clear" w:color="auto" w:fill="auto"/>
        </w:rPr>
      </w:pPr>
    </w:p>
    <w:p>
      <w:pPr>
        <w:pStyle w:val="2"/>
        <w:ind w:firstLine="640"/>
        <w:rPr>
          <w:rFonts w:ascii="仿宋" w:hAnsi="仿宋" w:eastAsia="仿宋" w:cs="仿宋"/>
          <w:color w:val="auto"/>
          <w:sz w:val="32"/>
          <w:szCs w:val="32"/>
          <w:shd w:val="clear" w:color="auto" w:fill="auto"/>
        </w:rPr>
      </w:pPr>
    </w:p>
    <w:p>
      <w:pPr>
        <w:rPr>
          <w:rFonts w:ascii="仿宋" w:hAnsi="仿宋" w:eastAsia="仿宋" w:cs="仿宋"/>
          <w:color w:val="auto"/>
          <w:sz w:val="32"/>
          <w:szCs w:val="32"/>
          <w:shd w:val="clear" w:color="auto" w:fill="auto"/>
        </w:rPr>
      </w:pPr>
    </w:p>
    <w:p>
      <w:pPr>
        <w:pStyle w:val="2"/>
        <w:ind w:firstLine="640"/>
        <w:rPr>
          <w:rFonts w:ascii="仿宋" w:hAnsi="仿宋" w:eastAsia="仿宋" w:cs="仿宋"/>
          <w:color w:val="auto"/>
          <w:sz w:val="32"/>
          <w:szCs w:val="32"/>
          <w:shd w:val="clear" w:color="auto" w:fill="auto"/>
        </w:rPr>
      </w:pPr>
    </w:p>
    <w:p>
      <w:pPr>
        <w:rPr>
          <w:rFonts w:ascii="仿宋" w:hAnsi="仿宋" w:eastAsia="仿宋" w:cs="仿宋"/>
          <w:color w:val="auto"/>
          <w:sz w:val="32"/>
          <w:szCs w:val="32"/>
          <w:shd w:val="clear" w:color="auto" w:fill="auto"/>
        </w:rPr>
      </w:pPr>
    </w:p>
    <w:p>
      <w:pPr>
        <w:pStyle w:val="2"/>
        <w:ind w:firstLine="640"/>
        <w:rPr>
          <w:rFonts w:ascii="仿宋" w:hAnsi="仿宋" w:eastAsia="仿宋" w:cs="仿宋"/>
          <w:color w:val="auto"/>
          <w:sz w:val="32"/>
          <w:szCs w:val="32"/>
          <w:shd w:val="clear" w:color="auto" w:fill="auto"/>
        </w:rPr>
      </w:pPr>
    </w:p>
    <w:p>
      <w:pPr>
        <w:pStyle w:val="2"/>
        <w:ind w:left="0" w:leftChars="0" w:firstLine="0" w:firstLineChars="0"/>
        <w:rPr>
          <w:color w:val="auto"/>
          <w:shd w:val="clear" w:color="auto" w:fill="auto"/>
        </w:rPr>
      </w:pPr>
    </w:p>
    <w:p>
      <w:pPr>
        <w:pStyle w:val="3"/>
        <w:spacing w:before="0" w:after="0" w:line="600" w:lineRule="exact"/>
        <w:rPr>
          <w:rFonts w:ascii="宋体" w:hAnsi="宋体"/>
          <w:color w:val="auto"/>
          <w:sz w:val="48"/>
          <w:szCs w:val="48"/>
          <w:shd w:val="clear" w:color="auto" w:fill="auto"/>
        </w:rPr>
      </w:pPr>
      <w:bookmarkStart w:id="76" w:name="_Toc30617"/>
      <w:bookmarkStart w:id="77" w:name="_Toc29656_WPSOffice_Level1"/>
      <w:bookmarkStart w:id="78" w:name="_Toc27386"/>
      <w:bookmarkStart w:id="79" w:name="_Toc7734_WPSOffice_Level1"/>
      <w:bookmarkStart w:id="80" w:name="_Toc22930"/>
      <w:bookmarkStart w:id="81" w:name="_Toc12617_WPSOffice_Level1"/>
      <w:bookmarkStart w:id="82" w:name="_Toc12254"/>
      <w:bookmarkStart w:id="83" w:name="_Toc11624_WPSOffice_Level1"/>
      <w:r>
        <w:rPr>
          <w:rFonts w:hint="eastAsia"/>
          <w:color w:val="auto"/>
          <w:shd w:val="clear" w:color="auto" w:fill="auto"/>
        </w:rPr>
        <w:t>教育扶贫政策问答</w:t>
      </w:r>
      <w:bookmarkEnd w:id="76"/>
      <w:bookmarkEnd w:id="77"/>
      <w:bookmarkEnd w:id="78"/>
      <w:bookmarkEnd w:id="79"/>
    </w:p>
    <w:p>
      <w:pPr>
        <w:spacing w:line="300" w:lineRule="exact"/>
        <w:ind w:firstLine="420" w:firstLineChars="200"/>
        <w:rPr>
          <w:rFonts w:ascii="黑体" w:hAnsi="黑体" w:eastAsia="黑体" w:cs="黑体"/>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一、当前教育扶贫的两项重点工作是什么？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贫困家庭学生资助、义务教育控辍保学。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二、我县贫困学生资助工作有何攻坚举措？</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根据县委有关文件精神，学生资助实行“学校校长和乡(镇)属地”双负责制，明确县内就读学生资助工作由就读学生所在学校校长负责，县外(含市内县外、省内市外和省外</w:t>
      </w:r>
      <w:r>
        <w:rPr>
          <w:rFonts w:hint="eastAsia" w:ascii="仿宋_GB2312" w:hAnsi="仿宋_GB2312" w:eastAsia="仿宋_GB2312" w:cs="仿宋_GB2312"/>
          <w:color w:val="auto"/>
          <w:sz w:val="32"/>
          <w:szCs w:val="32"/>
          <w:shd w:val="clear" w:color="auto" w:fill="auto"/>
          <w:lang w:val="en-US" w:eastAsia="zh-CN"/>
        </w:rPr>
        <w:t>等3类</w:t>
      </w:r>
      <w:r>
        <w:rPr>
          <w:rFonts w:hint="eastAsia" w:ascii="仿宋_GB2312" w:hAnsi="仿宋_GB2312" w:eastAsia="仿宋_GB2312" w:cs="仿宋_GB2312"/>
          <w:color w:val="auto"/>
          <w:sz w:val="32"/>
          <w:szCs w:val="32"/>
          <w:shd w:val="clear" w:color="auto" w:fill="auto"/>
        </w:rPr>
        <w:t>)就读学生资助工作由学生户籍地所在乡(镇)人民政府负责。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实行贫困学生资助“23N”工作机制。“2”即</w:t>
      </w:r>
      <w:r>
        <w:rPr>
          <w:rFonts w:hint="eastAsia" w:ascii="仿宋" w:hAnsi="仿宋" w:eastAsia="仿宋"/>
          <w:b/>
          <w:bCs/>
          <w:color w:val="auto"/>
          <w:sz w:val="32"/>
          <w:szCs w:val="32"/>
          <w:shd w:val="clear" w:color="auto" w:fill="auto"/>
        </w:rPr>
        <w:t>双线申报</w:t>
      </w:r>
      <w:r>
        <w:rPr>
          <w:rFonts w:hint="eastAsia" w:ascii="仿宋" w:hAnsi="仿宋" w:eastAsia="仿宋"/>
          <w:color w:val="auto"/>
          <w:sz w:val="32"/>
          <w:szCs w:val="32"/>
          <w:shd w:val="clear" w:color="auto" w:fill="auto"/>
        </w:rPr>
        <w:t>(以贫困户为单位申报；以学校班级为单位申报)，“3”即</w:t>
      </w:r>
      <w:r>
        <w:rPr>
          <w:rFonts w:hint="eastAsia" w:ascii="仿宋" w:hAnsi="仿宋" w:eastAsia="仿宋"/>
          <w:b/>
          <w:bCs/>
          <w:color w:val="auto"/>
          <w:sz w:val="32"/>
          <w:szCs w:val="32"/>
          <w:shd w:val="clear" w:color="auto" w:fill="auto"/>
        </w:rPr>
        <w:t>三方审核</w:t>
      </w:r>
      <w:r>
        <w:rPr>
          <w:rFonts w:hint="eastAsia" w:ascii="仿宋" w:hAnsi="仿宋" w:eastAsia="仿宋"/>
          <w:color w:val="auto"/>
          <w:sz w:val="32"/>
          <w:szCs w:val="32"/>
          <w:shd w:val="clear" w:color="auto" w:fill="auto"/>
        </w:rPr>
        <w:t>(由县教育科技体育局牵头，会同县精准办、县财政局共同审核),“N”即</w:t>
      </w:r>
      <w:r>
        <w:rPr>
          <w:rFonts w:hint="eastAsia" w:ascii="仿宋" w:hAnsi="仿宋" w:eastAsia="仿宋"/>
          <w:b/>
          <w:bCs/>
          <w:color w:val="auto"/>
          <w:sz w:val="32"/>
          <w:szCs w:val="32"/>
          <w:shd w:val="clear" w:color="auto" w:fill="auto"/>
        </w:rPr>
        <w:t>分户告知</w:t>
      </w:r>
      <w:r>
        <w:rPr>
          <w:rFonts w:hint="eastAsia" w:ascii="仿宋" w:hAnsi="仿宋" w:eastAsia="仿宋"/>
          <w:color w:val="auto"/>
          <w:sz w:val="32"/>
          <w:szCs w:val="32"/>
          <w:shd w:val="clear" w:color="auto" w:fill="auto"/>
        </w:rPr>
        <w:t>(资助金发放到位15个工作日内，按申报渠道向已享受教育扶贫的建档立卡贫困家庭下发《宁都县教育扶贫学生资助政策告知书》)。</w:t>
      </w:r>
      <w:r>
        <w:rPr>
          <w:rFonts w:hint="eastAsia" w:ascii="仿宋_GB2312" w:hAnsi="仿宋_GB2312" w:eastAsia="仿宋_GB2312" w:cs="仿宋_GB2312"/>
          <w:bCs/>
          <w:color w:val="auto"/>
          <w:sz w:val="32"/>
          <w:szCs w:val="32"/>
          <w:shd w:val="clear" w:color="auto" w:fill="auto"/>
        </w:rPr>
        <w:t>为落实好上级有关简化学生资助申报程序的文件精神，减少繁琐的填表环节，</w:t>
      </w:r>
      <w:r>
        <w:rPr>
          <w:rFonts w:hint="eastAsia" w:ascii="仿宋_GB2312" w:hAnsi="仿宋_GB2312" w:eastAsia="仿宋_GB2312" w:cs="仿宋_GB2312"/>
          <w:color w:val="auto"/>
          <w:sz w:val="32"/>
          <w:szCs w:val="32"/>
          <w:shd w:val="clear" w:color="auto" w:fill="auto"/>
        </w:rPr>
        <w:t>20</w:t>
      </w:r>
      <w:r>
        <w:rPr>
          <w:rFonts w:hint="eastAsia" w:ascii="仿宋_GB2312" w:hAnsi="仿宋_GB2312" w:eastAsia="仿宋_GB2312" w:cs="仿宋_GB2312"/>
          <w:bCs/>
          <w:color w:val="auto"/>
          <w:sz w:val="32"/>
          <w:szCs w:val="32"/>
          <w:shd w:val="clear" w:color="auto" w:fill="auto"/>
        </w:rPr>
        <w:t>19年我县进一步充实完善“23N”工作机制内涵，变“双线申报”为“双线上户、共同核查”，即采用学校老师和帮扶干部同时上户，共同核查贫困学生有关信息，填写完成“一户一档”有关资料，对符合资助条件的学生直接建立台账，发放资助金，不再要求贫困户或贫困学生填写有关表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三、我县义务教育控辍保学工作有何攻坚举措？</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根据省、市文件精神，建立义务教育政府与教育部门“双线控辍保学责任制”，乡(镇)政府(街道办事处)具体负责组织和督促义务教育适龄儿童少年入学、复学。教育部门要负责本辖区控辍保学工作的具体组织实施。</w:t>
      </w:r>
    </w:p>
    <w:p>
      <w:pPr>
        <w:keepNext w:val="0"/>
        <w:keepLines w:val="0"/>
        <w:pageBreakBefore w:val="0"/>
        <w:widowControl w:val="0"/>
        <w:kinsoku/>
        <w:wordWrap/>
        <w:overflowPunct/>
        <w:topLinePunct w:val="0"/>
        <w:bidi w:val="0"/>
        <w:spacing w:line="540" w:lineRule="exact"/>
        <w:ind w:firstLine="640" w:firstLineChars="200"/>
        <w:jc w:val="left"/>
        <w:textAlignment w:val="auto"/>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实行控辍保学“六对一”劝学工作机制。每1名义务教育辍学学生，至少要有1名乡(镇)党政领导、1名乡(镇)干部、1名村干部及1名县教科体局领导、1名学校领导、1名教师同时对口劝学。</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bCs/>
          <w:color w:val="auto"/>
          <w:sz w:val="32"/>
          <w:szCs w:val="32"/>
          <w:shd w:val="clear" w:color="auto" w:fill="auto"/>
        </w:rPr>
      </w:pPr>
      <w:r>
        <w:rPr>
          <w:rFonts w:hint="eastAsia" w:ascii="仿宋" w:hAnsi="仿宋" w:eastAsia="仿宋"/>
          <w:color w:val="auto"/>
          <w:sz w:val="32"/>
          <w:szCs w:val="32"/>
          <w:shd w:val="clear" w:color="auto" w:fill="auto"/>
        </w:rPr>
        <w:t>实施“五个一批”控辍保学工作举措。</w:t>
      </w:r>
      <w:r>
        <w:rPr>
          <w:rFonts w:eastAsia="仿宋_GB2312"/>
          <w:bCs/>
          <w:color w:val="auto"/>
          <w:sz w:val="32"/>
          <w:szCs w:val="32"/>
          <w:shd w:val="clear" w:color="auto" w:fill="auto"/>
        </w:rPr>
        <w:t>即：上户动员劝返一批、送教上门帮扶一批、职业培训</w:t>
      </w:r>
      <w:r>
        <w:rPr>
          <w:rFonts w:hint="eastAsia" w:eastAsia="仿宋_GB2312"/>
          <w:bCs/>
          <w:color w:val="auto"/>
          <w:sz w:val="32"/>
          <w:szCs w:val="32"/>
          <w:shd w:val="clear" w:color="auto" w:fill="auto"/>
          <w:lang w:val="en-US" w:eastAsia="zh-CN"/>
        </w:rPr>
        <w:t>毕业</w:t>
      </w:r>
      <w:r>
        <w:rPr>
          <w:rFonts w:eastAsia="仿宋_GB2312"/>
          <w:bCs/>
          <w:color w:val="auto"/>
          <w:sz w:val="32"/>
          <w:szCs w:val="32"/>
          <w:shd w:val="clear" w:color="auto" w:fill="auto"/>
        </w:rPr>
        <w:t>一批、</w:t>
      </w:r>
      <w:r>
        <w:rPr>
          <w:rFonts w:hint="eastAsia" w:eastAsia="仿宋_GB2312"/>
          <w:bCs/>
          <w:color w:val="auto"/>
          <w:sz w:val="32"/>
          <w:szCs w:val="32"/>
          <w:shd w:val="clear" w:color="auto" w:fill="auto"/>
        </w:rPr>
        <w:t>依法依规</w:t>
      </w:r>
      <w:r>
        <w:rPr>
          <w:rFonts w:eastAsia="仿宋_GB2312"/>
          <w:bCs/>
          <w:color w:val="auto"/>
          <w:sz w:val="32"/>
          <w:szCs w:val="32"/>
          <w:shd w:val="clear" w:color="auto" w:fill="auto"/>
        </w:rPr>
        <w:t>起诉一批、整理材料佐证一批。</w:t>
      </w:r>
      <w:r>
        <w:rPr>
          <w:rFonts w:hint="eastAsia" w:ascii="仿宋_GB2312" w:hAnsi="仿宋_GB2312" w:eastAsia="仿宋_GB2312" w:cs="仿宋_GB2312"/>
          <w:color w:val="auto"/>
          <w:sz w:val="32"/>
          <w:szCs w:val="32"/>
          <w:shd w:val="clear" w:color="auto" w:fill="auto"/>
        </w:rPr>
        <w:t>对于因厌学导致辍学的人员，全力开展“六对一”劝学工作，做到“全劝全返”；对于因健康原因无法到校随班就读的残疾儿童，认真开展“送教上门”服务；对于16周岁以上的超龄辍学生，定期组织职业规划培训班，颁发初中毕业证书；对屡次劝返，仍不履行法定义务，拒不同意小孩复学的个别学生家长，进行司法介入，由乡(镇)政府依法起诉学生家长，对其进行处罚，强制入学。</w:t>
      </w:r>
    </w:p>
    <w:p>
      <w:pPr>
        <w:pStyle w:val="2"/>
        <w:keepNext w:val="0"/>
        <w:keepLines w:val="0"/>
        <w:pageBreakBefore w:val="0"/>
        <w:widowControl w:val="0"/>
        <w:kinsoku/>
        <w:wordWrap/>
        <w:overflowPunct/>
        <w:topLinePunct w:val="0"/>
        <w:bidi w:val="0"/>
        <w:spacing w:line="540" w:lineRule="exact"/>
        <w:ind w:firstLine="640"/>
        <w:textAlignment w:val="auto"/>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建立健全辍学学生信息档案和资料台账制度，做到“一生一案”、“一户一册”。对辍学学生录入管理系统，及时更新数据，实施动态监控。</w:t>
      </w:r>
    </w:p>
    <w:p>
      <w:pPr>
        <w:keepNext w:val="0"/>
        <w:keepLines w:val="0"/>
        <w:pageBreakBefore w:val="0"/>
        <w:widowControl w:val="0"/>
        <w:kinsoku/>
        <w:wordWrap/>
        <w:overflowPunct/>
        <w:topLinePunct w:val="0"/>
        <w:bidi w:val="0"/>
        <w:spacing w:line="54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四、学前教育国家助学金资助对象及标准？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left"/>
        <w:textAlignment w:val="auto"/>
        <w:rPr>
          <w:rFonts w:ascii="仿宋" w:eastAsia="仿宋"/>
          <w:color w:val="auto"/>
          <w:kern w:val="0"/>
          <w:sz w:val="32"/>
          <w:szCs w:val="32"/>
          <w:shd w:val="clear" w:color="auto" w:fill="auto"/>
        </w:rPr>
      </w:pPr>
      <w:r>
        <w:rPr>
          <w:rFonts w:hint="eastAsia" w:ascii="楷体" w:hAnsi="楷体" w:eastAsia="楷体" w:cs="楷体"/>
          <w:b w:val="0"/>
          <w:bCs w:val="0"/>
          <w:color w:val="auto"/>
          <w:kern w:val="0"/>
          <w:sz w:val="32"/>
          <w:szCs w:val="32"/>
          <w:shd w:val="clear" w:color="auto" w:fill="auto"/>
        </w:rPr>
        <w:t>1.资助对象：</w:t>
      </w:r>
      <w:r>
        <w:rPr>
          <w:rFonts w:hint="eastAsia" w:ascii="仿宋" w:hAnsi="仿宋" w:eastAsia="仿宋"/>
          <w:color w:val="auto"/>
          <w:kern w:val="0"/>
          <w:sz w:val="32"/>
          <w:szCs w:val="32"/>
          <w:shd w:val="clear" w:color="auto" w:fill="auto"/>
        </w:rPr>
        <w:t>在经县级以上教育行政部门审批设立的公办、民办幼儿园入园的家庭经济困难儿童、烈士子女、孤儿和残疾儿童。其中：所有建档立卡、城镇贫困家庭(低保、特困、支出型低收入，下同)幼儿都要纳入资助范围。</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left"/>
        <w:textAlignment w:val="auto"/>
        <w:rPr>
          <w:rFonts w:ascii="黑体" w:hAnsi="黑体" w:eastAsia="黑体" w:cs="黑体"/>
          <w:color w:val="auto"/>
          <w:sz w:val="32"/>
          <w:szCs w:val="32"/>
          <w:shd w:val="clear" w:color="auto" w:fill="auto"/>
        </w:rPr>
      </w:pPr>
      <w:r>
        <w:rPr>
          <w:rFonts w:hint="eastAsia" w:ascii="楷体" w:hAnsi="楷体" w:eastAsia="楷体" w:cs="楷体"/>
          <w:b w:val="0"/>
          <w:bCs w:val="0"/>
          <w:color w:val="auto"/>
          <w:kern w:val="0"/>
          <w:sz w:val="32"/>
          <w:szCs w:val="32"/>
          <w:shd w:val="clear" w:color="auto" w:fill="auto"/>
        </w:rPr>
        <w:t>2.资助标准：</w:t>
      </w:r>
      <w:r>
        <w:rPr>
          <w:rFonts w:hint="eastAsia" w:ascii="仿宋" w:hAnsi="仿宋" w:eastAsia="仿宋"/>
          <w:color w:val="auto"/>
          <w:kern w:val="0"/>
          <w:sz w:val="32"/>
          <w:szCs w:val="32"/>
          <w:shd w:val="clear" w:color="auto" w:fill="auto"/>
        </w:rPr>
        <w:t>一般困难幼儿</w:t>
      </w:r>
      <w:r>
        <w:rPr>
          <w:rFonts w:hint="eastAsia" w:ascii="仿宋" w:eastAsia="仿宋"/>
          <w:color w:val="auto"/>
          <w:kern w:val="0"/>
          <w:sz w:val="32"/>
          <w:szCs w:val="32"/>
          <w:shd w:val="clear" w:color="auto" w:fill="auto"/>
        </w:rPr>
        <w:t>1000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生</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年，建档立卡及城镇贫困家庭幼儿</w:t>
      </w:r>
      <w:r>
        <w:rPr>
          <w:rFonts w:hint="eastAsia" w:ascii="仿宋" w:eastAsia="仿宋"/>
          <w:color w:val="auto"/>
          <w:kern w:val="0"/>
          <w:sz w:val="32"/>
          <w:szCs w:val="32"/>
          <w:shd w:val="clear" w:color="auto" w:fill="auto"/>
        </w:rPr>
        <w:t>1500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生</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年。</w:t>
      </w:r>
    </w:p>
    <w:p>
      <w:pPr>
        <w:keepNext w:val="0"/>
        <w:keepLines w:val="0"/>
        <w:pageBreakBefore w:val="0"/>
        <w:widowControl w:val="0"/>
        <w:kinsoku/>
        <w:wordWrap/>
        <w:overflowPunct/>
        <w:topLinePunct w:val="0"/>
        <w:bidi w:val="0"/>
        <w:spacing w:line="54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五、义务教育阶段家庭经济困难寄宿生生活补助资助对象及标准？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left"/>
        <w:textAlignment w:val="auto"/>
        <w:rPr>
          <w:rFonts w:ascii="仿宋" w:eastAsia="仿宋"/>
          <w:color w:val="auto"/>
          <w:kern w:val="0"/>
          <w:sz w:val="32"/>
          <w:szCs w:val="32"/>
          <w:shd w:val="clear" w:color="auto" w:fill="auto"/>
        </w:rPr>
      </w:pPr>
      <w:r>
        <w:rPr>
          <w:rFonts w:hint="eastAsia" w:ascii="楷体" w:hAnsi="楷体" w:eastAsia="楷体" w:cs="楷体"/>
          <w:b w:val="0"/>
          <w:bCs w:val="0"/>
          <w:color w:val="auto"/>
          <w:kern w:val="0"/>
          <w:sz w:val="32"/>
          <w:szCs w:val="32"/>
          <w:shd w:val="clear" w:color="auto" w:fill="auto"/>
        </w:rPr>
        <w:t>1.资助对象：</w:t>
      </w:r>
      <w:r>
        <w:rPr>
          <w:rFonts w:hint="eastAsia" w:ascii="仿宋" w:hAnsi="仿宋" w:eastAsia="仿宋"/>
          <w:color w:val="auto"/>
          <w:kern w:val="0"/>
          <w:sz w:val="32"/>
          <w:szCs w:val="32"/>
          <w:shd w:val="clear" w:color="auto" w:fill="auto"/>
        </w:rPr>
        <w:t>经批准设立并备案、实施义务教育的全日制学校(含民办)在籍、在校学生，在学校宿舍内寄宿的家庭经济困难学生。义务教育阶段特殊教育学校和随班就读的残疾学生中的所有寄宿生都应享受补助。</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left"/>
        <w:textAlignment w:val="auto"/>
        <w:rPr>
          <w:rFonts w:hint="eastAsia" w:ascii="楷体" w:hAnsi="楷体" w:eastAsia="楷体" w:cs="楷体"/>
          <w:b w:val="0"/>
          <w:bCs w:val="0"/>
          <w:color w:val="auto"/>
          <w:kern w:val="0"/>
          <w:sz w:val="32"/>
          <w:szCs w:val="32"/>
          <w:shd w:val="clear" w:color="auto" w:fill="auto"/>
        </w:rPr>
      </w:pPr>
      <w:r>
        <w:rPr>
          <w:rFonts w:hint="eastAsia" w:ascii="楷体" w:hAnsi="楷体" w:eastAsia="楷体" w:cs="楷体"/>
          <w:b w:val="0"/>
          <w:bCs w:val="0"/>
          <w:color w:val="auto"/>
          <w:kern w:val="0"/>
          <w:sz w:val="32"/>
          <w:szCs w:val="32"/>
          <w:shd w:val="clear" w:color="auto" w:fill="auto"/>
        </w:rPr>
        <w:t>2.资助标准：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left"/>
        <w:textAlignment w:val="auto"/>
        <w:rPr>
          <w:rFonts w:ascii="仿宋" w:eastAsia="仿宋"/>
          <w:color w:val="auto"/>
          <w:kern w:val="0"/>
          <w:sz w:val="32"/>
          <w:szCs w:val="32"/>
          <w:shd w:val="clear" w:color="auto" w:fill="auto"/>
        </w:rPr>
      </w:pPr>
      <w:r>
        <w:rPr>
          <w:rFonts w:hint="eastAsia" w:ascii="仿宋" w:hAnsi="仿宋" w:eastAsia="仿宋"/>
          <w:color w:val="auto"/>
          <w:kern w:val="0"/>
          <w:sz w:val="32"/>
          <w:szCs w:val="32"/>
          <w:shd w:val="clear" w:color="auto" w:fill="auto"/>
        </w:rPr>
        <w:t>(</w:t>
      </w:r>
      <w:r>
        <w:rPr>
          <w:rFonts w:hint="eastAsia" w:ascii="仿宋" w:eastAsia="仿宋"/>
          <w:color w:val="auto"/>
          <w:kern w:val="0"/>
          <w:sz w:val="32"/>
          <w:szCs w:val="32"/>
          <w:shd w:val="clear" w:color="auto" w:fill="auto"/>
        </w:rPr>
        <w:t>1</w:t>
      </w:r>
      <w:r>
        <w:rPr>
          <w:rFonts w:hint="eastAsia" w:ascii="仿宋" w:hAnsi="仿宋" w:eastAsia="仿宋"/>
          <w:color w:val="auto"/>
          <w:kern w:val="0"/>
          <w:sz w:val="32"/>
          <w:szCs w:val="32"/>
          <w:shd w:val="clear" w:color="auto" w:fill="auto"/>
        </w:rPr>
        <w:t>)义务教育学校一般贫困家庭寄宿生资助标准为：小学</w:t>
      </w:r>
      <w:r>
        <w:rPr>
          <w:rFonts w:hint="eastAsia" w:ascii="仿宋" w:eastAsia="仿宋"/>
          <w:color w:val="auto"/>
          <w:kern w:val="0"/>
          <w:sz w:val="32"/>
          <w:szCs w:val="32"/>
          <w:shd w:val="clear" w:color="auto" w:fill="auto"/>
        </w:rPr>
        <w:t>1000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生</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年，初中</w:t>
      </w:r>
      <w:r>
        <w:rPr>
          <w:rFonts w:hint="eastAsia" w:ascii="仿宋" w:eastAsia="仿宋"/>
          <w:color w:val="auto"/>
          <w:kern w:val="0"/>
          <w:sz w:val="32"/>
          <w:szCs w:val="32"/>
          <w:shd w:val="clear" w:color="auto" w:fill="auto"/>
        </w:rPr>
        <w:t>1250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生</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年；</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left"/>
        <w:textAlignment w:val="auto"/>
        <w:rPr>
          <w:rFonts w:ascii="仿宋" w:eastAsia="仿宋"/>
          <w:color w:val="auto"/>
          <w:kern w:val="0"/>
          <w:sz w:val="32"/>
          <w:szCs w:val="32"/>
          <w:shd w:val="clear" w:color="auto" w:fill="auto"/>
        </w:rPr>
      </w:pPr>
      <w:r>
        <w:rPr>
          <w:rFonts w:hint="eastAsia" w:ascii="仿宋" w:hAnsi="仿宋" w:eastAsia="仿宋"/>
          <w:color w:val="auto"/>
          <w:kern w:val="0"/>
          <w:sz w:val="32"/>
          <w:szCs w:val="32"/>
          <w:shd w:val="clear" w:color="auto" w:fill="auto"/>
        </w:rPr>
        <w:t>(</w:t>
      </w:r>
      <w:r>
        <w:rPr>
          <w:rFonts w:hint="eastAsia" w:ascii="仿宋" w:eastAsia="仿宋"/>
          <w:color w:val="auto"/>
          <w:kern w:val="0"/>
          <w:sz w:val="32"/>
          <w:szCs w:val="32"/>
          <w:shd w:val="clear" w:color="auto" w:fill="auto"/>
        </w:rPr>
        <w:t>2</w:t>
      </w:r>
      <w:r>
        <w:rPr>
          <w:rFonts w:hint="eastAsia" w:ascii="仿宋" w:hAnsi="仿宋" w:eastAsia="仿宋"/>
          <w:color w:val="auto"/>
          <w:kern w:val="0"/>
          <w:sz w:val="32"/>
          <w:szCs w:val="32"/>
          <w:shd w:val="clear" w:color="auto" w:fill="auto"/>
        </w:rPr>
        <w:t>)特殊教育学校和随班就读的残疾学生的寄宿生补助标准为：小学</w:t>
      </w:r>
      <w:r>
        <w:rPr>
          <w:rFonts w:hint="eastAsia" w:ascii="仿宋" w:eastAsia="仿宋"/>
          <w:color w:val="auto"/>
          <w:kern w:val="0"/>
          <w:sz w:val="32"/>
          <w:szCs w:val="32"/>
          <w:shd w:val="clear" w:color="auto" w:fill="auto"/>
        </w:rPr>
        <w:t>1200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生</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年，初中</w:t>
      </w:r>
      <w:r>
        <w:rPr>
          <w:rFonts w:hint="eastAsia" w:ascii="仿宋" w:eastAsia="仿宋"/>
          <w:color w:val="auto"/>
          <w:kern w:val="0"/>
          <w:sz w:val="32"/>
          <w:szCs w:val="32"/>
          <w:shd w:val="clear" w:color="auto" w:fill="auto"/>
        </w:rPr>
        <w:t>1450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生</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年，即比正常寄宿生多</w:t>
      </w:r>
      <w:r>
        <w:rPr>
          <w:rFonts w:hint="eastAsia" w:ascii="仿宋" w:eastAsia="仿宋"/>
          <w:color w:val="auto"/>
          <w:kern w:val="0"/>
          <w:sz w:val="32"/>
          <w:szCs w:val="32"/>
          <w:shd w:val="clear" w:color="auto" w:fill="auto"/>
        </w:rPr>
        <w:t>200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生</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年。</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left"/>
        <w:textAlignment w:val="auto"/>
        <w:rPr>
          <w:rFonts w:hint="eastAsia" w:ascii="黑体" w:hAnsi="黑体" w:eastAsia="黑体" w:cs="黑体"/>
          <w:color w:val="auto"/>
          <w:sz w:val="32"/>
          <w:szCs w:val="32"/>
          <w:shd w:val="clear" w:color="auto" w:fill="auto"/>
        </w:rPr>
      </w:pPr>
      <w:r>
        <w:rPr>
          <w:rFonts w:hint="eastAsia" w:ascii="仿宋" w:hAnsi="仿宋" w:eastAsia="仿宋"/>
          <w:color w:val="auto"/>
          <w:kern w:val="0"/>
          <w:sz w:val="32"/>
          <w:szCs w:val="32"/>
          <w:shd w:val="clear" w:color="auto" w:fill="auto"/>
        </w:rPr>
        <w:t>(</w:t>
      </w:r>
      <w:r>
        <w:rPr>
          <w:rFonts w:hint="eastAsia" w:ascii="仿宋" w:eastAsia="仿宋"/>
          <w:color w:val="auto"/>
          <w:kern w:val="0"/>
          <w:sz w:val="32"/>
          <w:szCs w:val="32"/>
          <w:shd w:val="clear" w:color="auto" w:fill="auto"/>
        </w:rPr>
        <w:t>3</w:t>
      </w:r>
      <w:r>
        <w:rPr>
          <w:rFonts w:hint="eastAsia" w:ascii="仿宋" w:hAnsi="仿宋" w:eastAsia="仿宋"/>
          <w:color w:val="auto"/>
          <w:kern w:val="0"/>
          <w:sz w:val="32"/>
          <w:szCs w:val="32"/>
          <w:shd w:val="clear" w:color="auto" w:fill="auto"/>
        </w:rPr>
        <w:t>)建档立卡及城镇贫困家庭学生增加</w:t>
      </w:r>
      <w:r>
        <w:rPr>
          <w:rFonts w:hint="eastAsia" w:ascii="仿宋" w:eastAsia="仿宋"/>
          <w:color w:val="auto"/>
          <w:kern w:val="0"/>
          <w:sz w:val="32"/>
          <w:szCs w:val="32"/>
          <w:shd w:val="clear" w:color="auto" w:fill="auto"/>
        </w:rPr>
        <w:t>500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生</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年。</w:t>
      </w:r>
    </w:p>
    <w:p>
      <w:pPr>
        <w:keepNext w:val="0"/>
        <w:keepLines w:val="0"/>
        <w:pageBreakBefore w:val="0"/>
        <w:widowControl w:val="0"/>
        <w:numPr>
          <w:ilvl w:val="0"/>
          <w:numId w:val="0"/>
        </w:numPr>
        <w:kinsoku/>
        <w:wordWrap/>
        <w:overflowPunct/>
        <w:topLinePunct w:val="0"/>
        <w:bidi w:val="0"/>
        <w:spacing w:line="560" w:lineRule="exact"/>
        <w:ind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六、义务教育阶段贫困家庭（非寄宿生）生活补助</w:t>
      </w:r>
    </w:p>
    <w:p>
      <w:pPr>
        <w:keepNext w:val="0"/>
        <w:keepLines w:val="0"/>
        <w:pageBreakBefore w:val="0"/>
        <w:widowControl w:val="0"/>
        <w:numPr>
          <w:ilvl w:val="0"/>
          <w:numId w:val="0"/>
        </w:numPr>
        <w:kinsoku/>
        <w:wordWrap/>
        <w:overflowPunct/>
        <w:topLinePunct w:val="0"/>
        <w:bidi w:val="0"/>
        <w:spacing w:line="560" w:lineRule="exact"/>
        <w:ind w:firstLine="640"/>
        <w:jc w:val="both"/>
        <w:textAlignment w:val="auto"/>
        <w:outlineLvl w:val="9"/>
        <w:rPr>
          <w:rFonts w:hint="eastAsia" w:ascii="仿宋" w:hAnsi="仿宋" w:eastAsia="仿宋" w:cs="仿宋"/>
          <w:b w:val="0"/>
          <w:bCs w:val="0"/>
          <w:color w:val="auto"/>
          <w:sz w:val="32"/>
          <w:szCs w:val="32"/>
          <w:lang w:val="en-US" w:eastAsia="zh-CN"/>
        </w:rPr>
      </w:pPr>
      <w:r>
        <w:rPr>
          <w:rFonts w:hint="eastAsia" w:ascii="楷体" w:hAnsi="楷体" w:eastAsia="楷体" w:cs="楷体"/>
          <w:b w:val="0"/>
          <w:bCs w:val="0"/>
          <w:color w:val="auto"/>
          <w:kern w:val="0"/>
          <w:sz w:val="32"/>
          <w:szCs w:val="32"/>
          <w:shd w:val="clear" w:color="auto" w:fill="auto"/>
          <w:lang w:val="en-US" w:eastAsia="zh-CN"/>
        </w:rPr>
        <w:t>1.资助对象：</w:t>
      </w:r>
      <w:r>
        <w:rPr>
          <w:rFonts w:hint="eastAsia" w:ascii="仿宋" w:hAnsi="仿宋" w:eastAsia="仿宋" w:cs="仿宋"/>
          <w:b w:val="0"/>
          <w:bCs w:val="0"/>
          <w:color w:val="auto"/>
          <w:sz w:val="32"/>
          <w:szCs w:val="32"/>
          <w:lang w:val="en-US" w:eastAsia="zh-CN"/>
        </w:rPr>
        <w:t>经批准设立并备案、实施义务教育的全日制学校（含民办），在籍、在校且非寄宿的建档立卡、城镇贫困生、残疾学生、农村低保和农村特困学生。</w:t>
      </w:r>
    </w:p>
    <w:p>
      <w:pPr>
        <w:keepNext w:val="0"/>
        <w:keepLines w:val="0"/>
        <w:pageBreakBefore w:val="0"/>
        <w:widowControl w:val="0"/>
        <w:numPr>
          <w:ilvl w:val="0"/>
          <w:numId w:val="0"/>
        </w:numPr>
        <w:kinsoku/>
        <w:wordWrap/>
        <w:overflowPunct/>
        <w:topLinePunct w:val="0"/>
        <w:bidi w:val="0"/>
        <w:spacing w:line="560" w:lineRule="exact"/>
        <w:ind w:firstLine="640"/>
        <w:jc w:val="both"/>
        <w:textAlignment w:val="auto"/>
        <w:outlineLvl w:val="9"/>
        <w:rPr>
          <w:rFonts w:hint="eastAsia" w:ascii="仿宋" w:hAnsi="仿宋" w:eastAsia="仿宋" w:cs="仿宋"/>
          <w:b w:val="0"/>
          <w:bCs w:val="0"/>
          <w:color w:val="auto"/>
          <w:sz w:val="32"/>
          <w:szCs w:val="32"/>
          <w:lang w:val="en-US" w:eastAsia="zh-CN"/>
        </w:rPr>
      </w:pPr>
      <w:r>
        <w:rPr>
          <w:rFonts w:hint="eastAsia" w:ascii="楷体" w:hAnsi="楷体" w:eastAsia="楷体" w:cs="楷体"/>
          <w:b w:val="0"/>
          <w:bCs w:val="0"/>
          <w:color w:val="auto"/>
          <w:kern w:val="0"/>
          <w:sz w:val="32"/>
          <w:szCs w:val="32"/>
          <w:shd w:val="clear" w:color="auto" w:fill="auto"/>
          <w:lang w:val="en-US" w:eastAsia="zh-CN"/>
        </w:rPr>
        <w:t>2.资助标准：</w:t>
      </w:r>
      <w:r>
        <w:rPr>
          <w:rFonts w:hint="eastAsia" w:ascii="仿宋" w:hAnsi="仿宋" w:eastAsia="仿宋" w:cs="仿宋"/>
          <w:b w:val="0"/>
          <w:bCs w:val="0"/>
          <w:color w:val="auto"/>
          <w:sz w:val="32"/>
          <w:szCs w:val="32"/>
          <w:lang w:val="en-US" w:eastAsia="zh-CN"/>
        </w:rPr>
        <w:t>小学500元/生/年，初中625元/生/年。</w:t>
      </w:r>
    </w:p>
    <w:p>
      <w:pPr>
        <w:keepNext w:val="0"/>
        <w:keepLines w:val="0"/>
        <w:pageBreakBefore w:val="0"/>
        <w:widowControl w:val="0"/>
        <w:numPr>
          <w:ilvl w:val="0"/>
          <w:numId w:val="0"/>
        </w:numPr>
        <w:kinsoku/>
        <w:wordWrap/>
        <w:overflowPunct/>
        <w:topLinePunct w:val="0"/>
        <w:bidi w:val="0"/>
        <w:spacing w:line="560" w:lineRule="exact"/>
        <w:ind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3.评审和发放：</w:t>
      </w:r>
      <w:r>
        <w:rPr>
          <w:rFonts w:hint="eastAsia" w:ascii="仿宋" w:hAnsi="仿宋" w:eastAsia="仿宋" w:cs="仿宋"/>
          <w:b w:val="0"/>
          <w:bCs w:val="0"/>
          <w:color w:val="auto"/>
          <w:sz w:val="32"/>
          <w:szCs w:val="32"/>
          <w:lang w:val="en-US" w:eastAsia="zh-CN"/>
        </w:rPr>
        <w:t>按学期申请和发放。春季学期3月底前完成申报工作，4月完成发放工作；秋季学期9月底前完成申报工作，10月底前完成发放工作。</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楷体" w:hAnsi="楷体" w:eastAsia="楷体" w:cs="楷体"/>
          <w:b w:val="0"/>
          <w:bCs w:val="0"/>
          <w:color w:val="auto"/>
          <w:sz w:val="32"/>
          <w:szCs w:val="32"/>
          <w:lang w:val="en-US" w:eastAsia="zh-CN"/>
        </w:rPr>
        <w:t>4.情况说明：</w:t>
      </w:r>
      <w:r>
        <w:rPr>
          <w:rFonts w:hint="eastAsia" w:ascii="仿宋" w:hAnsi="仿宋" w:eastAsia="仿宋" w:cs="仿宋"/>
          <w:b w:val="0"/>
          <w:bCs w:val="0"/>
          <w:color w:val="auto"/>
          <w:sz w:val="32"/>
          <w:szCs w:val="32"/>
          <w:lang w:val="en-US" w:eastAsia="zh-CN"/>
        </w:rPr>
        <w:t>2019年秋季起全省实施义务教育阶段贫困家庭（非寄宿生）生活补助。</w:t>
      </w:r>
    </w:p>
    <w:p>
      <w:pPr>
        <w:keepNext w:val="0"/>
        <w:keepLines w:val="0"/>
        <w:pageBreakBefore w:val="0"/>
        <w:widowControl w:val="0"/>
        <w:kinsoku/>
        <w:wordWrap/>
        <w:overflowPunct/>
        <w:topLinePunct w:val="0"/>
        <w:bidi w:val="0"/>
        <w:spacing w:line="54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lang w:val="en-US" w:eastAsia="zh-CN"/>
        </w:rPr>
        <w:t>七</w:t>
      </w:r>
      <w:r>
        <w:rPr>
          <w:rFonts w:hint="eastAsia" w:ascii="黑体" w:hAnsi="黑体" w:eastAsia="黑体" w:cs="黑体"/>
          <w:color w:val="auto"/>
          <w:sz w:val="32"/>
          <w:szCs w:val="32"/>
          <w:shd w:val="clear" w:color="auto" w:fill="auto"/>
        </w:rPr>
        <w:t>、普通高中国家助学金资助对象及标准？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left"/>
        <w:textAlignment w:val="auto"/>
        <w:rPr>
          <w:rFonts w:ascii="仿宋" w:eastAsia="仿宋"/>
          <w:color w:val="auto"/>
          <w:kern w:val="0"/>
          <w:sz w:val="32"/>
          <w:szCs w:val="32"/>
          <w:shd w:val="clear" w:color="auto" w:fill="auto"/>
        </w:rPr>
      </w:pPr>
      <w:r>
        <w:rPr>
          <w:rFonts w:hint="eastAsia" w:ascii="楷体" w:hAnsi="楷体" w:eastAsia="楷体" w:cs="楷体"/>
          <w:b w:val="0"/>
          <w:bCs w:val="0"/>
          <w:color w:val="auto"/>
          <w:kern w:val="0"/>
          <w:sz w:val="32"/>
          <w:szCs w:val="32"/>
          <w:shd w:val="clear" w:color="auto" w:fill="auto"/>
        </w:rPr>
        <w:t>1.资助对象：</w:t>
      </w:r>
      <w:r>
        <w:rPr>
          <w:rFonts w:hint="eastAsia" w:ascii="仿宋" w:hAnsi="仿宋" w:eastAsia="仿宋"/>
          <w:color w:val="auto"/>
          <w:sz w:val="32"/>
          <w:szCs w:val="32"/>
          <w:shd w:val="clear" w:color="auto" w:fill="auto"/>
        </w:rPr>
        <w:t>普通高中学校(含民办)的建档立卡贫困家庭学生及其他家庭经济特别困难学生。</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left"/>
        <w:textAlignment w:val="auto"/>
        <w:rPr>
          <w:rFonts w:ascii="仿宋" w:eastAsia="仿宋"/>
          <w:color w:val="auto"/>
          <w:kern w:val="0"/>
          <w:sz w:val="32"/>
          <w:szCs w:val="32"/>
          <w:shd w:val="clear" w:color="auto" w:fill="auto"/>
        </w:rPr>
      </w:pPr>
      <w:r>
        <w:rPr>
          <w:rFonts w:hint="eastAsia" w:ascii="楷体" w:hAnsi="楷体" w:eastAsia="楷体" w:cs="楷体"/>
          <w:b w:val="0"/>
          <w:bCs w:val="0"/>
          <w:color w:val="auto"/>
          <w:kern w:val="0"/>
          <w:sz w:val="32"/>
          <w:szCs w:val="32"/>
          <w:shd w:val="clear" w:color="auto" w:fill="auto"/>
        </w:rPr>
        <w:t>2.资助标准：</w:t>
      </w:r>
      <w:r>
        <w:rPr>
          <w:rFonts w:hint="eastAsia" w:ascii="仿宋" w:hAnsi="仿宋" w:eastAsia="仿宋"/>
          <w:color w:val="auto"/>
          <w:kern w:val="0"/>
          <w:sz w:val="32"/>
          <w:szCs w:val="32"/>
          <w:shd w:val="clear" w:color="auto" w:fill="auto"/>
        </w:rPr>
        <w:t>平均</w:t>
      </w:r>
      <w:r>
        <w:rPr>
          <w:rFonts w:hint="eastAsia" w:ascii="仿宋" w:eastAsia="仿宋"/>
          <w:color w:val="auto"/>
          <w:kern w:val="0"/>
          <w:sz w:val="32"/>
          <w:szCs w:val="32"/>
          <w:shd w:val="clear" w:color="auto" w:fill="auto"/>
        </w:rPr>
        <w:t>2000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生</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年，各校可视困难情况分</w:t>
      </w:r>
      <w:r>
        <w:rPr>
          <w:rFonts w:hint="eastAsia" w:ascii="仿宋" w:eastAsia="仿宋"/>
          <w:color w:val="auto"/>
          <w:kern w:val="0"/>
          <w:sz w:val="32"/>
          <w:szCs w:val="32"/>
          <w:shd w:val="clear" w:color="auto" w:fill="auto"/>
        </w:rPr>
        <w:t>1500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2000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2500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3</w:t>
      </w:r>
      <w:r>
        <w:rPr>
          <w:rFonts w:hint="eastAsia" w:ascii="仿宋" w:hAnsi="仿宋" w:eastAsia="仿宋"/>
          <w:color w:val="auto"/>
          <w:kern w:val="0"/>
          <w:sz w:val="32"/>
          <w:szCs w:val="32"/>
          <w:shd w:val="clear" w:color="auto" w:fill="auto"/>
        </w:rPr>
        <w:t>个档次资助。</w:t>
      </w:r>
      <w:r>
        <w:rPr>
          <w:rFonts w:hint="eastAsia" w:ascii="仿宋" w:eastAsia="仿宋"/>
          <w:color w:val="auto"/>
          <w:kern w:val="0"/>
          <w:sz w:val="32"/>
          <w:szCs w:val="32"/>
          <w:shd w:val="clear" w:color="auto" w:fill="auto"/>
        </w:rPr>
        <w:t>2018年秋季起，</w:t>
      </w:r>
      <w:r>
        <w:rPr>
          <w:rFonts w:hint="eastAsia" w:ascii="仿宋" w:hAnsi="仿宋" w:eastAsia="仿宋"/>
          <w:color w:val="auto"/>
          <w:kern w:val="0"/>
          <w:sz w:val="32"/>
          <w:szCs w:val="32"/>
          <w:shd w:val="clear" w:color="auto" w:fill="auto"/>
        </w:rPr>
        <w:t>城镇贫困家庭学生参照建档立卡学生享受最高档(</w:t>
      </w:r>
      <w:r>
        <w:rPr>
          <w:rFonts w:hint="eastAsia" w:ascii="仿宋" w:eastAsia="仿宋"/>
          <w:color w:val="auto"/>
          <w:kern w:val="0"/>
          <w:sz w:val="32"/>
          <w:szCs w:val="32"/>
          <w:shd w:val="clear" w:color="auto" w:fill="auto"/>
        </w:rPr>
        <w:t>2500元/</w:t>
      </w:r>
      <w:r>
        <w:rPr>
          <w:rFonts w:hint="eastAsia" w:ascii="仿宋" w:hAnsi="仿宋" w:eastAsia="仿宋"/>
          <w:color w:val="auto"/>
          <w:kern w:val="0"/>
          <w:sz w:val="32"/>
          <w:szCs w:val="32"/>
          <w:shd w:val="clear" w:color="auto" w:fill="auto"/>
        </w:rPr>
        <w:t>生</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年)。</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黑体" w:hAnsi="黑体" w:eastAsia="黑体" w:cs="黑体"/>
          <w:color w:val="auto"/>
          <w:sz w:val="32"/>
          <w:szCs w:val="32"/>
          <w:shd w:val="clear" w:color="auto" w:fill="auto"/>
          <w:lang w:val="en-US" w:eastAsia="zh-CN"/>
        </w:rPr>
      </w:pPr>
    </w:p>
    <w:p>
      <w:pPr>
        <w:keepNext w:val="0"/>
        <w:keepLines w:val="0"/>
        <w:pageBreakBefore w:val="0"/>
        <w:widowControl w:val="0"/>
        <w:kinsoku/>
        <w:wordWrap/>
        <w:overflowPunct/>
        <w:topLinePunct w:val="0"/>
        <w:bidi w:val="0"/>
        <w:spacing w:line="54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lang w:val="en-US" w:eastAsia="zh-CN"/>
        </w:rPr>
        <w:t>八</w:t>
      </w:r>
      <w:r>
        <w:rPr>
          <w:rFonts w:hint="eastAsia" w:ascii="黑体" w:hAnsi="黑体" w:eastAsia="黑体" w:cs="黑体"/>
          <w:color w:val="auto"/>
          <w:sz w:val="32"/>
          <w:szCs w:val="32"/>
          <w:shd w:val="clear" w:color="auto" w:fill="auto"/>
        </w:rPr>
        <w:t>、普通高中免学费资助对象及标准？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3" w:firstLineChars="200"/>
        <w:jc w:val="left"/>
        <w:textAlignment w:val="auto"/>
        <w:rPr>
          <w:rFonts w:ascii="仿宋" w:hAnsi="仿宋" w:eastAsia="仿宋"/>
          <w:color w:val="auto"/>
          <w:kern w:val="0"/>
          <w:sz w:val="32"/>
          <w:szCs w:val="32"/>
          <w:shd w:val="clear" w:color="auto" w:fill="auto"/>
        </w:rPr>
      </w:pPr>
      <w:r>
        <w:rPr>
          <w:rFonts w:hint="eastAsia" w:ascii="楷体" w:hAnsi="楷体" w:eastAsia="楷体" w:cs="楷体"/>
          <w:b/>
          <w:bCs/>
          <w:color w:val="auto"/>
          <w:kern w:val="0"/>
          <w:sz w:val="32"/>
          <w:szCs w:val="32"/>
          <w:shd w:val="clear" w:color="auto" w:fill="auto"/>
        </w:rPr>
        <w:t>1.免学费对象</w:t>
      </w:r>
      <w:r>
        <w:rPr>
          <w:rFonts w:hint="eastAsia" w:ascii="仿宋" w:hAnsi="仿宋" w:eastAsia="仿宋"/>
          <w:color w:val="auto"/>
          <w:kern w:val="0"/>
          <w:sz w:val="32"/>
          <w:szCs w:val="32"/>
          <w:shd w:val="clear" w:color="auto" w:fill="auto"/>
        </w:rPr>
        <w:t>：建档立卡家庭学生、低保家庭学生、特困人员救助供养学生、城镇支出型低收入家庭学生、残疾学生。其中：建档立卡家庭学生由扶贫部门认定；低保家庭学生、特困人员救助供养学生、城镇支出型低收入家庭学生由民政部门认定；残疾学生由残联部门认定。</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3" w:firstLineChars="200"/>
        <w:jc w:val="left"/>
        <w:textAlignment w:val="auto"/>
        <w:rPr>
          <w:rFonts w:ascii="仿宋" w:hAnsi="仿宋" w:eastAsia="仿宋"/>
          <w:b/>
          <w:bCs/>
          <w:color w:val="auto"/>
          <w:sz w:val="32"/>
          <w:szCs w:val="32"/>
          <w:shd w:val="clear" w:color="auto" w:fill="auto"/>
        </w:rPr>
      </w:pPr>
      <w:r>
        <w:rPr>
          <w:rFonts w:hint="eastAsia" w:ascii="楷体" w:hAnsi="楷体" w:eastAsia="楷体" w:cs="楷体"/>
          <w:b/>
          <w:bCs/>
          <w:color w:val="auto"/>
          <w:kern w:val="0"/>
          <w:sz w:val="32"/>
          <w:szCs w:val="32"/>
          <w:shd w:val="clear" w:color="auto" w:fill="auto"/>
        </w:rPr>
        <w:t>2.免学费标准：</w:t>
      </w:r>
      <w:r>
        <w:rPr>
          <w:rFonts w:hint="eastAsia" w:ascii="仿宋" w:hAnsi="仿宋" w:eastAsia="仿宋" w:cs="仿宋"/>
          <w:color w:val="auto"/>
          <w:kern w:val="0"/>
          <w:sz w:val="32"/>
          <w:szCs w:val="32"/>
          <w:shd w:val="clear" w:color="auto" w:fill="auto"/>
        </w:rPr>
        <w:t>重点高中</w:t>
      </w:r>
      <w:r>
        <w:rPr>
          <w:rFonts w:hint="eastAsia" w:ascii="仿宋" w:hAnsi="仿宋" w:eastAsia="仿宋"/>
          <w:color w:val="auto"/>
          <w:sz w:val="32"/>
          <w:szCs w:val="32"/>
          <w:shd w:val="clear" w:color="auto" w:fill="auto"/>
        </w:rPr>
        <w:t>(宁都中学)800元/生/年；特色高中(宁都四中)免学费比照省重点高中标准执行；重点建设高中(宁师中学)720元/生/年；一般高中(私立英才、私立春晖)360元/生/年</w:t>
      </w:r>
      <w:r>
        <w:rPr>
          <w:rFonts w:hint="eastAsia" w:ascii="仿宋" w:hAnsi="仿宋" w:eastAsia="仿宋"/>
          <w:color w:val="auto"/>
          <w:kern w:val="0"/>
          <w:sz w:val="32"/>
          <w:szCs w:val="32"/>
          <w:shd w:val="clear" w:color="auto" w:fill="auto"/>
        </w:rPr>
        <w:t>。</w:t>
      </w:r>
    </w:p>
    <w:p>
      <w:pPr>
        <w:keepNext w:val="0"/>
        <w:keepLines w:val="0"/>
        <w:pageBreakBefore w:val="0"/>
        <w:widowControl w:val="0"/>
        <w:kinsoku/>
        <w:wordWrap/>
        <w:overflowPunct/>
        <w:topLinePunct w:val="0"/>
        <w:bidi w:val="0"/>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lang w:val="en-US" w:eastAsia="zh-CN"/>
        </w:rPr>
        <w:t>九</w:t>
      </w:r>
      <w:r>
        <w:rPr>
          <w:rFonts w:hint="eastAsia" w:ascii="黑体" w:hAnsi="黑体" w:eastAsia="黑体" w:cs="黑体"/>
          <w:color w:val="auto"/>
          <w:sz w:val="32"/>
          <w:szCs w:val="32"/>
          <w:shd w:val="clear" w:color="auto" w:fill="auto"/>
        </w:rPr>
        <w:t>、高考入学政府资助对象及标准？</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643" w:firstLineChars="200"/>
        <w:jc w:val="left"/>
        <w:textAlignment w:val="auto"/>
        <w:rPr>
          <w:rFonts w:ascii="仿宋" w:eastAsia="仿宋"/>
          <w:color w:val="auto"/>
          <w:kern w:val="0"/>
          <w:sz w:val="32"/>
          <w:szCs w:val="32"/>
          <w:shd w:val="clear" w:color="auto" w:fill="auto"/>
        </w:rPr>
      </w:pPr>
      <w:r>
        <w:rPr>
          <w:rFonts w:hint="eastAsia" w:ascii="楷体" w:hAnsi="楷体" w:eastAsia="楷体" w:cs="楷体"/>
          <w:b/>
          <w:bCs/>
          <w:color w:val="auto"/>
          <w:kern w:val="0"/>
          <w:sz w:val="32"/>
          <w:szCs w:val="32"/>
          <w:shd w:val="clear" w:color="auto" w:fill="auto"/>
        </w:rPr>
        <w:t>1.资助对象：</w:t>
      </w:r>
      <w:r>
        <w:rPr>
          <w:rFonts w:hint="eastAsia" w:ascii="仿宋" w:hAnsi="仿宋" w:eastAsia="仿宋"/>
          <w:color w:val="auto"/>
          <w:kern w:val="0"/>
          <w:sz w:val="32"/>
          <w:szCs w:val="32"/>
          <w:shd w:val="clear" w:color="auto" w:fill="auto"/>
        </w:rPr>
        <w:t>当年考取全日制普通高等院校(含独立学院、民办高校和高职院校)的江西籍家庭经济困难并已纳入</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高中贫困生库</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的考生(包括社会考生)。</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643" w:firstLineChars="200"/>
        <w:jc w:val="left"/>
        <w:textAlignment w:val="auto"/>
        <w:rPr>
          <w:rFonts w:ascii="仿宋" w:eastAsia="仿宋"/>
          <w:color w:val="auto"/>
          <w:kern w:val="0"/>
          <w:sz w:val="32"/>
          <w:szCs w:val="32"/>
          <w:shd w:val="clear" w:color="auto" w:fill="auto"/>
        </w:rPr>
      </w:pPr>
      <w:r>
        <w:rPr>
          <w:rFonts w:hint="eastAsia" w:ascii="楷体" w:hAnsi="楷体" w:eastAsia="楷体" w:cs="楷体"/>
          <w:b/>
          <w:bCs/>
          <w:color w:val="auto"/>
          <w:kern w:val="0"/>
          <w:sz w:val="32"/>
          <w:szCs w:val="32"/>
          <w:shd w:val="clear" w:color="auto" w:fill="auto"/>
        </w:rPr>
        <w:t>2.资助标准：</w:t>
      </w:r>
      <w:r>
        <w:rPr>
          <w:rFonts w:hint="eastAsia" w:ascii="仿宋" w:hAnsi="仿宋" w:eastAsia="仿宋"/>
          <w:color w:val="auto"/>
          <w:kern w:val="0"/>
          <w:sz w:val="32"/>
          <w:szCs w:val="32"/>
          <w:shd w:val="clear" w:color="auto" w:fill="auto"/>
        </w:rPr>
        <w:t>一次性资助人民币</w:t>
      </w:r>
      <w:r>
        <w:rPr>
          <w:rFonts w:hint="eastAsia" w:ascii="仿宋" w:eastAsia="仿宋"/>
          <w:color w:val="auto"/>
          <w:kern w:val="0"/>
          <w:sz w:val="32"/>
          <w:szCs w:val="32"/>
          <w:shd w:val="clear" w:color="auto" w:fill="auto"/>
        </w:rPr>
        <w:t>6000</w:t>
      </w:r>
      <w:r>
        <w:rPr>
          <w:rFonts w:hint="eastAsia" w:ascii="仿宋" w:hAnsi="仿宋" w:eastAsia="仿宋"/>
          <w:color w:val="auto"/>
          <w:kern w:val="0"/>
          <w:sz w:val="32"/>
          <w:szCs w:val="32"/>
          <w:shd w:val="clear" w:color="auto" w:fill="auto"/>
        </w:rPr>
        <w:t>元(省资助标准为</w:t>
      </w:r>
      <w:r>
        <w:rPr>
          <w:rFonts w:hint="eastAsia" w:ascii="仿宋" w:eastAsia="仿宋"/>
          <w:color w:val="auto"/>
          <w:kern w:val="0"/>
          <w:sz w:val="32"/>
          <w:szCs w:val="32"/>
          <w:shd w:val="clear" w:color="auto" w:fill="auto"/>
        </w:rPr>
        <w:t>5000</w:t>
      </w:r>
      <w:r>
        <w:rPr>
          <w:rFonts w:hint="eastAsia" w:ascii="仿宋" w:hAnsi="仿宋" w:eastAsia="仿宋"/>
          <w:color w:val="auto"/>
          <w:kern w:val="0"/>
          <w:sz w:val="32"/>
          <w:szCs w:val="32"/>
          <w:shd w:val="clear" w:color="auto" w:fill="auto"/>
        </w:rPr>
        <w:t>元，我市每人提标</w:t>
      </w:r>
      <w:r>
        <w:rPr>
          <w:rFonts w:hint="eastAsia" w:ascii="仿宋" w:eastAsia="仿宋"/>
          <w:color w:val="auto"/>
          <w:kern w:val="0"/>
          <w:sz w:val="32"/>
          <w:szCs w:val="32"/>
          <w:shd w:val="clear" w:color="auto" w:fill="auto"/>
        </w:rPr>
        <w:t>1000</w:t>
      </w:r>
      <w:r>
        <w:rPr>
          <w:rFonts w:hint="eastAsia" w:ascii="仿宋" w:hAnsi="仿宋" w:eastAsia="仿宋"/>
          <w:color w:val="auto"/>
          <w:kern w:val="0"/>
          <w:sz w:val="32"/>
          <w:szCs w:val="32"/>
          <w:shd w:val="clear" w:color="auto" w:fill="auto"/>
        </w:rPr>
        <w:t>元)。</w:t>
      </w:r>
    </w:p>
    <w:p>
      <w:pPr>
        <w:keepNext w:val="0"/>
        <w:keepLines w:val="0"/>
        <w:pageBreakBefore w:val="0"/>
        <w:widowControl w:val="0"/>
        <w:kinsoku/>
        <w:wordWrap/>
        <w:overflowPunct/>
        <w:topLinePunct w:val="0"/>
        <w:bidi w:val="0"/>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lang w:val="en-US" w:eastAsia="zh-CN"/>
        </w:rPr>
        <w:t>十</w:t>
      </w:r>
      <w:r>
        <w:rPr>
          <w:rFonts w:hint="eastAsia" w:ascii="黑体" w:hAnsi="黑体" w:eastAsia="黑体" w:cs="黑体"/>
          <w:color w:val="auto"/>
          <w:sz w:val="32"/>
          <w:szCs w:val="32"/>
          <w:shd w:val="clear" w:color="auto" w:fill="auto"/>
        </w:rPr>
        <w:t>、中等职业免学费对象及标准？</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643" w:firstLineChars="200"/>
        <w:jc w:val="left"/>
        <w:textAlignment w:val="auto"/>
        <w:rPr>
          <w:rFonts w:ascii="仿宋" w:eastAsia="仿宋"/>
          <w:color w:val="auto"/>
          <w:kern w:val="0"/>
          <w:sz w:val="32"/>
          <w:szCs w:val="32"/>
          <w:shd w:val="clear" w:color="auto" w:fill="auto"/>
        </w:rPr>
      </w:pPr>
      <w:r>
        <w:rPr>
          <w:rFonts w:hint="eastAsia" w:ascii="楷体" w:hAnsi="楷体" w:eastAsia="楷体" w:cs="楷体"/>
          <w:b/>
          <w:bCs/>
          <w:color w:val="auto"/>
          <w:kern w:val="0"/>
          <w:sz w:val="32"/>
          <w:szCs w:val="32"/>
          <w:shd w:val="clear" w:color="auto" w:fill="auto"/>
        </w:rPr>
        <w:t>1.对象</w:t>
      </w:r>
      <w:r>
        <w:rPr>
          <w:rFonts w:hint="eastAsia" w:ascii="仿宋" w:hAnsi="仿宋" w:eastAsia="仿宋"/>
          <w:color w:val="auto"/>
          <w:kern w:val="0"/>
          <w:sz w:val="32"/>
          <w:szCs w:val="32"/>
          <w:shd w:val="clear" w:color="auto" w:fill="auto"/>
        </w:rPr>
        <w:t>：中职在籍在校一</w:t>
      </w:r>
      <w:r>
        <w:rPr>
          <w:rFonts w:hint="eastAsia" w:ascii="仿宋" w:hAnsi="仿宋" w:eastAsia="仿宋"/>
          <w:color w:val="auto"/>
          <w:kern w:val="0"/>
          <w:sz w:val="32"/>
          <w:szCs w:val="32"/>
          <w:shd w:val="clear" w:color="auto" w:fill="auto"/>
          <w:lang w:val="en-US" w:eastAsia="zh-CN"/>
        </w:rPr>
        <w:t>至</w:t>
      </w:r>
      <w:r>
        <w:rPr>
          <w:rFonts w:hint="eastAsia" w:ascii="仿宋" w:hAnsi="仿宋" w:eastAsia="仿宋"/>
          <w:color w:val="auto"/>
          <w:kern w:val="0"/>
          <w:sz w:val="32"/>
          <w:szCs w:val="32"/>
          <w:shd w:val="clear" w:color="auto" w:fill="auto"/>
        </w:rPr>
        <w:t>三年级学生，开学报到时直接免收。</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643" w:firstLineChars="200"/>
        <w:jc w:val="left"/>
        <w:textAlignment w:val="auto"/>
        <w:rPr>
          <w:rFonts w:ascii="仿宋" w:eastAsia="仿宋"/>
          <w:color w:val="auto"/>
          <w:kern w:val="0"/>
          <w:sz w:val="32"/>
          <w:szCs w:val="32"/>
          <w:shd w:val="clear" w:color="auto" w:fill="auto"/>
        </w:rPr>
      </w:pPr>
      <w:r>
        <w:rPr>
          <w:rFonts w:hint="eastAsia" w:ascii="楷体" w:hAnsi="楷体" w:eastAsia="楷体" w:cs="楷体"/>
          <w:b/>
          <w:bCs/>
          <w:color w:val="auto"/>
          <w:kern w:val="0"/>
          <w:sz w:val="32"/>
          <w:szCs w:val="32"/>
          <w:shd w:val="clear" w:color="auto" w:fill="auto"/>
        </w:rPr>
        <w:t>2.标准</w:t>
      </w:r>
      <w:r>
        <w:rPr>
          <w:rFonts w:hint="eastAsia" w:ascii="仿宋" w:hAnsi="仿宋" w:eastAsia="仿宋"/>
          <w:color w:val="auto"/>
          <w:kern w:val="0"/>
          <w:sz w:val="32"/>
          <w:szCs w:val="32"/>
          <w:shd w:val="clear" w:color="auto" w:fill="auto"/>
        </w:rPr>
        <w:t>：</w:t>
      </w:r>
      <w:r>
        <w:rPr>
          <w:rFonts w:hint="eastAsia" w:ascii="仿宋" w:eastAsia="仿宋"/>
          <w:color w:val="auto"/>
          <w:kern w:val="0"/>
          <w:sz w:val="32"/>
          <w:szCs w:val="32"/>
          <w:shd w:val="clear" w:color="auto" w:fill="auto"/>
        </w:rPr>
        <w:t>850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生</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年。</w:t>
      </w:r>
    </w:p>
    <w:p>
      <w:pPr>
        <w:keepNext w:val="0"/>
        <w:keepLines w:val="0"/>
        <w:pageBreakBefore w:val="0"/>
        <w:widowControl w:val="0"/>
        <w:kinsoku/>
        <w:wordWrap/>
        <w:overflowPunct/>
        <w:topLinePunct w:val="0"/>
        <w:bidi w:val="0"/>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十</w:t>
      </w:r>
      <w:r>
        <w:rPr>
          <w:rFonts w:hint="eastAsia" w:ascii="黑体" w:hAnsi="黑体" w:eastAsia="黑体" w:cs="黑体"/>
          <w:color w:val="auto"/>
          <w:sz w:val="32"/>
          <w:szCs w:val="32"/>
          <w:shd w:val="clear" w:color="auto" w:fill="auto"/>
          <w:lang w:val="en-US" w:eastAsia="zh-CN"/>
        </w:rPr>
        <w:t>一</w:t>
      </w:r>
      <w:r>
        <w:rPr>
          <w:rFonts w:hint="eastAsia" w:ascii="黑体" w:hAnsi="黑体" w:eastAsia="黑体" w:cs="黑体"/>
          <w:color w:val="auto"/>
          <w:sz w:val="32"/>
          <w:szCs w:val="32"/>
          <w:shd w:val="clear" w:color="auto" w:fill="auto"/>
        </w:rPr>
        <w:t>、中等职业国家助学金对象及标准？</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643" w:firstLineChars="200"/>
        <w:jc w:val="left"/>
        <w:textAlignment w:val="auto"/>
        <w:rPr>
          <w:rFonts w:ascii="仿宋" w:eastAsia="仿宋"/>
          <w:color w:val="auto"/>
          <w:kern w:val="0"/>
          <w:sz w:val="32"/>
          <w:szCs w:val="32"/>
          <w:shd w:val="clear" w:color="auto" w:fill="auto"/>
        </w:rPr>
      </w:pPr>
      <w:r>
        <w:rPr>
          <w:rFonts w:hint="eastAsia" w:ascii="楷体" w:hAnsi="楷体" w:eastAsia="楷体" w:cs="楷体"/>
          <w:b/>
          <w:bCs/>
          <w:color w:val="auto"/>
          <w:kern w:val="0"/>
          <w:sz w:val="32"/>
          <w:szCs w:val="32"/>
          <w:shd w:val="clear" w:color="auto" w:fill="auto"/>
        </w:rPr>
        <w:t>1.资助对象</w:t>
      </w:r>
      <w:r>
        <w:rPr>
          <w:rFonts w:hint="eastAsia" w:ascii="仿宋" w:hAnsi="仿宋" w:eastAsia="仿宋"/>
          <w:color w:val="auto"/>
          <w:kern w:val="0"/>
          <w:sz w:val="32"/>
          <w:szCs w:val="32"/>
          <w:shd w:val="clear" w:color="auto" w:fill="auto"/>
        </w:rPr>
        <w:t>：一、二年级在籍在校学生。</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643" w:firstLineChars="200"/>
        <w:jc w:val="left"/>
        <w:textAlignment w:val="auto"/>
        <w:rPr>
          <w:rFonts w:ascii="仿宋" w:eastAsia="仿宋"/>
          <w:color w:val="auto"/>
          <w:kern w:val="0"/>
          <w:sz w:val="32"/>
          <w:szCs w:val="32"/>
          <w:shd w:val="clear" w:color="auto" w:fill="auto"/>
        </w:rPr>
      </w:pPr>
      <w:r>
        <w:rPr>
          <w:rFonts w:hint="eastAsia" w:ascii="楷体" w:hAnsi="楷体" w:eastAsia="楷体" w:cs="楷体"/>
          <w:b/>
          <w:bCs/>
          <w:color w:val="auto"/>
          <w:kern w:val="0"/>
          <w:sz w:val="32"/>
          <w:szCs w:val="32"/>
          <w:shd w:val="clear" w:color="auto" w:fill="auto"/>
        </w:rPr>
        <w:t>2.资助标准</w:t>
      </w:r>
      <w:r>
        <w:rPr>
          <w:rFonts w:hint="eastAsia" w:ascii="仿宋" w:hAnsi="仿宋" w:eastAsia="仿宋"/>
          <w:color w:val="auto"/>
          <w:kern w:val="0"/>
          <w:sz w:val="32"/>
          <w:szCs w:val="32"/>
          <w:shd w:val="clear" w:color="auto" w:fill="auto"/>
        </w:rPr>
        <w:t>：</w:t>
      </w:r>
      <w:r>
        <w:rPr>
          <w:rFonts w:hint="eastAsia" w:ascii="仿宋" w:eastAsia="仿宋"/>
          <w:color w:val="auto"/>
          <w:kern w:val="0"/>
          <w:sz w:val="32"/>
          <w:szCs w:val="32"/>
          <w:shd w:val="clear" w:color="auto" w:fill="auto"/>
        </w:rPr>
        <w:t>2000</w:t>
      </w:r>
      <w:r>
        <w:rPr>
          <w:rFonts w:hint="eastAsia" w:ascii="仿宋" w:hAnsi="仿宋" w:eastAsia="仿宋"/>
          <w:color w:val="auto"/>
          <w:kern w:val="0"/>
          <w:sz w:val="32"/>
          <w:szCs w:val="32"/>
          <w:shd w:val="clear" w:color="auto" w:fill="auto"/>
        </w:rPr>
        <w:t>元</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生</w:t>
      </w:r>
      <w:r>
        <w:rPr>
          <w:rFonts w:hint="eastAsia" w:ascii="仿宋" w:eastAsia="仿宋"/>
          <w:color w:val="auto"/>
          <w:kern w:val="0"/>
          <w:sz w:val="32"/>
          <w:szCs w:val="32"/>
          <w:shd w:val="clear" w:color="auto" w:fill="auto"/>
        </w:rPr>
        <w:t>/</w:t>
      </w:r>
      <w:r>
        <w:rPr>
          <w:rFonts w:hint="eastAsia" w:ascii="仿宋" w:hAnsi="仿宋" w:eastAsia="仿宋"/>
          <w:color w:val="auto"/>
          <w:kern w:val="0"/>
          <w:sz w:val="32"/>
          <w:szCs w:val="32"/>
          <w:shd w:val="clear" w:color="auto" w:fill="auto"/>
        </w:rPr>
        <w:t>年，分学期发放。</w:t>
      </w:r>
    </w:p>
    <w:p>
      <w:pPr>
        <w:keepNext w:val="0"/>
        <w:keepLines w:val="0"/>
        <w:pageBreakBefore w:val="0"/>
        <w:widowControl w:val="0"/>
        <w:kinsoku/>
        <w:wordWrap/>
        <w:overflowPunct/>
        <w:topLinePunct w:val="0"/>
        <w:bidi w:val="0"/>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十</w:t>
      </w:r>
      <w:r>
        <w:rPr>
          <w:rFonts w:hint="eastAsia" w:ascii="黑体" w:hAnsi="黑体" w:eastAsia="黑体" w:cs="黑体"/>
          <w:color w:val="auto"/>
          <w:sz w:val="32"/>
          <w:szCs w:val="32"/>
          <w:shd w:val="clear" w:color="auto" w:fill="auto"/>
          <w:lang w:val="en-US" w:eastAsia="zh-CN"/>
        </w:rPr>
        <w:t>二</w:t>
      </w:r>
      <w:r>
        <w:rPr>
          <w:rFonts w:hint="eastAsia" w:ascii="黑体" w:hAnsi="黑体" w:eastAsia="黑体" w:cs="黑体"/>
          <w:color w:val="auto"/>
          <w:sz w:val="32"/>
          <w:szCs w:val="32"/>
          <w:shd w:val="clear" w:color="auto" w:fill="auto"/>
        </w:rPr>
        <w:t>、生源地助学贷款的对象及标准？</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643" w:firstLineChars="200"/>
        <w:jc w:val="left"/>
        <w:textAlignment w:val="auto"/>
        <w:rPr>
          <w:rFonts w:ascii="仿宋" w:eastAsia="仿宋"/>
          <w:color w:val="auto"/>
          <w:kern w:val="0"/>
          <w:sz w:val="32"/>
          <w:szCs w:val="32"/>
          <w:shd w:val="clear" w:color="auto" w:fill="auto"/>
        </w:rPr>
      </w:pPr>
      <w:r>
        <w:rPr>
          <w:rFonts w:hint="eastAsia" w:ascii="楷体" w:hAnsi="楷体" w:eastAsia="楷体" w:cs="楷体"/>
          <w:b/>
          <w:bCs/>
          <w:color w:val="auto"/>
          <w:kern w:val="0"/>
          <w:sz w:val="32"/>
          <w:szCs w:val="32"/>
          <w:shd w:val="clear" w:color="auto" w:fill="auto"/>
        </w:rPr>
        <w:t>1.申请对象</w:t>
      </w:r>
      <w:r>
        <w:rPr>
          <w:rFonts w:hint="eastAsia" w:ascii="仿宋" w:hAnsi="仿宋" w:eastAsia="仿宋"/>
          <w:color w:val="auto"/>
          <w:kern w:val="0"/>
          <w:sz w:val="32"/>
          <w:szCs w:val="32"/>
          <w:shd w:val="clear" w:color="auto" w:fill="auto"/>
        </w:rPr>
        <w:t>：当年考取大学和已在大学就读的建档立卡贫困家庭学生及其他家庭经济困难学生。</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643" w:firstLineChars="200"/>
        <w:jc w:val="left"/>
        <w:textAlignment w:val="auto"/>
        <w:rPr>
          <w:rFonts w:ascii="黑体" w:hAnsi="黑体" w:eastAsia="黑体" w:cs="黑体"/>
          <w:color w:val="auto"/>
          <w:sz w:val="32"/>
          <w:szCs w:val="32"/>
          <w:shd w:val="clear" w:color="auto" w:fill="auto"/>
        </w:rPr>
      </w:pPr>
      <w:r>
        <w:rPr>
          <w:rFonts w:hint="eastAsia" w:ascii="楷体" w:hAnsi="楷体" w:eastAsia="楷体" w:cs="楷体"/>
          <w:b/>
          <w:bCs/>
          <w:color w:val="auto"/>
          <w:kern w:val="0"/>
          <w:sz w:val="32"/>
          <w:szCs w:val="32"/>
          <w:shd w:val="clear" w:color="auto" w:fill="auto"/>
        </w:rPr>
        <w:t>2.贷款标准</w:t>
      </w:r>
      <w:r>
        <w:rPr>
          <w:rFonts w:hint="eastAsia" w:ascii="仿宋" w:hAnsi="仿宋" w:eastAsia="仿宋"/>
          <w:color w:val="auto"/>
          <w:kern w:val="0"/>
          <w:sz w:val="32"/>
          <w:szCs w:val="32"/>
          <w:shd w:val="clear" w:color="auto" w:fill="auto"/>
        </w:rPr>
        <w:t>：本(专)科生每人每年最高</w:t>
      </w:r>
      <w:r>
        <w:rPr>
          <w:rFonts w:hint="eastAsia" w:ascii="仿宋" w:eastAsia="仿宋"/>
          <w:color w:val="auto"/>
          <w:kern w:val="0"/>
          <w:sz w:val="32"/>
          <w:szCs w:val="32"/>
          <w:shd w:val="clear" w:color="auto" w:fill="auto"/>
        </w:rPr>
        <w:t>8000元，研究生最高12000元。学生在校期间由国家财政贴息。生源地助学贷款由贫困家庭大学生根据实际需求，于每年7</w:t>
      </w:r>
      <w:r>
        <w:rPr>
          <w:rFonts w:hint="eastAsia" w:ascii="仿宋" w:eastAsia="仿宋"/>
          <w:color w:val="auto"/>
          <w:kern w:val="0"/>
          <w:sz w:val="32"/>
          <w:szCs w:val="32"/>
          <w:shd w:val="clear" w:color="auto" w:fill="auto"/>
          <w:lang w:val="en-US" w:eastAsia="zh-CN"/>
        </w:rPr>
        <w:t>-</w:t>
      </w:r>
      <w:r>
        <w:rPr>
          <w:rFonts w:hint="eastAsia" w:ascii="仿宋" w:eastAsia="仿宋"/>
          <w:color w:val="auto"/>
          <w:kern w:val="0"/>
          <w:sz w:val="32"/>
          <w:szCs w:val="32"/>
          <w:shd w:val="clear" w:color="auto" w:fill="auto"/>
        </w:rPr>
        <w:t>9月到县教育科技体育局学生资助管理中心办理。</w:t>
      </w:r>
    </w:p>
    <w:p>
      <w:pPr>
        <w:keepNext w:val="0"/>
        <w:keepLines w:val="0"/>
        <w:pageBreakBefore w:val="0"/>
        <w:widowControl w:val="0"/>
        <w:kinsoku/>
        <w:wordWrap/>
        <w:overflowPunct/>
        <w:topLinePunct w:val="0"/>
        <w:bidi w:val="0"/>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十</w:t>
      </w:r>
      <w:r>
        <w:rPr>
          <w:rFonts w:hint="eastAsia" w:ascii="黑体" w:hAnsi="黑体" w:eastAsia="黑体" w:cs="黑体"/>
          <w:color w:val="auto"/>
          <w:sz w:val="32"/>
          <w:szCs w:val="32"/>
          <w:shd w:val="clear" w:color="auto" w:fill="auto"/>
          <w:lang w:val="en-US" w:eastAsia="zh-CN"/>
        </w:rPr>
        <w:t>三</w:t>
      </w:r>
      <w:r>
        <w:rPr>
          <w:rFonts w:hint="eastAsia" w:ascii="黑体" w:hAnsi="黑体" w:eastAsia="黑体" w:cs="黑体"/>
          <w:color w:val="auto"/>
          <w:sz w:val="32"/>
          <w:szCs w:val="32"/>
          <w:shd w:val="clear" w:color="auto" w:fill="auto"/>
        </w:rPr>
        <w:t>、在民办学校就读的贫困学生何时开始享受寄宿生生活补助？</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黑体" w:hAnsi="黑体" w:eastAsia="黑体" w:cs="黑体"/>
          <w:color w:val="auto"/>
          <w:sz w:val="32"/>
          <w:szCs w:val="32"/>
          <w:shd w:val="clear" w:color="auto" w:fill="auto"/>
        </w:rPr>
      </w:pPr>
      <w:r>
        <w:rPr>
          <w:rFonts w:hint="eastAsia" w:ascii="仿宋" w:hAnsi="仿宋" w:eastAsia="仿宋"/>
          <w:color w:val="auto"/>
          <w:sz w:val="32"/>
          <w:szCs w:val="32"/>
          <w:shd w:val="clear" w:color="auto" w:fill="auto"/>
        </w:rPr>
        <w:t>根据省教育厅规定，从2017春季开始，民办学校就读的贫困学生与公办学校同等条件享受寄宿生生活补助。</w:t>
      </w:r>
    </w:p>
    <w:p>
      <w:pPr>
        <w:keepNext w:val="0"/>
        <w:keepLines w:val="0"/>
        <w:pageBreakBefore w:val="0"/>
        <w:widowControl w:val="0"/>
        <w:kinsoku/>
        <w:wordWrap/>
        <w:overflowPunct/>
        <w:topLinePunct w:val="0"/>
        <w:bidi w:val="0"/>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十</w:t>
      </w:r>
      <w:r>
        <w:rPr>
          <w:rFonts w:hint="eastAsia" w:ascii="黑体" w:hAnsi="黑体" w:eastAsia="黑体" w:cs="黑体"/>
          <w:color w:val="auto"/>
          <w:sz w:val="32"/>
          <w:szCs w:val="32"/>
          <w:shd w:val="clear" w:color="auto" w:fill="auto"/>
          <w:lang w:val="en-US" w:eastAsia="zh-CN"/>
        </w:rPr>
        <w:t>四</w:t>
      </w:r>
      <w:r>
        <w:rPr>
          <w:rFonts w:hint="eastAsia" w:ascii="黑体" w:hAnsi="黑体" w:eastAsia="黑体" w:cs="黑体"/>
          <w:color w:val="auto"/>
          <w:sz w:val="32"/>
          <w:szCs w:val="32"/>
          <w:shd w:val="clear" w:color="auto" w:fill="auto"/>
        </w:rPr>
        <w:t>、建档立卡贫困学生何时享受普通高中国家助学金最高档？</w:t>
      </w:r>
    </w:p>
    <w:p>
      <w:pPr>
        <w:keepNext w:val="0"/>
        <w:keepLines w:val="0"/>
        <w:pageBreakBefore w:val="0"/>
        <w:widowControl w:val="0"/>
        <w:kinsoku/>
        <w:wordWrap/>
        <w:overflowPunct/>
        <w:topLinePunct w:val="0"/>
        <w:bidi w:val="0"/>
        <w:spacing w:line="520" w:lineRule="exact"/>
        <w:ind w:firstLine="640" w:firstLineChars="200"/>
        <w:textAlignment w:val="auto"/>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根据省教育厅文件规定，建档立卡贫困学生从2017年秋季起享受普通高中国家助学金最高档(1250元/学期/生)。</w:t>
      </w:r>
    </w:p>
    <w:p>
      <w:pPr>
        <w:keepNext w:val="0"/>
        <w:keepLines w:val="0"/>
        <w:pageBreakBefore w:val="0"/>
        <w:widowControl w:val="0"/>
        <w:kinsoku/>
        <w:wordWrap/>
        <w:overflowPunct/>
        <w:topLinePunct w:val="0"/>
        <w:bidi w:val="0"/>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十</w:t>
      </w:r>
      <w:r>
        <w:rPr>
          <w:rFonts w:hint="eastAsia" w:ascii="黑体" w:hAnsi="黑体" w:eastAsia="黑体" w:cs="黑体"/>
          <w:color w:val="auto"/>
          <w:sz w:val="32"/>
          <w:szCs w:val="32"/>
          <w:shd w:val="clear" w:color="auto" w:fill="auto"/>
          <w:lang w:val="en-US" w:eastAsia="zh-CN"/>
        </w:rPr>
        <w:t>五</w:t>
      </w:r>
      <w:r>
        <w:rPr>
          <w:rFonts w:hint="eastAsia" w:ascii="黑体" w:hAnsi="黑体" w:eastAsia="黑体" w:cs="黑体"/>
          <w:color w:val="auto"/>
          <w:sz w:val="32"/>
          <w:szCs w:val="32"/>
          <w:shd w:val="clear" w:color="auto" w:fill="auto"/>
        </w:rPr>
        <w:t>、高中免学费为什么在“一卡通”或“学生资助卡”流水里无法体现？</w:t>
      </w:r>
    </w:p>
    <w:p>
      <w:pPr>
        <w:keepNext w:val="0"/>
        <w:keepLines w:val="0"/>
        <w:pageBreakBefore w:val="0"/>
        <w:widowControl w:val="0"/>
        <w:kinsoku/>
        <w:wordWrap/>
        <w:overflowPunct/>
        <w:topLinePunct w:val="0"/>
        <w:bidi w:val="0"/>
        <w:spacing w:line="520" w:lineRule="exact"/>
        <w:ind w:firstLine="640" w:firstLineChars="200"/>
        <w:textAlignment w:val="auto"/>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贫困学生享受免学费是学生在开学时由学校直接免收，未通过银行发放给贫困学生及家长的银行卡里，所以在“一卡通”或“学生资助卡”流水里无法体现。</w:t>
      </w:r>
    </w:p>
    <w:p>
      <w:pPr>
        <w:keepNext w:val="0"/>
        <w:keepLines w:val="0"/>
        <w:pageBreakBefore w:val="0"/>
        <w:widowControl w:val="0"/>
        <w:kinsoku/>
        <w:wordWrap/>
        <w:overflowPunct/>
        <w:topLinePunct w:val="0"/>
        <w:bidi w:val="0"/>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十</w:t>
      </w:r>
      <w:r>
        <w:rPr>
          <w:rFonts w:hint="eastAsia" w:ascii="黑体" w:hAnsi="黑体" w:eastAsia="黑体" w:cs="黑体"/>
          <w:color w:val="auto"/>
          <w:sz w:val="32"/>
          <w:szCs w:val="32"/>
          <w:shd w:val="clear" w:color="auto" w:fill="auto"/>
          <w:lang w:val="en-US" w:eastAsia="zh-CN"/>
        </w:rPr>
        <w:t>六</w:t>
      </w:r>
      <w:r>
        <w:rPr>
          <w:rFonts w:hint="eastAsia" w:ascii="黑体" w:hAnsi="黑体" w:eastAsia="黑体" w:cs="黑体"/>
          <w:color w:val="auto"/>
          <w:sz w:val="32"/>
          <w:szCs w:val="32"/>
          <w:shd w:val="clear" w:color="auto" w:fill="auto"/>
        </w:rPr>
        <w:t>、</w:t>
      </w:r>
      <w:r>
        <w:rPr>
          <w:rFonts w:hint="eastAsia" w:ascii="黑体" w:hAnsi="黑体" w:eastAsia="黑体" w:cs="黑体"/>
          <w:color w:val="auto"/>
          <w:sz w:val="32"/>
          <w:szCs w:val="32"/>
          <w:shd w:val="clear" w:color="auto" w:fill="auto"/>
          <w:lang w:val="en-US" w:eastAsia="zh-CN"/>
        </w:rPr>
        <w:t>县外（含市内县外、省内市外和省外等3类）</w:t>
      </w:r>
      <w:r>
        <w:rPr>
          <w:rFonts w:hint="eastAsia" w:ascii="黑体" w:hAnsi="黑体" w:eastAsia="黑体" w:cs="黑体"/>
          <w:color w:val="auto"/>
          <w:sz w:val="32"/>
          <w:szCs w:val="32"/>
          <w:shd w:val="clear" w:color="auto" w:fill="auto"/>
        </w:rPr>
        <w:t>就读学生由哪里资助？</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lang w:val="en-US" w:eastAsia="zh-CN"/>
        </w:rPr>
        <w:t>1.在市内县外</w:t>
      </w:r>
      <w:r>
        <w:rPr>
          <w:rFonts w:hint="eastAsia" w:ascii="华文仿宋" w:hAnsi="华文仿宋" w:eastAsia="华文仿宋" w:cs="华文仿宋"/>
          <w:color w:val="auto"/>
          <w:sz w:val="32"/>
          <w:szCs w:val="32"/>
          <w:shd w:val="clear" w:color="auto" w:fill="auto"/>
        </w:rPr>
        <w:t>就读的</w:t>
      </w:r>
      <w:r>
        <w:rPr>
          <w:rFonts w:hint="eastAsia" w:ascii="华文仿宋" w:hAnsi="华文仿宋" w:eastAsia="华文仿宋" w:cs="华文仿宋"/>
          <w:color w:val="auto"/>
          <w:sz w:val="32"/>
          <w:szCs w:val="32"/>
          <w:shd w:val="clear" w:color="auto" w:fill="auto"/>
          <w:lang w:val="en-US" w:eastAsia="zh-CN"/>
        </w:rPr>
        <w:t>建档立卡</w:t>
      </w:r>
      <w:r>
        <w:rPr>
          <w:rFonts w:hint="eastAsia" w:ascii="华文仿宋" w:hAnsi="华文仿宋" w:eastAsia="华文仿宋" w:cs="华文仿宋"/>
          <w:color w:val="auto"/>
          <w:sz w:val="32"/>
          <w:szCs w:val="32"/>
          <w:shd w:val="clear" w:color="auto" w:fill="auto"/>
        </w:rPr>
        <w:t>学生，</w:t>
      </w:r>
      <w:r>
        <w:rPr>
          <w:rFonts w:hint="eastAsia" w:ascii="华文仿宋" w:hAnsi="华文仿宋" w:eastAsia="华文仿宋" w:cs="华文仿宋"/>
          <w:color w:val="auto"/>
          <w:sz w:val="32"/>
          <w:szCs w:val="32"/>
          <w:shd w:val="clear" w:color="auto" w:fill="auto"/>
          <w:lang w:val="en-US" w:eastAsia="zh-CN"/>
        </w:rPr>
        <w:t>由</w:t>
      </w:r>
      <w:r>
        <w:rPr>
          <w:rFonts w:hint="eastAsia" w:ascii="华文仿宋" w:hAnsi="华文仿宋" w:eastAsia="华文仿宋" w:cs="华文仿宋"/>
          <w:color w:val="auto"/>
          <w:sz w:val="32"/>
          <w:szCs w:val="32"/>
          <w:shd w:val="clear" w:color="auto" w:fill="auto"/>
        </w:rPr>
        <w:t>就读学校</w:t>
      </w:r>
      <w:r>
        <w:rPr>
          <w:rFonts w:hint="eastAsia" w:ascii="华文仿宋" w:hAnsi="华文仿宋" w:eastAsia="华文仿宋" w:cs="华文仿宋"/>
          <w:color w:val="auto"/>
          <w:sz w:val="32"/>
          <w:szCs w:val="32"/>
          <w:shd w:val="clear" w:color="auto" w:fill="auto"/>
          <w:lang w:val="en-US" w:eastAsia="zh-CN"/>
        </w:rPr>
        <w:t>落实</w:t>
      </w:r>
      <w:r>
        <w:rPr>
          <w:rFonts w:hint="eastAsia" w:ascii="华文仿宋" w:hAnsi="华文仿宋" w:eastAsia="华文仿宋" w:cs="华文仿宋"/>
          <w:color w:val="auto"/>
          <w:sz w:val="32"/>
          <w:szCs w:val="32"/>
          <w:shd w:val="clear" w:color="auto" w:fill="auto"/>
        </w:rPr>
        <w:t>资助</w:t>
      </w:r>
      <w:r>
        <w:rPr>
          <w:rFonts w:hint="eastAsia" w:ascii="华文仿宋" w:hAnsi="华文仿宋" w:eastAsia="华文仿宋" w:cs="华文仿宋"/>
          <w:color w:val="auto"/>
          <w:sz w:val="32"/>
          <w:szCs w:val="32"/>
          <w:shd w:val="clear" w:color="auto" w:fill="auto"/>
          <w:lang w:eastAsia="zh-CN"/>
        </w:rPr>
        <w:t>。</w:t>
      </w:r>
      <w:r>
        <w:rPr>
          <w:rFonts w:hint="eastAsia" w:ascii="华文仿宋" w:hAnsi="华文仿宋" w:eastAsia="华文仿宋" w:cs="华文仿宋"/>
          <w:color w:val="auto"/>
          <w:sz w:val="32"/>
          <w:szCs w:val="32"/>
          <w:shd w:val="clear" w:color="auto" w:fill="auto"/>
        </w:rPr>
        <w:t>就读学校</w:t>
      </w:r>
      <w:r>
        <w:rPr>
          <w:rFonts w:hint="eastAsia" w:ascii="华文仿宋" w:hAnsi="华文仿宋" w:eastAsia="华文仿宋" w:cs="华文仿宋"/>
          <w:color w:val="auto"/>
          <w:sz w:val="32"/>
          <w:szCs w:val="32"/>
          <w:shd w:val="clear" w:color="auto" w:fill="auto"/>
          <w:lang w:val="en-US" w:eastAsia="zh-CN"/>
        </w:rPr>
        <w:t>根据全市建档立卡国网数据比对结果并进一步核实，建立资助信息台账，上报至</w:t>
      </w:r>
      <w:r>
        <w:rPr>
          <w:rFonts w:hint="eastAsia" w:ascii="华文仿宋" w:hAnsi="华文仿宋" w:eastAsia="华文仿宋" w:cs="华文仿宋"/>
          <w:color w:val="auto"/>
          <w:sz w:val="32"/>
          <w:szCs w:val="32"/>
          <w:shd w:val="clear" w:color="auto" w:fill="auto"/>
        </w:rPr>
        <w:t>所在县(市、区)资助中心</w:t>
      </w:r>
      <w:r>
        <w:rPr>
          <w:rFonts w:hint="eastAsia" w:ascii="华文仿宋" w:hAnsi="华文仿宋" w:eastAsia="华文仿宋" w:cs="华文仿宋"/>
          <w:color w:val="auto"/>
          <w:sz w:val="32"/>
          <w:szCs w:val="32"/>
          <w:shd w:val="clear" w:color="auto" w:fill="auto"/>
          <w:lang w:eastAsia="zh-CN"/>
        </w:rPr>
        <w:t>，</w:t>
      </w:r>
      <w:r>
        <w:rPr>
          <w:rFonts w:hint="eastAsia" w:ascii="华文仿宋" w:hAnsi="华文仿宋" w:eastAsia="华文仿宋" w:cs="华文仿宋"/>
          <w:color w:val="auto"/>
          <w:sz w:val="32"/>
          <w:szCs w:val="32"/>
          <w:shd w:val="clear" w:color="auto" w:fill="auto"/>
          <w:lang w:val="en-US" w:eastAsia="zh-CN"/>
        </w:rPr>
        <w:t>落实资助</w:t>
      </w:r>
      <w:r>
        <w:rPr>
          <w:rFonts w:hint="eastAsia" w:ascii="华文仿宋" w:hAnsi="华文仿宋" w:eastAsia="华文仿宋" w:cs="华文仿宋"/>
          <w:color w:val="auto"/>
          <w:sz w:val="32"/>
          <w:szCs w:val="32"/>
          <w:shd w:val="clear" w:color="auto" w:fill="auto"/>
        </w:rPr>
        <w:t>金发放，并且做到建档立卡学生资助全覆盖。</w:t>
      </w:r>
    </w:p>
    <w:p>
      <w:pPr>
        <w:keepNext w:val="0"/>
        <w:keepLines w:val="0"/>
        <w:pageBreakBefore w:val="0"/>
        <w:widowControl w:val="0"/>
        <w:kinsoku/>
        <w:wordWrap/>
        <w:overflowPunct/>
        <w:topLinePunct w:val="0"/>
        <w:bidi w:val="0"/>
        <w:spacing w:line="520" w:lineRule="exact"/>
        <w:ind w:firstLine="640" w:firstLineChars="200"/>
        <w:textAlignment w:val="auto"/>
        <w:rPr>
          <w:rFonts w:ascii="仿宋" w:hAnsi="仿宋" w:eastAsia="仿宋"/>
          <w:b/>
          <w:bCs/>
          <w:color w:val="auto"/>
          <w:sz w:val="32"/>
          <w:szCs w:val="32"/>
          <w:shd w:val="clear" w:color="auto" w:fill="auto"/>
        </w:rPr>
      </w:pPr>
      <w:r>
        <w:rPr>
          <w:rFonts w:hint="eastAsia" w:ascii="仿宋" w:hAnsi="仿宋" w:eastAsia="仿宋"/>
          <w:color w:val="auto"/>
          <w:sz w:val="32"/>
          <w:szCs w:val="32"/>
          <w:shd w:val="clear" w:color="auto" w:fill="auto"/>
          <w:lang w:val="en-US" w:eastAsia="zh-CN"/>
        </w:rPr>
        <w:t>2.在省内市外和省外就读的建档立卡学生原则上都以就读地（学籍地）资助为主。学生户籍地所在乡（镇）人民政府，须向学生就读地教育行政机关或学校，发函告知贫困学生的建档立卡信息，要求就读地资助到位，对于就读地未资助到位的，由贫困学生监护人和帮扶干部共同签署《关于要求户籍地落实资助政策的承诺书》，</w:t>
      </w:r>
      <w:r>
        <w:rPr>
          <w:rFonts w:hint="eastAsia" w:ascii="仿宋" w:hAnsi="仿宋" w:eastAsia="仿宋"/>
          <w:color w:val="auto"/>
          <w:sz w:val="32"/>
          <w:szCs w:val="32"/>
          <w:shd w:val="clear" w:color="auto" w:fill="auto"/>
        </w:rPr>
        <w:t>由乡</w:t>
      </w:r>
      <w:r>
        <w:rPr>
          <w:rFonts w:hint="eastAsia" w:ascii="仿宋" w:hAnsi="仿宋" w:eastAsia="仿宋"/>
          <w:color w:val="auto"/>
          <w:sz w:val="32"/>
          <w:szCs w:val="32"/>
          <w:shd w:val="clear" w:color="auto" w:fill="auto"/>
          <w:lang w:eastAsia="zh-CN"/>
        </w:rPr>
        <w:t>（</w:t>
      </w:r>
      <w:r>
        <w:rPr>
          <w:rFonts w:hint="eastAsia" w:ascii="仿宋" w:hAnsi="仿宋" w:eastAsia="仿宋"/>
          <w:color w:val="auto"/>
          <w:sz w:val="32"/>
          <w:szCs w:val="32"/>
          <w:shd w:val="clear" w:color="auto" w:fill="auto"/>
        </w:rPr>
        <w:t>镇)扶贫工作站汇总</w:t>
      </w:r>
      <w:r>
        <w:rPr>
          <w:rFonts w:hint="eastAsia" w:ascii="仿宋" w:hAnsi="仿宋" w:eastAsia="仿宋"/>
          <w:color w:val="auto"/>
          <w:sz w:val="32"/>
          <w:szCs w:val="32"/>
          <w:shd w:val="clear" w:color="auto" w:fill="auto"/>
          <w:lang w:val="en-US" w:eastAsia="zh-CN"/>
        </w:rPr>
        <w:t>上交至</w:t>
      </w:r>
      <w:r>
        <w:rPr>
          <w:rFonts w:hint="eastAsia" w:ascii="仿宋" w:hAnsi="仿宋" w:eastAsia="仿宋"/>
          <w:color w:val="auto"/>
          <w:sz w:val="32"/>
          <w:szCs w:val="32"/>
          <w:shd w:val="clear" w:color="auto" w:fill="auto"/>
        </w:rPr>
        <w:t>县教育科技体育局，经县精准办、县教育科技体育局、县财政局三方审核后在我县</w:t>
      </w:r>
      <w:r>
        <w:rPr>
          <w:rFonts w:hint="eastAsia" w:ascii="仿宋" w:hAnsi="仿宋" w:eastAsia="仿宋"/>
          <w:color w:val="auto"/>
          <w:sz w:val="32"/>
          <w:szCs w:val="32"/>
          <w:shd w:val="clear" w:color="auto" w:fill="auto"/>
          <w:lang w:val="en-US" w:eastAsia="zh-CN"/>
        </w:rPr>
        <w:t>补发</w:t>
      </w:r>
      <w:r>
        <w:rPr>
          <w:rFonts w:hint="eastAsia" w:ascii="仿宋" w:hAnsi="仿宋" w:eastAsia="仿宋"/>
          <w:color w:val="auto"/>
          <w:sz w:val="32"/>
          <w:szCs w:val="32"/>
          <w:shd w:val="clear" w:color="auto" w:fill="auto"/>
        </w:rPr>
        <w:t>资助</w:t>
      </w:r>
      <w:r>
        <w:rPr>
          <w:rFonts w:hint="eastAsia" w:ascii="仿宋" w:hAnsi="仿宋" w:eastAsia="仿宋"/>
          <w:color w:val="auto"/>
          <w:sz w:val="32"/>
          <w:szCs w:val="32"/>
          <w:shd w:val="clear" w:color="auto" w:fill="auto"/>
          <w:lang w:val="en-US" w:eastAsia="zh-CN"/>
        </w:rPr>
        <w:t>金</w:t>
      </w:r>
      <w:r>
        <w:rPr>
          <w:rFonts w:hint="eastAsia" w:ascii="仿宋" w:hAnsi="仿宋" w:eastAsia="仿宋"/>
          <w:color w:val="auto"/>
          <w:sz w:val="32"/>
          <w:szCs w:val="32"/>
          <w:shd w:val="clear" w:color="auto" w:fill="auto"/>
        </w:rPr>
        <w:t>。</w:t>
      </w:r>
    </w:p>
    <w:p>
      <w:pPr>
        <w:keepNext w:val="0"/>
        <w:keepLines w:val="0"/>
        <w:pageBreakBefore w:val="0"/>
        <w:widowControl w:val="0"/>
        <w:kinsoku/>
        <w:wordWrap/>
        <w:overflowPunct/>
        <w:topLinePunct w:val="0"/>
        <w:bidi w:val="0"/>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十</w:t>
      </w:r>
      <w:r>
        <w:rPr>
          <w:rFonts w:hint="eastAsia" w:ascii="黑体" w:hAnsi="黑体" w:eastAsia="黑体" w:cs="黑体"/>
          <w:color w:val="auto"/>
          <w:sz w:val="32"/>
          <w:szCs w:val="32"/>
          <w:shd w:val="clear" w:color="auto" w:fill="auto"/>
          <w:lang w:val="en-US" w:eastAsia="zh-CN"/>
        </w:rPr>
        <w:t>七</w:t>
      </w:r>
      <w:r>
        <w:rPr>
          <w:rFonts w:hint="eastAsia" w:ascii="黑体" w:hAnsi="黑体" w:eastAsia="黑体" w:cs="黑体"/>
          <w:color w:val="auto"/>
          <w:sz w:val="32"/>
          <w:szCs w:val="32"/>
          <w:shd w:val="clear" w:color="auto" w:fill="auto"/>
        </w:rPr>
        <w:t>、春季分流到中职学校的初三学生如何资助？</w:t>
      </w:r>
    </w:p>
    <w:p>
      <w:pPr>
        <w:keepNext w:val="0"/>
        <w:keepLines w:val="0"/>
        <w:pageBreakBefore w:val="0"/>
        <w:widowControl w:val="0"/>
        <w:kinsoku/>
        <w:wordWrap/>
        <w:overflowPunct/>
        <w:topLinePunct w:val="0"/>
        <w:bidi w:val="0"/>
        <w:spacing w:line="520" w:lineRule="exact"/>
        <w:ind w:firstLine="640" w:firstLineChars="200"/>
        <w:textAlignment w:val="auto"/>
        <w:rPr>
          <w:rFonts w:hint="eastAsia" w:ascii="黑体" w:hAnsi="黑体" w:eastAsia="黑体" w:cs="黑体"/>
          <w:color w:val="auto"/>
          <w:sz w:val="32"/>
          <w:szCs w:val="32"/>
          <w:shd w:val="clear" w:color="auto" w:fill="auto"/>
        </w:rPr>
      </w:pPr>
      <w:r>
        <w:rPr>
          <w:rFonts w:hint="eastAsia" w:ascii="仿宋" w:hAnsi="仿宋" w:eastAsia="仿宋"/>
          <w:color w:val="auto"/>
          <w:sz w:val="32"/>
          <w:szCs w:val="32"/>
          <w:shd w:val="clear" w:color="auto" w:fill="auto"/>
        </w:rPr>
        <w:t>春季分流到中职学校的初三学生，如在原初中学校是符合资助条件的寄宿生，由原就读的初中学校发放寄宿生生活补助。</w:t>
      </w:r>
    </w:p>
    <w:p>
      <w:pPr>
        <w:keepNext w:val="0"/>
        <w:keepLines w:val="0"/>
        <w:pageBreakBefore w:val="0"/>
        <w:widowControl w:val="0"/>
        <w:kinsoku/>
        <w:wordWrap/>
        <w:overflowPunct/>
        <w:topLinePunct w:val="0"/>
        <w:bidi w:val="0"/>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十</w:t>
      </w:r>
      <w:r>
        <w:rPr>
          <w:rFonts w:hint="eastAsia" w:ascii="黑体" w:hAnsi="黑体" w:eastAsia="黑体" w:cs="黑体"/>
          <w:color w:val="auto"/>
          <w:sz w:val="32"/>
          <w:szCs w:val="32"/>
          <w:shd w:val="clear" w:color="auto" w:fill="auto"/>
          <w:lang w:val="en-US" w:eastAsia="zh-CN"/>
        </w:rPr>
        <w:t>八</w:t>
      </w:r>
      <w:r>
        <w:rPr>
          <w:rFonts w:hint="eastAsia" w:ascii="黑体" w:hAnsi="黑体" w:eastAsia="黑体" w:cs="黑体"/>
          <w:color w:val="auto"/>
          <w:sz w:val="32"/>
          <w:szCs w:val="32"/>
          <w:shd w:val="clear" w:color="auto" w:fill="auto"/>
        </w:rPr>
        <w:t>、不送适龄儿童、少年入学接受义务教育的家长或其他法定监护人要承担哪些责任？</w:t>
      </w:r>
    </w:p>
    <w:p>
      <w:pPr>
        <w:keepNext w:val="0"/>
        <w:keepLines w:val="0"/>
        <w:pageBreakBefore w:val="0"/>
        <w:widowControl w:val="0"/>
        <w:kinsoku/>
        <w:wordWrap/>
        <w:overflowPunct/>
        <w:topLinePunct w:val="0"/>
        <w:bidi w:val="0"/>
        <w:spacing w:line="520" w:lineRule="exact"/>
        <w:ind w:firstLine="640" w:firstLineChars="200"/>
        <w:textAlignment w:val="auto"/>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对无正当理由未送适龄儿童少年入学接受义务教育或造成辍学的，由乡(镇)人民政府联合县级教育行政部门向适龄儿童少年的父母或或法定监护人发放《入学(复学)通知书》，给予批评教育，责令限期改正；对经多次说服教育仍不返校的学生，由乡(镇)人民政府联合县级教育部门向辍学学生家长发出《限期复学通知书》；逾期不改的，由司法部门依法发放相关司法文书，敦促其保证辍学学生尽早复学；情节严重或构成犯罪的，依法追究法律责任。</w:t>
      </w:r>
    </w:p>
    <w:p>
      <w:pPr>
        <w:keepNext w:val="0"/>
        <w:keepLines w:val="0"/>
        <w:pageBreakBefore w:val="0"/>
        <w:widowControl w:val="0"/>
        <w:kinsoku/>
        <w:wordWrap/>
        <w:overflowPunct/>
        <w:topLinePunct w:val="0"/>
        <w:bidi w:val="0"/>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lang w:val="en-US" w:eastAsia="zh-CN"/>
        </w:rPr>
        <w:t>十九</w:t>
      </w:r>
      <w:r>
        <w:rPr>
          <w:rFonts w:hint="eastAsia" w:ascii="黑体" w:hAnsi="黑体" w:eastAsia="黑体" w:cs="黑体"/>
          <w:color w:val="auto"/>
          <w:sz w:val="32"/>
          <w:szCs w:val="32"/>
          <w:shd w:val="clear" w:color="auto" w:fill="auto"/>
        </w:rPr>
        <w:t>、如何保障适龄残疾儿童少年入学权利？</w:t>
      </w:r>
    </w:p>
    <w:p>
      <w:pPr>
        <w:keepNext w:val="0"/>
        <w:keepLines w:val="0"/>
        <w:pageBreakBefore w:val="0"/>
        <w:widowControl w:val="0"/>
        <w:kinsoku/>
        <w:wordWrap/>
        <w:overflowPunct/>
        <w:topLinePunct w:val="0"/>
        <w:autoSpaceDE w:val="0"/>
        <w:bidi w:val="0"/>
        <w:spacing w:line="520" w:lineRule="exact"/>
        <w:ind w:firstLine="640" w:firstLineChars="200"/>
        <w:textAlignment w:val="auto"/>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对生活能自理、有学习能力的适龄残疾儿童，可到特殊学校就读，或在普通学校随班就读。重度残疾须护理，但有学习能力的适龄残疾儿童少年，由所在辖区学校送教上门。</w:t>
      </w:r>
    </w:p>
    <w:p>
      <w:pPr>
        <w:keepNext w:val="0"/>
        <w:keepLines w:val="0"/>
        <w:pageBreakBefore w:val="0"/>
        <w:widowControl w:val="0"/>
        <w:kinsoku/>
        <w:wordWrap/>
        <w:overflowPunct/>
        <w:topLinePunct w:val="0"/>
        <w:autoSpaceDE w:val="0"/>
        <w:bidi w:val="0"/>
        <w:spacing w:line="520" w:lineRule="exact"/>
        <w:ind w:firstLine="640" w:firstLineChars="200"/>
        <w:textAlignment w:val="auto"/>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凡是接受了送教上门服务的残疾儿童少年应纳入学籍管理，属于享受了义务教育权利。</w:t>
      </w:r>
    </w:p>
    <w:p>
      <w:pPr>
        <w:keepNext w:val="0"/>
        <w:keepLines w:val="0"/>
        <w:pageBreakBefore w:val="0"/>
        <w:widowControl w:val="0"/>
        <w:kinsoku/>
        <w:wordWrap/>
        <w:overflowPunct/>
        <w:topLinePunct w:val="0"/>
        <w:bidi w:val="0"/>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二十、如何界定义务教育阶段辍学生？</w:t>
      </w:r>
    </w:p>
    <w:p>
      <w:pPr>
        <w:keepNext w:val="0"/>
        <w:keepLines w:val="0"/>
        <w:pageBreakBefore w:val="0"/>
        <w:widowControl w:val="0"/>
        <w:kinsoku/>
        <w:wordWrap/>
        <w:overflowPunct/>
        <w:topLinePunct w:val="0"/>
        <w:autoSpaceDE w:val="0"/>
        <w:bidi w:val="0"/>
        <w:spacing w:line="520" w:lineRule="exact"/>
        <w:ind w:firstLine="640" w:firstLineChars="200"/>
        <w:textAlignment w:val="auto"/>
        <w:rPr>
          <w:rFonts w:ascii="楷体" w:hAnsi="楷体" w:eastAsia="楷体" w:cs="仿宋"/>
          <w:color w:val="auto"/>
          <w:kern w:val="0"/>
          <w:sz w:val="32"/>
          <w:szCs w:val="32"/>
          <w:shd w:val="clear" w:color="auto" w:fill="auto"/>
        </w:rPr>
      </w:pPr>
      <w:r>
        <w:rPr>
          <w:rFonts w:hint="eastAsia" w:ascii="仿宋" w:hAnsi="仿宋" w:eastAsia="仿宋"/>
          <w:color w:val="auto"/>
          <w:sz w:val="32"/>
          <w:szCs w:val="32"/>
          <w:shd w:val="clear" w:color="auto" w:fill="auto"/>
        </w:rPr>
        <w:t>6</w:t>
      </w:r>
      <w:r>
        <w:rPr>
          <w:rFonts w:hint="eastAsia" w:ascii="仿宋" w:hAnsi="仿宋" w:eastAsia="仿宋"/>
          <w:color w:val="auto"/>
          <w:sz w:val="32"/>
          <w:szCs w:val="32"/>
          <w:shd w:val="clear" w:color="auto" w:fill="auto"/>
          <w:lang w:val="en-US" w:eastAsia="zh-CN"/>
        </w:rPr>
        <w:t>-</w:t>
      </w:r>
      <w:r>
        <w:rPr>
          <w:rFonts w:hint="eastAsia" w:ascii="仿宋" w:hAnsi="仿宋" w:eastAsia="仿宋"/>
          <w:color w:val="auto"/>
          <w:sz w:val="32"/>
          <w:szCs w:val="32"/>
          <w:shd w:val="clear" w:color="auto" w:fill="auto"/>
        </w:rPr>
        <w:t>15周岁学生纳入辍学生总数，超过15周岁不纳入辍学生总数。非建档立卡辍学生也要开展劝学工作，与建档立卡辍学生同等对待。</w:t>
      </w:r>
      <w:r>
        <w:rPr>
          <w:rFonts w:hint="eastAsia" w:ascii="楷体" w:hAnsi="楷体" w:eastAsia="楷体" w:cs="仿宋"/>
          <w:color w:val="auto"/>
          <w:kern w:val="0"/>
          <w:sz w:val="32"/>
          <w:szCs w:val="32"/>
          <w:shd w:val="clear" w:color="auto" w:fill="auto"/>
        </w:rPr>
        <w:t xml:space="preserve"> </w:t>
      </w:r>
    </w:p>
    <w:p>
      <w:pPr>
        <w:autoSpaceDE w:val="0"/>
        <w:spacing w:line="560" w:lineRule="exact"/>
        <w:ind w:firstLine="640" w:firstLineChars="200"/>
        <w:rPr>
          <w:rFonts w:ascii="黑体" w:hAnsi="黑体" w:eastAsia="黑体" w:cs="黑体"/>
          <w:color w:val="auto"/>
          <w:sz w:val="30"/>
          <w:szCs w:val="30"/>
          <w:shd w:val="clear" w:color="auto" w:fill="auto"/>
        </w:rPr>
      </w:pPr>
      <w:r>
        <w:rPr>
          <w:rFonts w:hint="eastAsia" w:ascii="楷体" w:hAnsi="楷体" w:eastAsia="楷体" w:cs="仿宋"/>
          <w:color w:val="auto"/>
          <w:kern w:val="0"/>
          <w:sz w:val="32"/>
          <w:szCs w:val="32"/>
          <w:shd w:val="clear" w:color="auto" w:fill="auto"/>
        </w:rPr>
        <w:t xml:space="preserve"> </w:t>
      </w:r>
    </w:p>
    <w:p>
      <w:pPr>
        <w:rPr>
          <w:rFonts w:hint="eastAsia"/>
          <w:color w:val="auto"/>
        </w:rPr>
      </w:pPr>
    </w:p>
    <w:p>
      <w:pPr>
        <w:pStyle w:val="2"/>
        <w:rPr>
          <w:rFonts w:hint="eastAsia"/>
          <w:color w:val="auto"/>
        </w:rPr>
      </w:pPr>
    </w:p>
    <w:p>
      <w:pPr>
        <w:spacing w:line="560" w:lineRule="exact"/>
        <w:jc w:val="center"/>
        <w:rPr>
          <w:rFonts w:ascii="宋体" w:hAnsi="宋体" w:cs="宋体"/>
          <w:b/>
          <w:bCs/>
          <w:color w:val="auto"/>
          <w:sz w:val="44"/>
          <w:szCs w:val="44"/>
          <w:shd w:val="clear" w:color="auto" w:fill="auto"/>
        </w:rPr>
      </w:pPr>
      <w:r>
        <w:rPr>
          <w:rStyle w:val="35"/>
          <w:rFonts w:hint="eastAsia"/>
          <w:color w:val="auto"/>
          <w:shd w:val="clear" w:color="auto" w:fill="auto"/>
        </w:rPr>
        <w:t>城乡居民养老保险政策问答</w:t>
      </w:r>
      <w:bookmarkEnd w:id="80"/>
      <w:bookmarkEnd w:id="81"/>
      <w:bookmarkEnd w:id="82"/>
      <w:bookmarkEnd w:id="83"/>
    </w:p>
    <w:p>
      <w:pPr>
        <w:spacing w:line="240" w:lineRule="atLeast"/>
        <w:jc w:val="center"/>
        <w:rPr>
          <w:rFonts w:ascii="宋体" w:cs="宋体"/>
          <w:b/>
          <w:bCs/>
          <w:color w:val="auto"/>
          <w:szCs w:val="21"/>
          <w:shd w:val="clear" w:color="auto" w:fill="auto"/>
        </w:rPr>
      </w:pPr>
    </w:p>
    <w:p>
      <w:pPr>
        <w:spacing w:line="540" w:lineRule="exact"/>
        <w:ind w:firstLine="640" w:firstLineChars="200"/>
        <w:rPr>
          <w:rFonts w:ascii="黑体" w:hAnsi="黑体" w:eastAsia="黑体" w:cs="黑体"/>
          <w:color w:val="auto"/>
          <w:sz w:val="32"/>
          <w:szCs w:val="32"/>
          <w:shd w:val="clear" w:color="auto" w:fill="auto"/>
        </w:rPr>
      </w:pPr>
      <w:bookmarkStart w:id="84" w:name="_Toc17826_WPSOffice_Level1"/>
      <w:bookmarkStart w:id="85" w:name="_Toc4649_WPSOffice_Level1"/>
      <w:r>
        <w:rPr>
          <w:rFonts w:hint="eastAsia" w:ascii="黑体" w:hAnsi="黑体" w:eastAsia="黑体" w:cs="黑体"/>
          <w:color w:val="auto"/>
          <w:sz w:val="32"/>
          <w:szCs w:val="32"/>
          <w:shd w:val="clear" w:color="auto" w:fill="auto"/>
        </w:rPr>
        <w:t>一、什么是城乡居民养老保险扶贫？何时开始实施？</w:t>
      </w:r>
      <w:bookmarkEnd w:id="84"/>
      <w:bookmarkEnd w:id="85"/>
    </w:p>
    <w:p>
      <w:pPr>
        <w:spacing w:line="540" w:lineRule="exact"/>
        <w:ind w:firstLine="640" w:firstLineChars="200"/>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“城乡居民养老保险扶贫”</w:t>
      </w:r>
      <w:r>
        <w:rPr>
          <w:rFonts w:hint="eastAsia" w:ascii="仿宋" w:hAnsi="仿宋" w:eastAsia="仿宋" w:cs="仿宋"/>
          <w:bCs/>
          <w:color w:val="auto"/>
          <w:sz w:val="32"/>
          <w:szCs w:val="32"/>
          <w:shd w:val="clear" w:color="auto" w:fill="auto"/>
          <w:lang w:eastAsia="zh-CN"/>
        </w:rPr>
        <w:t>，</w:t>
      </w:r>
      <w:r>
        <w:rPr>
          <w:rFonts w:hint="eastAsia" w:ascii="仿宋" w:hAnsi="仿宋" w:eastAsia="仿宋" w:cs="仿宋"/>
          <w:bCs/>
          <w:color w:val="auto"/>
          <w:sz w:val="32"/>
          <w:szCs w:val="32"/>
          <w:shd w:val="clear" w:color="auto" w:fill="auto"/>
        </w:rPr>
        <w:t>是根据《宁都县建档立卡贫困户参加城乡居民基本养老保险工作方案》(宁人社字[2017]56号)文件规定“</w:t>
      </w:r>
      <w:r>
        <w:rPr>
          <w:rFonts w:hint="eastAsia" w:ascii="仿宋" w:hAnsi="仿宋" w:eastAsia="仿宋"/>
          <w:color w:val="auto"/>
          <w:sz w:val="32"/>
          <w:szCs w:val="32"/>
          <w:shd w:val="clear" w:color="auto" w:fill="auto"/>
        </w:rPr>
        <w:t>为保障建档立卡精准扶贫对象享受社会保险权益，根据中央、省、市、县有关文件、会议精神，将精准扶贫对象纳入城乡居民基本养老保险(2014年以前称为</w:t>
      </w:r>
      <w:r>
        <w:rPr>
          <w:rFonts w:hint="eastAsia" w:ascii="仿宋" w:hAnsi="仿宋" w:eastAsia="仿宋"/>
          <w:bCs/>
          <w:color w:val="auto"/>
          <w:sz w:val="32"/>
          <w:szCs w:val="32"/>
          <w:shd w:val="clear" w:color="auto" w:fill="auto"/>
        </w:rPr>
        <w:t>“新农保”</w:t>
      </w:r>
      <w:r>
        <w:rPr>
          <w:rFonts w:hint="eastAsia" w:ascii="仿宋" w:hAnsi="仿宋" w:eastAsia="仿宋"/>
          <w:color w:val="auto"/>
          <w:sz w:val="32"/>
          <w:szCs w:val="32"/>
          <w:shd w:val="clear" w:color="auto" w:fill="auto"/>
        </w:rPr>
        <w:t>)政府代缴范围</w:t>
      </w:r>
      <w:r>
        <w:rPr>
          <w:rFonts w:hint="eastAsia" w:ascii="仿宋" w:hAnsi="仿宋" w:eastAsia="仿宋" w:cs="仿宋"/>
          <w:bCs/>
          <w:color w:val="auto"/>
          <w:sz w:val="32"/>
          <w:szCs w:val="32"/>
          <w:shd w:val="clear" w:color="auto" w:fill="auto"/>
        </w:rPr>
        <w:t>”，自2</w:t>
      </w:r>
      <w:r>
        <w:rPr>
          <w:rFonts w:ascii="仿宋" w:hAnsi="仿宋" w:eastAsia="仿宋" w:cs="仿宋"/>
          <w:bCs/>
          <w:color w:val="auto"/>
          <w:sz w:val="32"/>
          <w:szCs w:val="32"/>
          <w:shd w:val="clear" w:color="auto" w:fill="auto"/>
        </w:rPr>
        <w:t>017年开始实施</w:t>
      </w:r>
      <w:r>
        <w:rPr>
          <w:rFonts w:hint="eastAsia" w:ascii="仿宋" w:hAnsi="仿宋" w:eastAsia="仿宋" w:cs="仿宋"/>
          <w:bCs/>
          <w:color w:val="auto"/>
          <w:sz w:val="32"/>
          <w:szCs w:val="32"/>
          <w:shd w:val="clear" w:color="auto" w:fill="auto"/>
        </w:rPr>
        <w:t>。</w:t>
      </w:r>
    </w:p>
    <w:p>
      <w:pPr>
        <w:spacing w:line="540" w:lineRule="exact"/>
        <w:ind w:firstLine="640" w:firstLineChars="200"/>
        <w:rPr>
          <w:rFonts w:ascii="黑体" w:hAnsi="黑体" w:eastAsia="黑体" w:cs="黑体"/>
          <w:color w:val="auto"/>
          <w:sz w:val="32"/>
          <w:szCs w:val="32"/>
          <w:shd w:val="clear" w:color="auto" w:fill="auto"/>
        </w:rPr>
      </w:pPr>
      <w:bookmarkStart w:id="86" w:name="_Toc6240_WPSOffice_Level1"/>
      <w:bookmarkStart w:id="87" w:name="_Toc14833_WPSOffice_Level1"/>
      <w:r>
        <w:rPr>
          <w:rFonts w:hint="eastAsia" w:ascii="黑体" w:hAnsi="黑体" w:eastAsia="黑体" w:cs="黑体"/>
          <w:color w:val="auto"/>
          <w:sz w:val="32"/>
          <w:szCs w:val="32"/>
          <w:shd w:val="clear" w:color="auto" w:fill="auto"/>
        </w:rPr>
        <w:t>二、哪些人可以享受“城乡居民养老保险扶贫政策”？</w:t>
      </w:r>
      <w:bookmarkEnd w:id="86"/>
      <w:bookmarkEnd w:id="87"/>
    </w:p>
    <w:p>
      <w:pPr>
        <w:spacing w:line="540" w:lineRule="exact"/>
        <w:ind w:firstLine="640" w:firstLineChars="200"/>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具有本县户籍、年满16周岁(不含在校学生)至60周岁、未参加城镇职工基本养老保险的建档立卡贫困户人员，可以享受“城乡居民养老保险扶贫政策”。其中重度一、二级残疾人、农村已扎二女户夫妇、通过公益性岗位就业的“两参人员”等特殊困难群体，已经代缴了城乡居民基本养老保险的，不再重复享受扶贫代缴政策。</w:t>
      </w:r>
    </w:p>
    <w:p>
      <w:pPr>
        <w:spacing w:line="540" w:lineRule="exact"/>
        <w:ind w:firstLine="640" w:firstLineChars="200"/>
        <w:rPr>
          <w:rFonts w:ascii="黑体" w:hAnsi="黑体" w:eastAsia="黑体" w:cs="黑体"/>
          <w:color w:val="auto"/>
          <w:sz w:val="32"/>
          <w:szCs w:val="32"/>
          <w:shd w:val="clear" w:color="auto" w:fill="auto"/>
        </w:rPr>
      </w:pPr>
      <w:bookmarkStart w:id="88" w:name="_Toc15038_WPSOffice_Level1"/>
      <w:bookmarkStart w:id="89" w:name="_Toc28129_WPSOffice_Level1"/>
      <w:r>
        <w:rPr>
          <w:rFonts w:hint="eastAsia" w:ascii="黑体" w:hAnsi="黑体" w:eastAsia="黑体" w:cs="黑体"/>
          <w:color w:val="auto"/>
          <w:sz w:val="32"/>
          <w:szCs w:val="32"/>
          <w:shd w:val="clear" w:color="auto" w:fill="auto"/>
        </w:rPr>
        <w:t>三、建档立卡贫困户代缴保费标准是多少？代缴几年？</w:t>
      </w:r>
      <w:bookmarkEnd w:id="88"/>
      <w:bookmarkEnd w:id="89"/>
    </w:p>
    <w:p>
      <w:pPr>
        <w:spacing w:line="540" w:lineRule="exact"/>
        <w:ind w:firstLine="643" w:firstLineChars="200"/>
        <w:rPr>
          <w:rFonts w:ascii="仿宋" w:hAnsi="仿宋" w:eastAsia="仿宋" w:cs="仿宋"/>
          <w:bCs/>
          <w:color w:val="auto"/>
          <w:sz w:val="32"/>
          <w:szCs w:val="32"/>
          <w:shd w:val="clear" w:color="auto" w:fill="auto"/>
        </w:rPr>
      </w:pPr>
      <w:r>
        <w:rPr>
          <w:rFonts w:hint="eastAsia" w:ascii="仿宋" w:hAnsi="仿宋" w:eastAsia="仿宋" w:cs="仿宋"/>
          <w:b/>
          <w:color w:val="auto"/>
          <w:sz w:val="32"/>
          <w:szCs w:val="32"/>
          <w:shd w:val="clear" w:color="auto" w:fill="auto"/>
        </w:rPr>
        <w:t>(一)代缴保费标准</w:t>
      </w:r>
      <w:r>
        <w:rPr>
          <w:rFonts w:hint="eastAsia" w:ascii="仿宋" w:hAnsi="仿宋" w:eastAsia="仿宋" w:cs="仿宋"/>
          <w:bCs/>
          <w:color w:val="auto"/>
          <w:sz w:val="32"/>
          <w:szCs w:val="32"/>
          <w:shd w:val="clear" w:color="auto" w:fill="auto"/>
        </w:rPr>
        <w:t>：政府每年为建档立卡贫困对象代缴最低标准的养老保险费100元。</w:t>
      </w:r>
    </w:p>
    <w:p>
      <w:pPr>
        <w:spacing w:line="540" w:lineRule="exact"/>
        <w:ind w:firstLine="643" w:firstLineChars="200"/>
        <w:rPr>
          <w:rFonts w:ascii="仿宋" w:hAnsi="仿宋" w:eastAsia="仿宋" w:cs="仿宋"/>
          <w:bCs/>
          <w:color w:val="auto"/>
          <w:sz w:val="32"/>
          <w:szCs w:val="32"/>
          <w:shd w:val="clear" w:color="auto" w:fill="auto"/>
        </w:rPr>
      </w:pPr>
      <w:r>
        <w:rPr>
          <w:rFonts w:hint="eastAsia" w:ascii="仿宋" w:hAnsi="仿宋" w:eastAsia="仿宋" w:cs="仿宋"/>
          <w:b/>
          <w:color w:val="auto"/>
          <w:sz w:val="32"/>
          <w:szCs w:val="32"/>
          <w:shd w:val="clear" w:color="auto" w:fill="auto"/>
        </w:rPr>
        <w:t>(二)代缴保费年限</w:t>
      </w:r>
      <w:r>
        <w:rPr>
          <w:rFonts w:hint="eastAsia" w:ascii="仿宋" w:hAnsi="仿宋" w:eastAsia="仿宋" w:cs="仿宋"/>
          <w:bCs/>
          <w:color w:val="auto"/>
          <w:sz w:val="32"/>
          <w:szCs w:val="32"/>
          <w:shd w:val="clear" w:color="auto" w:fill="auto"/>
        </w:rPr>
        <w:t>：2017年-2020年。</w:t>
      </w:r>
    </w:p>
    <w:p>
      <w:pPr>
        <w:spacing w:line="540" w:lineRule="exact"/>
        <w:ind w:firstLine="640" w:firstLineChars="200"/>
        <w:rPr>
          <w:rFonts w:ascii="黑体" w:hAnsi="黑体" w:eastAsia="黑体" w:cs="黑体"/>
          <w:color w:val="auto"/>
          <w:sz w:val="32"/>
          <w:szCs w:val="32"/>
          <w:shd w:val="clear" w:color="auto" w:fill="auto"/>
        </w:rPr>
      </w:pPr>
      <w:bookmarkStart w:id="90" w:name="_Toc19680_WPSOffice_Level1"/>
      <w:bookmarkStart w:id="91" w:name="_Toc28113_WPSOffice_Level1"/>
      <w:r>
        <w:rPr>
          <w:rFonts w:hint="eastAsia" w:ascii="黑体" w:hAnsi="黑体" w:eastAsia="黑体" w:cs="黑体"/>
          <w:color w:val="auto"/>
          <w:sz w:val="32"/>
          <w:szCs w:val="32"/>
          <w:shd w:val="clear" w:color="auto" w:fill="auto"/>
        </w:rPr>
        <w:t>四、贫困户代缴人员名单的依据是从哪里来？</w:t>
      </w:r>
      <w:bookmarkEnd w:id="90"/>
      <w:bookmarkEnd w:id="91"/>
      <w:r>
        <w:rPr>
          <w:rFonts w:hint="eastAsia" w:ascii="黑体" w:hAnsi="黑体" w:eastAsia="黑体" w:cs="黑体"/>
          <w:color w:val="auto"/>
          <w:sz w:val="32"/>
          <w:szCs w:val="32"/>
          <w:shd w:val="clear" w:color="auto" w:fill="auto"/>
        </w:rPr>
        <w:t xml:space="preserve"> </w:t>
      </w:r>
    </w:p>
    <w:p>
      <w:pPr>
        <w:spacing w:line="540" w:lineRule="exact"/>
        <w:ind w:firstLine="640" w:firstLineChars="200"/>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每年以县精准扶贫办下发的《宁都县社会保障扶贫实施方案的通知》文件中规定：“以国网6月30日前的数据为基础，为建档立卡贫困对象代缴最低标准100元/人的养老保险”，后期调整的人员再另行代缴，代缴保费时间全部填写为9月份。</w:t>
      </w:r>
    </w:p>
    <w:p>
      <w:pPr>
        <w:spacing w:line="540" w:lineRule="exact"/>
        <w:ind w:firstLine="640" w:firstLineChars="200"/>
        <w:rPr>
          <w:rFonts w:hint="eastAsia" w:ascii="黑体" w:hAnsi="黑体" w:eastAsia="黑体" w:cs="黑体"/>
          <w:color w:val="auto"/>
          <w:sz w:val="32"/>
          <w:szCs w:val="32"/>
          <w:shd w:val="clear" w:color="auto" w:fill="auto"/>
        </w:rPr>
      </w:pPr>
      <w:bookmarkStart w:id="92" w:name="_Toc6571_WPSOffice_Level1"/>
      <w:bookmarkStart w:id="93" w:name="_Toc2450_WPSOffice_Level1"/>
    </w:p>
    <w:p>
      <w:pPr>
        <w:spacing w:line="540" w:lineRule="exact"/>
        <w:ind w:firstLine="640" w:firstLineChars="200"/>
        <w:rPr>
          <w:rFonts w:hint="eastAsia" w:ascii="黑体" w:hAnsi="黑体" w:eastAsia="黑体" w:cs="黑体"/>
          <w:color w:val="auto"/>
          <w:sz w:val="32"/>
          <w:szCs w:val="32"/>
          <w:shd w:val="clear" w:color="auto" w:fill="auto"/>
        </w:rPr>
      </w:pPr>
    </w:p>
    <w:p>
      <w:pPr>
        <w:spacing w:line="54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五、贫困户自己缴纳了保费的如何处理？</w:t>
      </w:r>
      <w:bookmarkEnd w:id="92"/>
      <w:bookmarkEnd w:id="93"/>
    </w:p>
    <w:p>
      <w:pPr>
        <w:spacing w:line="540" w:lineRule="exact"/>
        <w:ind w:firstLine="640" w:firstLineChars="200"/>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如贫困户当年自己又另行缴费的，不退已交保费，合并一起按提高当年缴费档次处理。</w:t>
      </w:r>
    </w:p>
    <w:p>
      <w:pPr>
        <w:spacing w:line="540" w:lineRule="exact"/>
        <w:ind w:firstLine="640" w:firstLineChars="200"/>
        <w:rPr>
          <w:rFonts w:ascii="黑体" w:hAnsi="黑体" w:eastAsia="黑体" w:cs="黑体"/>
          <w:color w:val="auto"/>
          <w:sz w:val="32"/>
          <w:szCs w:val="32"/>
          <w:shd w:val="clear" w:color="auto" w:fill="auto"/>
        </w:rPr>
      </w:pPr>
      <w:bookmarkStart w:id="94" w:name="_Toc27646_WPSOffice_Level1"/>
      <w:bookmarkStart w:id="95" w:name="_Toc7646_WPSOffice_Level1"/>
      <w:r>
        <w:rPr>
          <w:rFonts w:hint="eastAsia" w:ascii="黑体" w:hAnsi="黑体" w:eastAsia="黑体" w:cs="黑体"/>
          <w:color w:val="auto"/>
          <w:sz w:val="32"/>
          <w:szCs w:val="32"/>
          <w:shd w:val="clear" w:color="auto" w:fill="auto"/>
        </w:rPr>
        <w:t>六、贫困户代缴政策享受记录怎样填写？</w:t>
      </w:r>
      <w:bookmarkEnd w:id="94"/>
      <w:bookmarkEnd w:id="95"/>
    </w:p>
    <w:p>
      <w:pPr>
        <w:spacing w:line="540" w:lineRule="exact"/>
        <w:ind w:firstLine="640" w:firstLineChars="200"/>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各帮扶干部依据县农保局每年9月底下发至各乡(镇)劳动保障事务所的《建档立卡贫困对象缴费明细表》名单，填写建档立卡贫困对象养老保险政府代缴政策享受记录。</w:t>
      </w:r>
    </w:p>
    <w:p>
      <w:pPr>
        <w:spacing w:line="540" w:lineRule="exact"/>
        <w:ind w:firstLine="640" w:firstLineChars="200"/>
        <w:rPr>
          <w:rFonts w:ascii="黑体" w:hAnsi="黑体" w:eastAsia="黑体" w:cs="黑体"/>
          <w:color w:val="auto"/>
          <w:sz w:val="32"/>
          <w:szCs w:val="32"/>
          <w:shd w:val="clear" w:color="auto" w:fill="auto"/>
        </w:rPr>
      </w:pPr>
      <w:bookmarkStart w:id="96" w:name="_Toc4175_WPSOffice_Level1"/>
      <w:bookmarkStart w:id="97" w:name="_Toc15232_WPSOffice_Level1"/>
      <w:r>
        <w:rPr>
          <w:rFonts w:hint="eastAsia" w:ascii="黑体" w:hAnsi="黑体" w:eastAsia="黑体" w:cs="黑体"/>
          <w:color w:val="auto"/>
          <w:sz w:val="32"/>
          <w:szCs w:val="32"/>
          <w:shd w:val="clear" w:color="auto" w:fill="auto"/>
        </w:rPr>
        <w:t>七、贫困户领取养老金人员享受记录如何填写？</w:t>
      </w:r>
      <w:bookmarkEnd w:id="96"/>
      <w:bookmarkEnd w:id="97"/>
    </w:p>
    <w:p>
      <w:pPr>
        <w:spacing w:line="540" w:lineRule="exact"/>
        <w:ind w:firstLine="640" w:firstLineChars="200"/>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(一)1951年6月30日之前出生的人员养老金月领取标准只填写基础养老金。</w:t>
      </w:r>
    </w:p>
    <w:p>
      <w:pPr>
        <w:spacing w:line="540" w:lineRule="exact"/>
        <w:ind w:firstLine="640" w:firstLineChars="200"/>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基础养老金历年以来月领取标准如下表：</w:t>
      </w:r>
    </w:p>
    <w:tbl>
      <w:tblPr>
        <w:tblStyle w:val="17"/>
        <w:tblW w:w="921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318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049" w:type="dxa"/>
            <w:shd w:val="clear" w:color="auto" w:fill="auto"/>
            <w:vAlign w:val="center"/>
          </w:tcPr>
          <w:p>
            <w:pPr>
              <w:spacing w:line="540" w:lineRule="exact"/>
              <w:jc w:val="center"/>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2015年至2017年</w:t>
            </w:r>
          </w:p>
        </w:tc>
        <w:tc>
          <w:tcPr>
            <w:tcW w:w="3188" w:type="dxa"/>
            <w:shd w:val="clear" w:color="auto" w:fill="auto"/>
            <w:vAlign w:val="center"/>
          </w:tcPr>
          <w:p>
            <w:pPr>
              <w:spacing w:line="540" w:lineRule="exact"/>
              <w:jc w:val="center"/>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2018年1月至9月</w:t>
            </w:r>
          </w:p>
        </w:tc>
        <w:tc>
          <w:tcPr>
            <w:tcW w:w="2977" w:type="dxa"/>
            <w:shd w:val="clear" w:color="auto" w:fill="auto"/>
            <w:vAlign w:val="center"/>
          </w:tcPr>
          <w:p>
            <w:pPr>
              <w:spacing w:line="540" w:lineRule="exact"/>
              <w:jc w:val="center"/>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2018年10月开始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3049" w:type="dxa"/>
            <w:shd w:val="clear" w:color="auto" w:fill="auto"/>
            <w:vAlign w:val="center"/>
          </w:tcPr>
          <w:p>
            <w:pPr>
              <w:spacing w:line="540" w:lineRule="exact"/>
              <w:jc w:val="center"/>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80元/月</w:t>
            </w:r>
          </w:p>
        </w:tc>
        <w:tc>
          <w:tcPr>
            <w:tcW w:w="3188" w:type="dxa"/>
            <w:shd w:val="clear" w:color="auto" w:fill="auto"/>
            <w:vAlign w:val="center"/>
          </w:tcPr>
          <w:p>
            <w:pPr>
              <w:spacing w:line="540" w:lineRule="exact"/>
              <w:jc w:val="center"/>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98元/月</w:t>
            </w:r>
          </w:p>
        </w:tc>
        <w:tc>
          <w:tcPr>
            <w:tcW w:w="2977" w:type="dxa"/>
            <w:shd w:val="clear" w:color="auto" w:fill="auto"/>
            <w:vAlign w:val="center"/>
          </w:tcPr>
          <w:p>
            <w:pPr>
              <w:spacing w:line="540" w:lineRule="exact"/>
              <w:jc w:val="center"/>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105元/月</w:t>
            </w:r>
          </w:p>
        </w:tc>
      </w:tr>
    </w:tbl>
    <w:p>
      <w:pPr>
        <w:spacing w:line="540" w:lineRule="exact"/>
        <w:ind w:firstLine="640" w:firstLineChars="200"/>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二)1951年7月1日之后出生的人员的养老金月标准＝基础养老金+个人账户金额。详细金额根据发放养老金的社保卡或农商银行账号的发放流水填写或按照县农保局下发至各乡(镇)劳动保障事务所的《建档立卡贫困对象待遇领取人员发放明细表》填写。</w:t>
      </w:r>
    </w:p>
    <w:p>
      <w:pPr>
        <w:spacing w:line="540" w:lineRule="exact"/>
        <w:ind w:firstLine="640" w:firstLineChars="200"/>
        <w:rPr>
          <w:rFonts w:ascii="黑体" w:hAnsi="黑体" w:eastAsia="黑体" w:cs="黑体"/>
          <w:color w:val="auto"/>
          <w:sz w:val="32"/>
          <w:szCs w:val="32"/>
          <w:shd w:val="clear" w:color="auto" w:fill="auto"/>
        </w:rPr>
      </w:pPr>
      <w:bookmarkStart w:id="98" w:name="_Toc15024_WPSOffice_Level1"/>
      <w:bookmarkStart w:id="99" w:name="_Toc26099_WPSOffice_Level1"/>
      <w:r>
        <w:rPr>
          <w:rFonts w:hint="eastAsia" w:ascii="黑体" w:hAnsi="黑体" w:eastAsia="黑体" w:cs="黑体"/>
          <w:color w:val="auto"/>
          <w:sz w:val="32"/>
          <w:szCs w:val="32"/>
          <w:shd w:val="clear" w:color="auto" w:fill="auto"/>
        </w:rPr>
        <w:t>八、2018年提高的基础养老金怎样计算收入？</w:t>
      </w:r>
      <w:bookmarkEnd w:id="98"/>
      <w:bookmarkEnd w:id="99"/>
    </w:p>
    <w:p>
      <w:pPr>
        <w:spacing w:line="540" w:lineRule="exact"/>
        <w:ind w:firstLine="640" w:firstLineChars="200"/>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为了与贫困户的银行流水一致，因2018年1月至9月提高的基础养老金18元/月要在12月前才补发到位，所以在计算贫困户2018年度收入时不列入其中，计算在下一年度的收入中。</w:t>
      </w:r>
    </w:p>
    <w:p>
      <w:pPr>
        <w:spacing w:line="560" w:lineRule="exact"/>
        <w:jc w:val="center"/>
        <w:rPr>
          <w:rFonts w:ascii="宋体" w:hAnsi="宋体" w:cs="宋体"/>
          <w:b/>
          <w:bCs/>
          <w:color w:val="auto"/>
          <w:sz w:val="44"/>
          <w:szCs w:val="44"/>
          <w:shd w:val="clear" w:color="auto" w:fill="auto"/>
        </w:rPr>
      </w:pPr>
      <w:bookmarkStart w:id="100" w:name="_Toc25540_WPSOffice_Level1"/>
      <w:r>
        <w:rPr>
          <w:rFonts w:hint="eastAsia" w:ascii="宋体" w:hAnsi="宋体" w:cs="宋体"/>
          <w:b/>
          <w:bCs/>
          <w:color w:val="auto"/>
          <w:sz w:val="44"/>
          <w:szCs w:val="44"/>
          <w:shd w:val="clear" w:color="auto" w:fill="auto"/>
        </w:rPr>
        <w:br w:type="page"/>
      </w:r>
      <w:bookmarkEnd w:id="100"/>
      <w:bookmarkStart w:id="101" w:name="_Toc598"/>
      <w:bookmarkStart w:id="102" w:name="_Toc17114"/>
      <w:bookmarkStart w:id="103" w:name="_Toc31226_WPSOffice_Level1"/>
      <w:bookmarkStart w:id="104" w:name="_Toc4714_WPSOffice_Level1"/>
      <w:bookmarkStart w:id="105" w:name="_Toc16817"/>
      <w:bookmarkStart w:id="106" w:name="_Toc13741_WPSOffice_Level1"/>
      <w:bookmarkStart w:id="107" w:name="_Toc30686"/>
      <w:r>
        <w:rPr>
          <w:rStyle w:val="35"/>
          <w:rFonts w:hint="eastAsia"/>
          <w:color w:val="auto"/>
          <w:shd w:val="clear" w:color="auto" w:fill="auto"/>
        </w:rPr>
        <w:t>兜底保障扶贫政策问答</w:t>
      </w:r>
      <w:bookmarkEnd w:id="101"/>
      <w:bookmarkEnd w:id="102"/>
      <w:bookmarkEnd w:id="103"/>
    </w:p>
    <w:p>
      <w:pPr>
        <w:spacing w:line="240" w:lineRule="atLeast"/>
        <w:jc w:val="center"/>
        <w:rPr>
          <w:color w:val="auto"/>
          <w:szCs w:val="21"/>
          <w:shd w:val="clear" w:color="auto" w:fill="auto"/>
        </w:rPr>
      </w:pPr>
    </w:p>
    <w:p>
      <w:pPr>
        <w:spacing w:line="540" w:lineRule="exact"/>
        <w:ind w:firstLine="640" w:firstLineChars="200"/>
        <w:rPr>
          <w:rFonts w:ascii="黑体" w:hAnsi="黑体" w:eastAsia="黑体" w:cs="黑体"/>
          <w:color w:val="auto"/>
          <w:sz w:val="32"/>
          <w:szCs w:val="32"/>
          <w:shd w:val="clear" w:color="auto" w:fill="auto"/>
        </w:rPr>
      </w:pPr>
      <w:bookmarkStart w:id="108" w:name="_Toc18584_WPSOffice_Level1"/>
      <w:bookmarkStart w:id="109" w:name="_Toc7496_WPSOffice_Level1"/>
      <w:r>
        <w:rPr>
          <w:rFonts w:hint="eastAsia" w:ascii="黑体" w:hAnsi="黑体" w:eastAsia="黑体" w:cs="黑体"/>
          <w:color w:val="auto"/>
          <w:sz w:val="32"/>
          <w:szCs w:val="32"/>
          <w:shd w:val="clear" w:color="auto" w:fill="auto"/>
        </w:rPr>
        <w:t>一、兜底保障扶贫的主要内容是什么？</w:t>
      </w:r>
      <w:bookmarkEnd w:id="108"/>
      <w:bookmarkEnd w:id="109"/>
    </w:p>
    <w:p>
      <w:pPr>
        <w:spacing w:line="540" w:lineRule="exact"/>
        <w:ind w:firstLine="640" w:firstLineChars="200"/>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rPr>
        <w:t>兜底保障扶贫的主要内容包含农村低保、农村特困人员供养、临时救助(含救急难、特别救助)、残疾人两项补贴等内容</w:t>
      </w:r>
      <w:r>
        <w:rPr>
          <w:rFonts w:hint="eastAsia" w:ascii="仿宋" w:hAnsi="仿宋" w:eastAsia="仿宋" w:cs="仿宋"/>
          <w:color w:val="auto"/>
          <w:sz w:val="32"/>
          <w:szCs w:val="32"/>
          <w:shd w:val="clear" w:color="auto" w:fill="auto"/>
          <w:lang w:eastAsia="zh-CN"/>
        </w:rPr>
        <w:t>。</w:t>
      </w:r>
    </w:p>
    <w:p>
      <w:pPr>
        <w:spacing w:line="540" w:lineRule="exact"/>
        <w:ind w:firstLine="640" w:firstLineChars="200"/>
        <w:rPr>
          <w:rFonts w:ascii="黑体" w:hAnsi="黑体" w:eastAsia="黑体" w:cs="黑体"/>
          <w:color w:val="auto"/>
          <w:sz w:val="32"/>
          <w:szCs w:val="32"/>
          <w:shd w:val="clear" w:color="auto" w:fill="auto"/>
        </w:rPr>
      </w:pPr>
      <w:bookmarkStart w:id="110" w:name="_Toc6276_WPSOffice_Level1"/>
      <w:bookmarkStart w:id="111" w:name="_Toc3189_WPSOffice_Level1"/>
      <w:r>
        <w:rPr>
          <w:rFonts w:hint="eastAsia" w:ascii="黑体" w:hAnsi="黑体" w:eastAsia="黑体" w:cs="黑体"/>
          <w:color w:val="auto"/>
          <w:sz w:val="32"/>
          <w:szCs w:val="32"/>
          <w:shd w:val="clear" w:color="auto" w:fill="auto"/>
        </w:rPr>
        <w:t>二、农村低保政策的主要内容是什么？</w:t>
      </w:r>
      <w:bookmarkEnd w:id="110"/>
      <w:bookmarkEnd w:id="111"/>
    </w:p>
    <w:p>
      <w:pPr>
        <w:spacing w:line="540" w:lineRule="exact"/>
        <w:ind w:firstLine="643" w:firstLineChars="200"/>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1、什么是农村低保常补对象和非常补对象?享受的标准是多少？</w:t>
      </w:r>
    </w:p>
    <w:p>
      <w:pPr>
        <w:spacing w:line="54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农村低保对象分常补对象和非常补对象两类。常补对象是指无收入的特困家庭，按农村低保标准予以全额救助和整户救助；非常补对象是指有部分收入的困难家庭，按农村低保标准实行差额补助。</w:t>
      </w:r>
      <w:r>
        <w:rPr>
          <w:rFonts w:hint="eastAsia" w:ascii="仿宋" w:hAnsi="仿宋" w:eastAsia="仿宋" w:cs="仿宋"/>
          <w:color w:val="auto"/>
          <w:sz w:val="32"/>
          <w:szCs w:val="32"/>
          <w:shd w:val="clear" w:color="auto" w:fill="auto"/>
          <w:lang w:val="en-US" w:eastAsia="zh-CN"/>
        </w:rPr>
        <w:t>2020</w:t>
      </w:r>
      <w:r>
        <w:rPr>
          <w:rFonts w:hint="eastAsia" w:ascii="仿宋" w:hAnsi="仿宋" w:eastAsia="仿宋" w:cs="仿宋"/>
          <w:color w:val="auto"/>
          <w:sz w:val="32"/>
          <w:szCs w:val="32"/>
          <w:shd w:val="clear" w:color="auto" w:fill="auto"/>
        </w:rPr>
        <w:t>年农村低保标准为每人每月</w:t>
      </w:r>
      <w:r>
        <w:rPr>
          <w:rFonts w:hint="eastAsia" w:ascii="仿宋" w:hAnsi="仿宋" w:eastAsia="仿宋" w:cs="仿宋"/>
          <w:color w:val="auto"/>
          <w:sz w:val="32"/>
          <w:szCs w:val="32"/>
          <w:shd w:val="clear" w:color="auto" w:fill="auto"/>
          <w:lang w:val="en-US" w:eastAsia="zh-CN"/>
        </w:rPr>
        <w:t>470</w:t>
      </w:r>
      <w:r>
        <w:rPr>
          <w:rFonts w:hint="eastAsia" w:ascii="仿宋" w:hAnsi="仿宋" w:eastAsia="仿宋" w:cs="仿宋"/>
          <w:color w:val="auto"/>
          <w:sz w:val="32"/>
          <w:szCs w:val="32"/>
          <w:shd w:val="clear" w:color="auto" w:fill="auto"/>
        </w:rPr>
        <w:t>元，人均月补差为</w:t>
      </w:r>
      <w:r>
        <w:rPr>
          <w:rFonts w:hint="eastAsia" w:ascii="仿宋" w:hAnsi="仿宋" w:eastAsia="仿宋" w:cs="仿宋"/>
          <w:color w:val="auto"/>
          <w:sz w:val="32"/>
          <w:szCs w:val="32"/>
          <w:shd w:val="clear" w:color="auto" w:fill="auto"/>
          <w:lang w:val="en-US" w:eastAsia="zh-CN"/>
        </w:rPr>
        <w:t>325</w:t>
      </w:r>
      <w:r>
        <w:rPr>
          <w:rFonts w:hint="eastAsia" w:ascii="仿宋" w:hAnsi="仿宋" w:eastAsia="仿宋" w:cs="仿宋"/>
          <w:color w:val="auto"/>
          <w:sz w:val="32"/>
          <w:szCs w:val="32"/>
          <w:shd w:val="clear" w:color="auto" w:fill="auto"/>
        </w:rPr>
        <w:t>元。</w:t>
      </w:r>
    </w:p>
    <w:p>
      <w:pPr>
        <w:spacing w:line="540" w:lineRule="exact"/>
        <w:ind w:firstLine="643" w:firstLineChars="200"/>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2、什么样的人可以申请农村低保？</w:t>
      </w:r>
    </w:p>
    <w:p>
      <w:pPr>
        <w:spacing w:line="54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持有当地常住户口的农村居民，凡共同生活的家庭成员人均收入低于当地农村最低生活保障标准(20</w:t>
      </w:r>
      <w:r>
        <w:rPr>
          <w:rFonts w:hint="eastAsia" w:ascii="仿宋" w:hAnsi="仿宋" w:eastAsia="仿宋" w:cs="仿宋"/>
          <w:color w:val="auto"/>
          <w:sz w:val="32"/>
          <w:szCs w:val="32"/>
          <w:shd w:val="clear" w:color="auto" w:fill="auto"/>
          <w:lang w:val="en-US" w:eastAsia="zh-CN"/>
        </w:rPr>
        <w:t>20</w:t>
      </w:r>
      <w:r>
        <w:rPr>
          <w:rFonts w:hint="eastAsia" w:ascii="仿宋" w:hAnsi="仿宋" w:eastAsia="仿宋" w:cs="仿宋"/>
          <w:color w:val="auto"/>
          <w:sz w:val="32"/>
          <w:szCs w:val="32"/>
          <w:shd w:val="clear" w:color="auto" w:fill="auto"/>
        </w:rPr>
        <w:t>年人均月收入为</w:t>
      </w:r>
      <w:r>
        <w:rPr>
          <w:rFonts w:hint="eastAsia" w:ascii="仿宋" w:hAnsi="仿宋" w:eastAsia="仿宋" w:cs="仿宋"/>
          <w:color w:val="auto"/>
          <w:sz w:val="32"/>
          <w:szCs w:val="32"/>
          <w:shd w:val="clear" w:color="auto" w:fill="auto"/>
          <w:lang w:val="en-US" w:eastAsia="zh-CN"/>
        </w:rPr>
        <w:t>470</w:t>
      </w:r>
      <w:r>
        <w:rPr>
          <w:rFonts w:hint="eastAsia" w:ascii="仿宋" w:hAnsi="仿宋" w:eastAsia="仿宋" w:cs="仿宋"/>
          <w:color w:val="auto"/>
          <w:sz w:val="32"/>
          <w:szCs w:val="32"/>
          <w:shd w:val="clear" w:color="auto" w:fill="auto"/>
        </w:rPr>
        <w:t>元)，且家庭财产状况符合当地政府规定的，可以申请农村最低生活保障。</w:t>
      </w:r>
    </w:p>
    <w:p>
      <w:pPr>
        <w:spacing w:line="54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对生活困难、靠家庭供养且无法单独立户的成年无业重度残疾人(未脱贫建档立卡贫困户中持有中华人民共和国残疾人证的一级、二级重度残疾人和三级智力残疾人、三级精神残疾人)，经个人申请，可参照单人户纳入农村低保范围；在宗教场所居住三年以上(含三年)的生活困难的宗教教职人员，可以单独提出申请。</w:t>
      </w:r>
    </w:p>
    <w:p>
      <w:pPr>
        <w:spacing w:line="540" w:lineRule="exact"/>
        <w:ind w:firstLine="643" w:firstLineChars="200"/>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3、申请办理农村低保有哪些程序？</w:t>
      </w:r>
    </w:p>
    <w:p>
      <w:pPr>
        <w:spacing w:line="540" w:lineRule="exact"/>
        <w:ind w:firstLine="643" w:firstLineChars="200"/>
        <w:rPr>
          <w:rFonts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(1)提交申请。</w:t>
      </w:r>
      <w:r>
        <w:rPr>
          <w:rFonts w:hint="eastAsia" w:ascii="仿宋" w:hAnsi="仿宋" w:eastAsia="仿宋" w:cs="仿宋"/>
          <w:color w:val="auto"/>
          <w:sz w:val="32"/>
          <w:szCs w:val="32"/>
          <w:shd w:val="clear" w:color="auto" w:fill="auto"/>
        </w:rPr>
        <w:t>以家庭为单位，由户主或其代理人以户主的名义向户籍所在地乡(镇)人民政府提供书面申请及其相关材料(户口本、身份证、困难情况证明材料)。村(居)民委员会也可受申请人委托，代其提交书面申请。乡(镇)民政所承办具体业务。</w:t>
      </w:r>
    </w:p>
    <w:p>
      <w:pPr>
        <w:spacing w:line="540" w:lineRule="exact"/>
        <w:ind w:firstLine="643" w:firstLineChars="200"/>
        <w:rPr>
          <w:rFonts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(2)乡(镇)审查。</w:t>
      </w:r>
      <w:r>
        <w:rPr>
          <w:rFonts w:hint="eastAsia" w:ascii="仿宋" w:hAnsi="仿宋" w:eastAsia="仿宋" w:cs="仿宋"/>
          <w:color w:val="auto"/>
          <w:sz w:val="32"/>
          <w:szCs w:val="32"/>
          <w:shd w:val="clear" w:color="auto" w:fill="auto"/>
        </w:rPr>
        <w:t>乡(镇)人民政府对申请人提交的申请材料进行初审，对经过初审符合条件的，组织乡村干部对申请人的困难情况、收入情况、财产状况等进行入户调查。</w:t>
      </w:r>
    </w:p>
    <w:p>
      <w:pPr>
        <w:spacing w:line="540" w:lineRule="exact"/>
        <w:ind w:firstLine="643" w:firstLineChars="200"/>
        <w:rPr>
          <w:rFonts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(3)家庭经济状况核对。</w:t>
      </w:r>
      <w:r>
        <w:rPr>
          <w:rFonts w:hint="eastAsia" w:ascii="仿宋" w:hAnsi="仿宋" w:eastAsia="仿宋" w:cs="仿宋"/>
          <w:color w:val="auto"/>
          <w:sz w:val="32"/>
          <w:szCs w:val="32"/>
          <w:shd w:val="clear" w:color="auto" w:fill="auto"/>
        </w:rPr>
        <w:t>对初步符合申请条件的人员，由申请人及家庭成员签署《赣州市申请最低生活保障家庭声明及授权书》，对申请人的家庭财产状况进行核对。对不提交授权书的申请，视为无效申请。</w:t>
      </w:r>
    </w:p>
    <w:p>
      <w:pPr>
        <w:spacing w:line="540" w:lineRule="exact"/>
        <w:ind w:firstLine="643" w:firstLineChars="200"/>
        <w:rPr>
          <w:rFonts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(4)听证评议。</w:t>
      </w:r>
      <w:r>
        <w:rPr>
          <w:rFonts w:hint="eastAsia" w:ascii="仿宋" w:hAnsi="仿宋" w:eastAsia="仿宋" w:cs="仿宋"/>
          <w:color w:val="auto"/>
          <w:sz w:val="32"/>
          <w:szCs w:val="32"/>
          <w:shd w:val="clear" w:color="auto" w:fill="auto"/>
        </w:rPr>
        <w:t>乡(镇)审核申请人的家庭经济状况后，在村(居)委员会的协助下，以村(居)为单位召开听证评议会，并对评议结果进行公示。</w:t>
      </w:r>
    </w:p>
    <w:p>
      <w:pPr>
        <w:spacing w:line="540" w:lineRule="exact"/>
        <w:ind w:firstLine="643" w:firstLineChars="200"/>
        <w:rPr>
          <w:rFonts w:ascii="仿宋" w:hAnsi="仿宋" w:eastAsia="仿宋" w:cs="仿宋"/>
          <w:b/>
          <w:bCs/>
          <w:color w:val="auto"/>
          <w:sz w:val="32"/>
          <w:szCs w:val="32"/>
          <w:shd w:val="clear" w:color="auto" w:fill="auto"/>
        </w:rPr>
      </w:pPr>
      <w:r>
        <w:rPr>
          <w:rFonts w:hint="eastAsia" w:ascii="仿宋" w:hAnsi="仿宋" w:eastAsia="仿宋" w:cs="仿宋"/>
          <w:b/>
          <w:bCs/>
          <w:color w:val="auto"/>
          <w:sz w:val="32"/>
          <w:szCs w:val="32"/>
          <w:shd w:val="clear" w:color="auto" w:fill="auto"/>
        </w:rPr>
        <w:t>(5)乡(镇)人民政府予以审核并报县民政局审批。</w:t>
      </w:r>
    </w:p>
    <w:p>
      <w:pPr>
        <w:spacing w:line="540" w:lineRule="exact"/>
        <w:ind w:firstLine="643" w:firstLineChars="200"/>
        <w:rPr>
          <w:rFonts w:ascii="仿宋" w:hAnsi="仿宋" w:eastAsia="仿宋" w:cs="仿宋"/>
          <w:b/>
          <w:bCs/>
          <w:color w:val="auto"/>
          <w:sz w:val="32"/>
          <w:szCs w:val="32"/>
          <w:shd w:val="clear" w:color="auto" w:fill="auto"/>
        </w:rPr>
      </w:pPr>
      <w:r>
        <w:rPr>
          <w:rFonts w:hint="eastAsia" w:ascii="仿宋" w:hAnsi="仿宋" w:eastAsia="仿宋" w:cs="仿宋"/>
          <w:b/>
          <w:bCs/>
          <w:color w:val="auto"/>
          <w:sz w:val="32"/>
          <w:szCs w:val="32"/>
          <w:shd w:val="clear" w:color="auto" w:fill="auto"/>
        </w:rPr>
        <w:t>(6)张榜公示和资金发放。</w:t>
      </w:r>
    </w:p>
    <w:p>
      <w:pPr>
        <w:spacing w:line="520" w:lineRule="exact"/>
        <w:ind w:firstLine="640" w:firstLineChars="200"/>
        <w:rPr>
          <w:rFonts w:ascii="黑体" w:hAnsi="黑体" w:eastAsia="黑体" w:cs="黑体"/>
          <w:color w:val="auto"/>
          <w:sz w:val="32"/>
          <w:szCs w:val="32"/>
          <w:shd w:val="clear" w:color="auto" w:fill="auto"/>
        </w:rPr>
      </w:pPr>
      <w:bookmarkStart w:id="112" w:name="_Toc11626_WPSOffice_Level1"/>
      <w:bookmarkStart w:id="113" w:name="_Toc7957_WPSOffice_Level1"/>
      <w:r>
        <w:rPr>
          <w:rFonts w:hint="eastAsia" w:ascii="黑体" w:hAnsi="黑体" w:eastAsia="黑体" w:cs="黑体"/>
          <w:color w:val="auto"/>
          <w:sz w:val="32"/>
          <w:szCs w:val="32"/>
          <w:shd w:val="clear" w:color="auto" w:fill="auto"/>
        </w:rPr>
        <w:t>三、农村特困人员(五保)供养政策</w:t>
      </w:r>
      <w:bookmarkEnd w:id="112"/>
      <w:bookmarkEnd w:id="113"/>
    </w:p>
    <w:p>
      <w:pPr>
        <w:spacing w:line="520" w:lineRule="exact"/>
        <w:ind w:firstLine="643" w:firstLineChars="200"/>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1.什么样的人可以申请农村特困人员救助供养？</w:t>
      </w:r>
    </w:p>
    <w:p>
      <w:pPr>
        <w:spacing w:line="52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年满60周岁以上老年人、重度残疾</w:t>
      </w:r>
      <w:r>
        <w:rPr>
          <w:rFonts w:hint="eastAsia" w:ascii="仿宋" w:hAnsi="仿宋" w:eastAsia="仿宋" w:cs="仿宋"/>
          <w:color w:val="auto"/>
          <w:sz w:val="32"/>
          <w:szCs w:val="32"/>
          <w:shd w:val="clear" w:color="auto" w:fill="auto"/>
          <w:lang w:eastAsia="zh-CN"/>
        </w:rPr>
        <w:t>人、重病患者</w:t>
      </w:r>
      <w:r>
        <w:rPr>
          <w:rFonts w:hint="eastAsia" w:ascii="仿宋" w:hAnsi="仿宋" w:eastAsia="仿宋" w:cs="仿宋"/>
          <w:color w:val="auto"/>
          <w:sz w:val="32"/>
          <w:szCs w:val="32"/>
          <w:shd w:val="clear" w:color="auto" w:fill="auto"/>
        </w:rPr>
        <w:t>或未满16周岁的未成年人，无劳动能力，无生活来源又无法定赡养、抚养、扶养义务人；或者其法定赡养、抚养、扶养义务人无赡养、抚养、扶养能力的，应当依法纳入农村特困人员救助供养范围。</w:t>
      </w:r>
    </w:p>
    <w:p>
      <w:pPr>
        <w:spacing w:line="52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无劳动能力认定条件：①60周岁以上的老年人；②未满16周岁的未成年人；③残疾等级为一、二级的智力、精神残疾人，残疾等级为一级的肢体残疾人；④</w:t>
      </w:r>
      <w:r>
        <w:rPr>
          <w:rFonts w:hint="eastAsia" w:ascii="仿宋" w:hAnsi="仿宋" w:eastAsia="仿宋" w:cs="仿宋"/>
          <w:color w:val="auto"/>
          <w:spacing w:val="0"/>
          <w:w w:val="100"/>
          <w:position w:val="0"/>
          <w:sz w:val="30"/>
          <w:szCs w:val="30"/>
        </w:rPr>
        <w:t>事实上确因重病、其他重残（一、二级智力、精神残疾人，一级肢体残疾人以外的）等造成完全丧失劳动能力的人员；⑤因重病、重残经鉴定或评定为部分丧失生活自理能力和完全丧失生活自理能力的人员；</w:t>
      </w:r>
      <w:r>
        <w:rPr>
          <w:rFonts w:hint="eastAsia" w:ascii="宋体" w:hAnsi="宋体" w:eastAsia="宋体" w:cs="宋体"/>
          <w:color w:val="auto"/>
          <w:spacing w:val="0"/>
          <w:w w:val="100"/>
          <w:position w:val="0"/>
          <w:sz w:val="30"/>
          <w:szCs w:val="30"/>
        </w:rPr>
        <w:t>⑥</w:t>
      </w:r>
      <w:r>
        <w:rPr>
          <w:rFonts w:hint="eastAsia" w:ascii="仿宋" w:hAnsi="仿宋" w:eastAsia="仿宋" w:cs="仿宋"/>
          <w:color w:val="auto"/>
          <w:sz w:val="32"/>
          <w:szCs w:val="32"/>
          <w:shd w:val="clear" w:color="auto" w:fill="auto"/>
        </w:rPr>
        <w:t>省、自治区、直辖市人民政府规定的其他情形。</w:t>
      </w:r>
    </w:p>
    <w:p>
      <w:pPr>
        <w:spacing w:line="520" w:lineRule="exact"/>
        <w:ind w:firstLine="643" w:firstLineChars="200"/>
        <w:rPr>
          <w:rFonts w:hint="eastAsia" w:ascii="楷体" w:hAnsi="楷体" w:eastAsia="楷体" w:cs="楷体"/>
          <w:b/>
          <w:bCs/>
          <w:color w:val="auto"/>
          <w:sz w:val="32"/>
          <w:szCs w:val="32"/>
          <w:shd w:val="clear" w:color="auto" w:fill="auto"/>
        </w:rPr>
      </w:pPr>
    </w:p>
    <w:p>
      <w:pPr>
        <w:spacing w:line="520" w:lineRule="exact"/>
        <w:ind w:firstLine="643" w:firstLineChars="200"/>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2.申请农村特困人员供养有哪些程序？</w:t>
      </w:r>
    </w:p>
    <w:p>
      <w:pPr>
        <w:keepNext w:val="0"/>
        <w:keepLines w:val="0"/>
        <w:pageBreakBefore w:val="0"/>
        <w:kinsoku/>
        <w:wordWrap/>
        <w:overflowPunct/>
        <w:topLinePunct w:val="0"/>
        <w:autoSpaceDE/>
        <w:bidi w:val="0"/>
        <w:adjustRightInd/>
        <w:snapToGrid/>
        <w:spacing w:line="51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申请农村特困人员供养，由村民本人向户籍所在地乡(镇)人民政府提出书面申请，并提供身份证、户口本、劳动能力和生活来源等状况证明，残疾的需提供残疾证。因年幼或者智力残疾无法表达意愿的，可委托村委会或者其他村民代为提出申请。乡(镇)民政所承办具体业务。</w:t>
      </w:r>
    </w:p>
    <w:p>
      <w:pPr>
        <w:keepNext w:val="0"/>
        <w:keepLines w:val="0"/>
        <w:pageBreakBefore w:val="0"/>
        <w:kinsoku/>
        <w:wordWrap/>
        <w:overflowPunct/>
        <w:topLinePunct w:val="0"/>
        <w:autoSpaceDE/>
        <w:bidi w:val="0"/>
        <w:adjustRightInd/>
        <w:snapToGrid/>
        <w:spacing w:line="510" w:lineRule="exact"/>
        <w:ind w:firstLine="643" w:firstLineChars="200"/>
        <w:textAlignment w:val="auto"/>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3.农村特困人员供养的标准是多少？</w:t>
      </w:r>
    </w:p>
    <w:p>
      <w:pPr>
        <w:keepNext w:val="0"/>
        <w:keepLines w:val="0"/>
        <w:pageBreakBefore w:val="0"/>
        <w:kinsoku/>
        <w:wordWrap/>
        <w:overflowPunct/>
        <w:topLinePunct w:val="0"/>
        <w:autoSpaceDE/>
        <w:bidi w:val="0"/>
        <w:adjustRightInd/>
        <w:snapToGrid/>
        <w:spacing w:line="51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20</w:t>
      </w:r>
      <w:r>
        <w:rPr>
          <w:rFonts w:hint="eastAsia" w:ascii="仿宋" w:hAnsi="仿宋" w:eastAsia="仿宋" w:cs="仿宋"/>
          <w:color w:val="auto"/>
          <w:sz w:val="32"/>
          <w:szCs w:val="32"/>
          <w:shd w:val="clear" w:color="auto" w:fill="auto"/>
          <w:lang w:val="en-US" w:eastAsia="zh-CN"/>
        </w:rPr>
        <w:t>20</w:t>
      </w:r>
      <w:r>
        <w:rPr>
          <w:rFonts w:hint="eastAsia" w:ascii="仿宋" w:hAnsi="仿宋" w:eastAsia="仿宋" w:cs="仿宋"/>
          <w:color w:val="auto"/>
          <w:sz w:val="32"/>
          <w:szCs w:val="32"/>
          <w:shd w:val="clear" w:color="auto" w:fill="auto"/>
        </w:rPr>
        <w:t>年农村特困人员集中供养标准为每人每月</w:t>
      </w:r>
      <w:r>
        <w:rPr>
          <w:rFonts w:hint="eastAsia" w:ascii="仿宋" w:hAnsi="仿宋" w:eastAsia="仿宋" w:cs="仿宋"/>
          <w:color w:val="auto"/>
          <w:sz w:val="32"/>
          <w:szCs w:val="32"/>
          <w:shd w:val="clear" w:color="auto" w:fill="auto"/>
          <w:lang w:val="en-US" w:eastAsia="zh-CN"/>
        </w:rPr>
        <w:t>615</w:t>
      </w:r>
      <w:r>
        <w:rPr>
          <w:rFonts w:hint="eastAsia" w:ascii="仿宋" w:hAnsi="仿宋" w:eastAsia="仿宋" w:cs="仿宋"/>
          <w:color w:val="auto"/>
          <w:sz w:val="32"/>
          <w:szCs w:val="32"/>
          <w:shd w:val="clear" w:color="auto" w:fill="auto"/>
        </w:rPr>
        <w:t>元，集中供养对象应当在乡(镇)敬老院集中供养。分散供养标准为每人每月</w:t>
      </w:r>
      <w:r>
        <w:rPr>
          <w:rFonts w:hint="eastAsia" w:ascii="仿宋" w:hAnsi="仿宋" w:eastAsia="仿宋" w:cs="仿宋"/>
          <w:color w:val="auto"/>
          <w:sz w:val="32"/>
          <w:szCs w:val="32"/>
          <w:shd w:val="clear" w:color="auto" w:fill="auto"/>
          <w:lang w:val="en-US" w:eastAsia="zh-CN"/>
        </w:rPr>
        <w:t>615</w:t>
      </w:r>
      <w:r>
        <w:rPr>
          <w:rFonts w:hint="eastAsia" w:ascii="仿宋" w:hAnsi="仿宋" w:eastAsia="仿宋" w:cs="仿宋"/>
          <w:color w:val="auto"/>
          <w:sz w:val="32"/>
          <w:szCs w:val="32"/>
          <w:shd w:val="clear" w:color="auto" w:fill="auto"/>
        </w:rPr>
        <w:t>元，分散供养对象必须全部纳入建档立卡贫困户。</w:t>
      </w:r>
    </w:p>
    <w:p>
      <w:pPr>
        <w:keepNext w:val="0"/>
        <w:keepLines w:val="0"/>
        <w:pageBreakBefore w:val="0"/>
        <w:kinsoku/>
        <w:wordWrap/>
        <w:overflowPunct/>
        <w:topLinePunct w:val="0"/>
        <w:autoSpaceDE/>
        <w:bidi w:val="0"/>
        <w:adjustRightInd/>
        <w:snapToGrid/>
        <w:spacing w:line="51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四、孤儿供养政策</w:t>
      </w:r>
    </w:p>
    <w:p>
      <w:pPr>
        <w:pStyle w:val="43"/>
        <w:keepNext w:val="0"/>
        <w:keepLines w:val="0"/>
        <w:pageBreakBefore w:val="0"/>
        <w:kinsoku/>
        <w:wordWrap/>
        <w:overflowPunct/>
        <w:topLinePunct w:val="0"/>
        <w:autoSpaceDE/>
        <w:bidi w:val="0"/>
        <w:adjustRightInd/>
        <w:snapToGrid/>
        <w:spacing w:line="510" w:lineRule="exact"/>
        <w:ind w:firstLine="643" w:firstLineChars="200"/>
        <w:textAlignment w:val="auto"/>
        <w:rPr>
          <w:rFonts w:ascii="仿宋_GB2312" w:hAnsi="仿宋_GB2312" w:eastAsia="仿宋_GB2312" w:cs="仿宋_GB2312"/>
          <w:color w:val="auto"/>
          <w:sz w:val="32"/>
          <w:szCs w:val="32"/>
          <w:shd w:val="clear" w:color="auto" w:fill="auto"/>
        </w:rPr>
      </w:pPr>
      <w:r>
        <w:rPr>
          <w:rFonts w:hint="eastAsia" w:ascii="楷体" w:hAnsi="楷体" w:eastAsia="楷体" w:cs="楷体"/>
          <w:b/>
          <w:bCs/>
          <w:color w:val="auto"/>
          <w:sz w:val="32"/>
          <w:szCs w:val="32"/>
          <w:shd w:val="clear" w:color="auto" w:fill="auto"/>
        </w:rPr>
        <w:t>(一)对象认定：</w:t>
      </w:r>
      <w:r>
        <w:rPr>
          <w:rFonts w:hint="eastAsia" w:ascii="仿宋_GB2312" w:hAnsi="仿宋_GB2312" w:eastAsia="仿宋_GB2312" w:cs="仿宋_GB2312"/>
          <w:color w:val="auto"/>
          <w:sz w:val="32"/>
          <w:szCs w:val="32"/>
          <w:shd w:val="clear" w:color="auto" w:fill="auto"/>
        </w:rPr>
        <w:t>父母双亡、失踪或查找不到生父生母的孤儿。</w:t>
      </w:r>
    </w:p>
    <w:p>
      <w:pPr>
        <w:keepNext w:val="0"/>
        <w:keepLines w:val="0"/>
        <w:pageBreakBefore w:val="0"/>
        <w:kinsoku/>
        <w:wordWrap/>
        <w:overflowPunct/>
        <w:topLinePunct w:val="0"/>
        <w:autoSpaceDE/>
        <w:autoSpaceDN w:val="0"/>
        <w:bidi w:val="0"/>
        <w:adjustRightInd/>
        <w:snapToGrid/>
        <w:spacing w:line="510" w:lineRule="exact"/>
        <w:ind w:firstLine="643" w:firstLineChars="200"/>
        <w:textAlignment w:val="auto"/>
        <w:rPr>
          <w:rFonts w:ascii="楷体" w:hAnsi="楷体" w:eastAsia="楷体" w:cs="楷体"/>
          <w:b/>
          <w:bCs/>
          <w:color w:val="auto"/>
          <w:kern w:val="0"/>
          <w:sz w:val="32"/>
          <w:szCs w:val="32"/>
          <w:shd w:val="clear" w:color="auto" w:fill="auto"/>
        </w:rPr>
      </w:pPr>
      <w:r>
        <w:rPr>
          <w:rFonts w:hint="eastAsia" w:ascii="楷体" w:hAnsi="楷体" w:eastAsia="楷体" w:cs="楷体"/>
          <w:b/>
          <w:bCs/>
          <w:color w:val="auto"/>
          <w:kern w:val="0"/>
          <w:sz w:val="32"/>
          <w:szCs w:val="32"/>
          <w:shd w:val="clear" w:color="auto" w:fill="auto"/>
        </w:rPr>
        <w:t>(二)孤儿申请审批程序</w:t>
      </w:r>
    </w:p>
    <w:p>
      <w:pPr>
        <w:keepNext w:val="0"/>
        <w:keepLines w:val="0"/>
        <w:pageBreakBefore w:val="0"/>
        <w:kinsoku/>
        <w:wordWrap/>
        <w:overflowPunct/>
        <w:topLinePunct w:val="0"/>
        <w:autoSpaceDE/>
        <w:autoSpaceDN w:val="0"/>
        <w:bidi w:val="0"/>
        <w:adjustRightInd/>
        <w:snapToGrid/>
        <w:spacing w:line="51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散居孤儿申请孤儿基本生活费，由孤儿监护人(抚养人)向孤儿户籍所在地街道办事处或乡(镇)人民政府提出申请。申请时应提交以下材料：</w:t>
      </w:r>
    </w:p>
    <w:p>
      <w:pPr>
        <w:keepNext w:val="0"/>
        <w:keepLines w:val="0"/>
        <w:pageBreakBefore w:val="0"/>
        <w:kinsoku/>
        <w:wordWrap/>
        <w:overflowPunct/>
        <w:topLinePunct w:val="0"/>
        <w:autoSpaceDE/>
        <w:autoSpaceDN w:val="0"/>
        <w:bidi w:val="0"/>
        <w:adjustRightInd/>
        <w:snapToGrid/>
        <w:spacing w:line="51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(1)公安机关出具的孤儿父母死亡户口本销户页或证明，或医院出具的孤儿父母死亡证明，或殡仪馆出具的孤儿父母死亡火化证明，或人民法院出具的孤儿父母宣告死亡或失踪的法律文书原件;</w:t>
      </w:r>
    </w:p>
    <w:p>
      <w:pPr>
        <w:keepNext w:val="0"/>
        <w:keepLines w:val="0"/>
        <w:pageBreakBefore w:val="0"/>
        <w:kinsoku/>
        <w:wordWrap/>
        <w:overflowPunct/>
        <w:topLinePunct w:val="0"/>
        <w:autoSpaceDE/>
        <w:autoSpaceDN w:val="0"/>
        <w:bidi w:val="0"/>
        <w:adjustRightInd/>
        <w:snapToGrid/>
        <w:spacing w:line="51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(2)孤儿身份证(或户口本)原件；</w:t>
      </w:r>
    </w:p>
    <w:p>
      <w:pPr>
        <w:keepNext w:val="0"/>
        <w:keepLines w:val="0"/>
        <w:pageBreakBefore w:val="0"/>
        <w:kinsoku/>
        <w:wordWrap/>
        <w:overflowPunct/>
        <w:topLinePunct w:val="0"/>
        <w:autoSpaceDE/>
        <w:autoSpaceDN w:val="0"/>
        <w:bidi w:val="0"/>
        <w:adjustRightInd/>
        <w:snapToGrid/>
        <w:spacing w:line="51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(3)孤儿监护人(抚养人)身份证(或户口本)原件；</w:t>
      </w:r>
    </w:p>
    <w:p>
      <w:pPr>
        <w:keepNext w:val="0"/>
        <w:keepLines w:val="0"/>
        <w:pageBreakBefore w:val="0"/>
        <w:kinsoku/>
        <w:wordWrap/>
        <w:overflowPunct/>
        <w:topLinePunct w:val="0"/>
        <w:autoSpaceDE/>
        <w:autoSpaceDN w:val="0"/>
        <w:bidi w:val="0"/>
        <w:adjustRightInd/>
        <w:snapToGrid/>
        <w:spacing w:line="51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(4)孤儿近期1寸免冠照片2张；</w:t>
      </w:r>
    </w:p>
    <w:p>
      <w:pPr>
        <w:keepNext w:val="0"/>
        <w:keepLines w:val="0"/>
        <w:pageBreakBefore w:val="0"/>
        <w:kinsoku/>
        <w:wordWrap/>
        <w:overflowPunct/>
        <w:topLinePunct w:val="0"/>
        <w:autoSpaceDE/>
        <w:autoSpaceDN w:val="0"/>
        <w:bidi w:val="0"/>
        <w:adjustRightInd/>
        <w:snapToGrid/>
        <w:spacing w:line="51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(5)孤儿监护人(抚养人)的贫困证明；</w:t>
      </w:r>
    </w:p>
    <w:p>
      <w:pPr>
        <w:keepNext w:val="0"/>
        <w:keepLines w:val="0"/>
        <w:pageBreakBefore w:val="0"/>
        <w:kinsoku/>
        <w:wordWrap/>
        <w:overflowPunct/>
        <w:topLinePunct w:val="0"/>
        <w:autoSpaceDE/>
        <w:autoSpaceDN w:val="0"/>
        <w:bidi w:val="0"/>
        <w:adjustRightInd/>
        <w:snapToGrid/>
        <w:spacing w:line="51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(6)残疾孤儿需提供残疾证明。</w:t>
      </w:r>
    </w:p>
    <w:p>
      <w:pPr>
        <w:keepNext w:val="0"/>
        <w:keepLines w:val="0"/>
        <w:pageBreakBefore w:val="0"/>
        <w:kinsoku/>
        <w:wordWrap/>
        <w:overflowPunct/>
        <w:topLinePunct w:val="0"/>
        <w:autoSpaceDE/>
        <w:autoSpaceDN w:val="0"/>
        <w:bidi w:val="0"/>
        <w:adjustRightInd/>
        <w:snapToGrid/>
        <w:spacing w:line="510" w:lineRule="exact"/>
        <w:ind w:firstLine="643" w:firstLineChars="200"/>
        <w:textAlignment w:val="auto"/>
        <w:rPr>
          <w:rFonts w:ascii="楷体" w:hAnsi="楷体" w:eastAsia="楷体" w:cs="楷体"/>
          <w:b/>
          <w:bCs/>
          <w:color w:val="auto"/>
          <w:kern w:val="0"/>
          <w:sz w:val="32"/>
          <w:szCs w:val="32"/>
          <w:shd w:val="clear" w:color="auto" w:fill="auto"/>
        </w:rPr>
      </w:pPr>
      <w:r>
        <w:rPr>
          <w:rFonts w:hint="eastAsia" w:ascii="楷体" w:hAnsi="楷体" w:eastAsia="楷体" w:cs="楷体"/>
          <w:b/>
          <w:bCs/>
          <w:color w:val="auto"/>
          <w:kern w:val="0"/>
          <w:sz w:val="32"/>
          <w:szCs w:val="32"/>
          <w:shd w:val="clear" w:color="auto" w:fill="auto"/>
        </w:rPr>
        <w:t>(三)孤儿生活费发放标准</w:t>
      </w:r>
    </w:p>
    <w:p>
      <w:pPr>
        <w:keepNext w:val="0"/>
        <w:keepLines w:val="0"/>
        <w:pageBreakBefore w:val="0"/>
        <w:kinsoku/>
        <w:wordWrap/>
        <w:overflowPunct/>
        <w:topLinePunct w:val="0"/>
        <w:autoSpaceDE/>
        <w:autoSpaceDN w:val="0"/>
        <w:bidi w:val="0"/>
        <w:adjustRightInd/>
        <w:snapToGrid/>
        <w:spacing w:line="51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集中供养孤儿,每人每月</w:t>
      </w:r>
      <w:r>
        <w:rPr>
          <w:rFonts w:hint="eastAsia" w:ascii="仿宋_GB2312" w:hAnsi="仿宋_GB2312" w:eastAsia="仿宋_GB2312" w:cs="仿宋_GB2312"/>
          <w:color w:val="auto"/>
          <w:sz w:val="32"/>
          <w:szCs w:val="32"/>
          <w:shd w:val="clear" w:color="auto" w:fill="auto"/>
          <w:lang w:val="en-US" w:eastAsia="zh-CN"/>
        </w:rPr>
        <w:t>1350</w:t>
      </w:r>
      <w:r>
        <w:rPr>
          <w:rFonts w:hint="eastAsia" w:ascii="仿宋_GB2312" w:hAnsi="仿宋_GB2312" w:eastAsia="仿宋_GB2312" w:cs="仿宋_GB2312"/>
          <w:color w:val="auto"/>
          <w:sz w:val="32"/>
          <w:szCs w:val="32"/>
          <w:shd w:val="clear" w:color="auto" w:fill="auto"/>
        </w:rPr>
        <w:t>元;分散供养孤儿,每人每月</w:t>
      </w:r>
      <w:r>
        <w:rPr>
          <w:rFonts w:hint="eastAsia" w:ascii="仿宋_GB2312" w:hAnsi="仿宋_GB2312" w:eastAsia="仿宋_GB2312" w:cs="仿宋_GB2312"/>
          <w:color w:val="auto"/>
          <w:sz w:val="32"/>
          <w:szCs w:val="32"/>
          <w:shd w:val="clear" w:color="auto" w:fill="auto"/>
          <w:lang w:val="en-US" w:eastAsia="zh-CN"/>
        </w:rPr>
        <w:t>950</w:t>
      </w:r>
      <w:r>
        <w:rPr>
          <w:rFonts w:hint="eastAsia" w:ascii="仿宋_GB2312" w:hAnsi="仿宋_GB2312" w:eastAsia="仿宋_GB2312" w:cs="仿宋_GB2312"/>
          <w:color w:val="auto"/>
          <w:sz w:val="32"/>
          <w:szCs w:val="32"/>
          <w:shd w:val="clear" w:color="auto" w:fill="auto"/>
        </w:rPr>
        <w:t>元。</w:t>
      </w:r>
    </w:p>
    <w:p>
      <w:pPr>
        <w:keepNext w:val="0"/>
        <w:keepLines w:val="0"/>
        <w:pageBreakBefore w:val="0"/>
        <w:kinsoku/>
        <w:wordWrap/>
        <w:overflowPunct/>
        <w:topLinePunct w:val="0"/>
        <w:autoSpaceDE/>
        <w:bidi w:val="0"/>
        <w:adjustRightInd/>
        <w:snapToGrid/>
        <w:spacing w:line="51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五、困境儿童和困境家庭儿童救助政策</w:t>
      </w:r>
    </w:p>
    <w:p>
      <w:pPr>
        <w:pStyle w:val="43"/>
        <w:keepNext w:val="0"/>
        <w:keepLines w:val="0"/>
        <w:pageBreakBefore w:val="0"/>
        <w:kinsoku/>
        <w:wordWrap/>
        <w:overflowPunct/>
        <w:topLinePunct w:val="0"/>
        <w:autoSpaceDE/>
        <w:bidi w:val="0"/>
        <w:adjustRightInd/>
        <w:snapToGrid/>
        <w:spacing w:line="510" w:lineRule="exact"/>
        <w:ind w:firstLine="643" w:firstLineChars="200"/>
        <w:textAlignment w:val="auto"/>
        <w:rPr>
          <w:rFonts w:hint="eastAsia"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(一)对象确认</w:t>
      </w:r>
    </w:p>
    <w:p>
      <w:pPr>
        <w:pStyle w:val="43"/>
        <w:spacing w:line="520" w:lineRule="exact"/>
        <w:ind w:firstLine="643" w:firstLineChars="200"/>
        <w:rPr>
          <w:rFonts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1.困境儿童</w:t>
      </w:r>
      <w:r>
        <w:rPr>
          <w:rFonts w:hint="eastAsia" w:ascii="仿宋_GB2312" w:hAnsi="仿宋_GB2312" w:eastAsia="仿宋_GB2312" w:cs="仿宋_GB2312"/>
          <w:color w:val="auto"/>
          <w:sz w:val="32"/>
          <w:szCs w:val="32"/>
          <w:shd w:val="clear" w:color="auto" w:fill="auto"/>
        </w:rPr>
        <w:t>：</w:t>
      </w:r>
      <w:r>
        <w:rPr>
          <w:rFonts w:hint="eastAsia" w:ascii="仿宋" w:hAnsi="仿宋" w:eastAsia="仿宋" w:cs="仿宋"/>
          <w:color w:val="auto"/>
          <w:sz w:val="32"/>
          <w:szCs w:val="32"/>
          <w:shd w:val="clear" w:color="auto" w:fill="auto"/>
        </w:rPr>
        <w:t>即本身有残疾或疾病且基本生活没有保障的儿童，分二类：一是重残儿童(指达到《第二次全国残疾人抽样调查残疾标准》规定的一级、二级残疾)；二是患重病或者罕见病儿童(重大疾病病种是指严重危害生命健康、完全丧失或部分丧失劳动能力、因高额治疗费用而导致家庭生活困难的疾病或纳入宁都县大病医疗救助范围内的疾病)。</w:t>
      </w:r>
    </w:p>
    <w:p>
      <w:pPr>
        <w:pStyle w:val="43"/>
        <w:spacing w:line="520" w:lineRule="exact"/>
        <w:ind w:firstLine="643" w:firstLineChars="200"/>
        <w:rPr>
          <w:rFonts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2.困境家庭儿童：</w:t>
      </w:r>
      <w:r>
        <w:rPr>
          <w:rFonts w:hint="eastAsia" w:ascii="仿宋" w:hAnsi="仿宋" w:eastAsia="仿宋" w:cs="仿宋"/>
          <w:color w:val="auto"/>
          <w:sz w:val="32"/>
          <w:szCs w:val="32"/>
          <w:shd w:val="clear" w:color="auto" w:fill="auto"/>
        </w:rPr>
        <w:t>分六类：①父母双方一级、二级重残失去劳动能力导致基本生活没有保障的儿童；②父母双方患重病失去劳动能力导致基本生活没有保障的儿童；③父母双方长期服刑在押导致基本生活没有保障的儿童；④父母强制戒毒导致基本生活没有保障的儿童；⑤父母一方死亡，另一方走失或因上述等情况无法履行抚养义务导致基本生活没有保障的儿童；⑥其他事实无人抚养导致基本生活没有保障的儿童。</w:t>
      </w:r>
    </w:p>
    <w:p>
      <w:pPr>
        <w:pStyle w:val="43"/>
        <w:spacing w:line="520" w:lineRule="exact"/>
        <w:ind w:firstLine="643" w:firstLineChars="200"/>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(二)申报审批程序</w:t>
      </w:r>
    </w:p>
    <w:p>
      <w:pPr>
        <w:spacing w:line="52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申请困境家庭儿童及困境儿童生活补贴，由困境家庭儿童或困境儿童户主或监护人向儿童户籍所在地的乡(镇)人民政府申请，并提供有关证明材料，乡(镇)人民政府对困境家庭儿童及困境儿童的情况进行核实并提出初步意见，县民政局根据乡(镇)上报的材料，上户进一步核实上后审批。</w:t>
      </w:r>
    </w:p>
    <w:p>
      <w:pPr>
        <w:spacing w:line="520" w:lineRule="exact"/>
        <w:ind w:firstLine="643" w:firstLineChars="200"/>
        <w:rPr>
          <w:rFonts w:ascii="仿宋" w:hAnsi="仿宋" w:eastAsia="仿宋" w:cs="仿宋"/>
          <w:b/>
          <w:bCs/>
          <w:color w:val="auto"/>
          <w:kern w:val="0"/>
          <w:sz w:val="32"/>
          <w:szCs w:val="32"/>
          <w:shd w:val="clear" w:color="auto" w:fill="auto"/>
        </w:rPr>
      </w:pPr>
      <w:r>
        <w:rPr>
          <w:rFonts w:hint="eastAsia" w:ascii="仿宋" w:hAnsi="仿宋" w:eastAsia="仿宋" w:cs="仿宋"/>
          <w:b/>
          <w:bCs/>
          <w:color w:val="auto"/>
          <w:kern w:val="0"/>
          <w:sz w:val="32"/>
          <w:szCs w:val="32"/>
          <w:shd w:val="clear" w:color="auto" w:fill="auto"/>
        </w:rPr>
        <w:t>(三)救助标准</w:t>
      </w:r>
    </w:p>
    <w:p>
      <w:pPr>
        <w:pStyle w:val="2"/>
        <w:spacing w:line="520" w:lineRule="exact"/>
        <w:ind w:firstLine="616"/>
        <w:rPr>
          <w:rFonts w:ascii="黑体" w:hAnsi="黑体" w:eastAsia="黑体" w:cs="黑体"/>
          <w:color w:val="auto"/>
          <w:sz w:val="32"/>
          <w:szCs w:val="32"/>
          <w:shd w:val="clear" w:color="auto" w:fill="auto"/>
        </w:rPr>
      </w:pPr>
      <w:bookmarkStart w:id="114" w:name="_Toc8468_WPSOffice_Level1"/>
      <w:bookmarkStart w:id="115" w:name="_Toc22081_WPSOffice_Level1"/>
      <w:r>
        <w:rPr>
          <w:rFonts w:hint="eastAsia" w:ascii="仿宋" w:hAnsi="仿宋" w:eastAsia="仿宋" w:cs="仿宋"/>
          <w:color w:val="auto"/>
          <w:spacing w:val="-6"/>
          <w:sz w:val="32"/>
          <w:szCs w:val="32"/>
          <w:shd w:val="clear" w:color="auto" w:fill="auto"/>
          <w:lang w:val="en-US" w:eastAsia="zh-CN"/>
        </w:rPr>
        <w:t>2020</w:t>
      </w:r>
      <w:r>
        <w:rPr>
          <w:rFonts w:hint="eastAsia" w:ascii="仿宋" w:hAnsi="仿宋" w:eastAsia="仿宋" w:cs="仿宋"/>
          <w:color w:val="auto"/>
          <w:spacing w:val="-6"/>
          <w:sz w:val="32"/>
          <w:szCs w:val="32"/>
          <w:shd w:val="clear" w:color="auto" w:fill="auto"/>
        </w:rPr>
        <w:t>年困境儿童每人每月270元;困境家庭儿童每人每月420元。</w:t>
      </w:r>
      <w:bookmarkEnd w:id="114"/>
      <w:bookmarkEnd w:id="115"/>
      <w:bookmarkStart w:id="116" w:name="_Toc7281_WPSOffice_Level1"/>
      <w:bookmarkStart w:id="117" w:name="_Toc1673_WPSOffice_Level1"/>
    </w:p>
    <w:p>
      <w:pPr>
        <w:spacing w:line="52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六、临时救助政策</w:t>
      </w:r>
      <w:bookmarkEnd w:id="116"/>
      <w:bookmarkEnd w:id="117"/>
    </w:p>
    <w:p>
      <w:pPr>
        <w:spacing w:line="520" w:lineRule="exact"/>
        <w:ind w:firstLine="643" w:firstLineChars="200"/>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1.什么是临时救助，临时救助有哪几种类型？</w:t>
      </w:r>
    </w:p>
    <w:p>
      <w:pPr>
        <w:spacing w:line="520" w:lineRule="exact"/>
        <w:ind w:firstLine="640" w:firstLineChars="200"/>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(1)临时救助是指国家对遭遇突发事件、意外伤害、重大疾病或其他特殊原因导致基本生活陷入困境，其他社会救助制度暂时无法覆盖，或救助后基本生活暂时仍有严重困难的家庭或个人，给予的应急性、过渡性的社会救助。</w:t>
      </w:r>
    </w:p>
    <w:p>
      <w:pPr>
        <w:spacing w:line="52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临时救助分为一般性临时救助、救急难救助、特别救助三种类型。①一般性临时救助是对因灾、因交通事故等意外事件，家庭成员突发重大疾病等原因，导致基本生活暂时出现困难的家庭，给予临时救助。②救急难救助是指本县户籍常住人口遭遇突发事件、意外伤害、重大疾病或其他特殊原因导致生活陷入困境，其他社会救助制度暂时无法覆盖或救助之后仍有重大困难的家庭或个人给予应急性、过渡性、紧迫性的救助。③特别救助是指对本县户籍常住人口遭受特别重大困难、重大灾害造成重大刚性支出，经社会保障、其他社会救助、社会帮扶之后仍然远远超过家庭或个人承受能力，生活仍然陷入困境的各类对象进行的救助。</w:t>
      </w:r>
    </w:p>
    <w:p>
      <w:pPr>
        <w:spacing w:line="520" w:lineRule="exact"/>
        <w:ind w:firstLine="643" w:firstLineChars="200"/>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2.临时救助的标准是多少？</w:t>
      </w:r>
    </w:p>
    <w:p>
      <w:pPr>
        <w:spacing w:line="52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①一般性临时救助标准：100—</w:t>
      </w:r>
      <w:r>
        <w:rPr>
          <w:rFonts w:hint="eastAsia" w:ascii="仿宋" w:hAnsi="仿宋" w:eastAsia="仿宋" w:cs="仿宋"/>
          <w:color w:val="auto"/>
          <w:sz w:val="32"/>
          <w:szCs w:val="32"/>
          <w:shd w:val="clear" w:color="auto" w:fill="auto"/>
          <w:lang w:val="en-US" w:eastAsia="zh-CN"/>
        </w:rPr>
        <w:t>3</w:t>
      </w:r>
      <w:r>
        <w:rPr>
          <w:rFonts w:hint="eastAsia" w:ascii="仿宋" w:hAnsi="仿宋" w:eastAsia="仿宋" w:cs="仿宋"/>
          <w:color w:val="auto"/>
          <w:sz w:val="32"/>
          <w:szCs w:val="32"/>
          <w:shd w:val="clear" w:color="auto" w:fill="auto"/>
        </w:rPr>
        <w:t>000元；</w:t>
      </w:r>
    </w:p>
    <w:p>
      <w:pPr>
        <w:spacing w:line="52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②救急难救助标准：1000—10000元；</w:t>
      </w:r>
    </w:p>
    <w:p>
      <w:pPr>
        <w:spacing w:line="52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③特别救助标准：10000—30000元。</w:t>
      </w:r>
    </w:p>
    <w:p>
      <w:pPr>
        <w:spacing w:line="520" w:lineRule="exact"/>
        <w:ind w:firstLine="643" w:firstLineChars="200"/>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3.怎样申请临时救助？</w:t>
      </w:r>
    </w:p>
    <w:p>
      <w:pPr>
        <w:spacing w:line="520" w:lineRule="exact"/>
        <w:ind w:firstLine="640" w:firstLineChars="200"/>
        <w:rPr>
          <w:rFonts w:ascii="黑体" w:hAnsi="黑体" w:eastAsia="黑体" w:cs="黑体"/>
          <w:color w:val="auto"/>
          <w:sz w:val="32"/>
          <w:szCs w:val="32"/>
          <w:shd w:val="clear" w:color="auto" w:fill="auto"/>
        </w:rPr>
      </w:pPr>
      <w:r>
        <w:rPr>
          <w:rFonts w:hint="eastAsia" w:ascii="仿宋" w:hAnsi="仿宋" w:eastAsia="仿宋" w:cs="仿宋"/>
          <w:color w:val="auto"/>
          <w:sz w:val="32"/>
          <w:szCs w:val="32"/>
          <w:shd w:val="clear" w:color="auto" w:fill="auto"/>
        </w:rPr>
        <w:t>申请人持申请书、户口簿、身份证复印件、困难情况证明材料，向户籍所在地乡(镇)人民政府提出申请(情况紧急的可拨打12349求助热线电话)，并签署家庭经济状况核对委托授权书，乡(镇)收到申请后对申请人的家庭经济状况、人口状况、遭遇困难状况等情况入户调查，提出审核意见，公示无异议后的上报县民政局进行审批，并向社会公示。对突发事故急难型的救助可以先救助后补材料。</w:t>
      </w:r>
      <w:bookmarkStart w:id="118" w:name="_Toc7931_WPSOffice_Level1"/>
      <w:bookmarkStart w:id="119" w:name="_Toc19325_WPSOffice_Level1"/>
    </w:p>
    <w:p>
      <w:pPr>
        <w:spacing w:line="52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七、</w:t>
      </w:r>
      <w:bookmarkEnd w:id="118"/>
      <w:bookmarkEnd w:id="119"/>
      <w:r>
        <w:rPr>
          <w:rFonts w:hint="eastAsia" w:ascii="黑体" w:hAnsi="黑体" w:eastAsia="黑体" w:cs="黑体"/>
          <w:color w:val="auto"/>
          <w:sz w:val="32"/>
          <w:szCs w:val="32"/>
          <w:shd w:val="clear" w:color="auto" w:fill="auto"/>
        </w:rPr>
        <w:t>残疾人两项补贴</w:t>
      </w:r>
    </w:p>
    <w:p>
      <w:pPr>
        <w:spacing w:line="520" w:lineRule="exact"/>
        <w:ind w:firstLine="643" w:firstLineChars="200"/>
        <w:rPr>
          <w:rFonts w:ascii="仿宋" w:hAnsi="仿宋" w:eastAsia="仿宋" w:cs="仿宋"/>
          <w:color w:val="auto"/>
          <w:sz w:val="32"/>
          <w:szCs w:val="32"/>
          <w:shd w:val="clear" w:color="auto" w:fill="auto"/>
        </w:rPr>
      </w:pPr>
      <w:r>
        <w:rPr>
          <w:rFonts w:hint="eastAsia" w:ascii="楷体" w:hAnsi="楷体" w:eastAsia="楷体" w:cs="楷体"/>
          <w:b/>
          <w:bCs/>
          <w:color w:val="auto"/>
          <w:sz w:val="32"/>
          <w:szCs w:val="32"/>
          <w:shd w:val="clear" w:color="auto" w:fill="auto"/>
        </w:rPr>
        <w:t>1、残疾人两项补贴政策是指哪两项补贴？</w:t>
      </w:r>
    </w:p>
    <w:p>
      <w:pPr>
        <w:spacing w:line="520" w:lineRule="exact"/>
        <w:ind w:firstLine="640" w:firstLineChars="200"/>
        <w:rPr>
          <w:rFonts w:hint="eastAsia" w:ascii="楷体" w:hAnsi="楷体" w:eastAsia="楷体" w:cs="楷体"/>
          <w:b/>
          <w:bCs/>
          <w:color w:val="auto"/>
          <w:sz w:val="32"/>
          <w:szCs w:val="32"/>
          <w:shd w:val="clear" w:color="auto" w:fill="auto"/>
        </w:rPr>
      </w:pPr>
      <w:r>
        <w:rPr>
          <w:rFonts w:hint="eastAsia" w:ascii="仿宋" w:hAnsi="仿宋" w:eastAsia="仿宋" w:cs="仿宋"/>
          <w:color w:val="auto"/>
          <w:sz w:val="32"/>
          <w:szCs w:val="32"/>
          <w:shd w:val="clear" w:color="auto" w:fill="auto"/>
        </w:rPr>
        <w:t>残疾人两项补贴是指对符合条件的残疾人对象给予的生活补贴和护理补贴。</w:t>
      </w:r>
    </w:p>
    <w:p>
      <w:pPr>
        <w:spacing w:line="520" w:lineRule="exact"/>
        <w:ind w:firstLine="643" w:firstLineChars="200"/>
        <w:rPr>
          <w:rFonts w:ascii="仿宋" w:hAnsi="仿宋" w:eastAsia="仿宋" w:cs="仿宋"/>
          <w:color w:val="auto"/>
          <w:sz w:val="32"/>
          <w:szCs w:val="32"/>
          <w:shd w:val="clear" w:color="auto" w:fill="auto"/>
        </w:rPr>
      </w:pPr>
      <w:r>
        <w:rPr>
          <w:rFonts w:hint="eastAsia" w:ascii="楷体" w:hAnsi="楷体" w:eastAsia="楷体" w:cs="楷体"/>
          <w:b/>
          <w:bCs/>
          <w:color w:val="auto"/>
          <w:sz w:val="32"/>
          <w:szCs w:val="32"/>
          <w:shd w:val="clear" w:color="auto" w:fill="auto"/>
        </w:rPr>
        <w:t>2、哪些人可以申请残疾人两项补贴？具体标准标准是多少？</w:t>
      </w:r>
    </w:p>
    <w:p>
      <w:pPr>
        <w:spacing w:line="520" w:lineRule="exact"/>
        <w:ind w:firstLine="640" w:firstLineChars="200"/>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rPr>
        <w:t>(1)享受农村低保且持有第二代中华人民共和国残疾人证的残疾人(不论残疾等级)可享受生活补贴，标准为每人每月</w:t>
      </w:r>
      <w:r>
        <w:rPr>
          <w:rFonts w:hint="eastAsia" w:ascii="仿宋" w:hAnsi="仿宋" w:eastAsia="仿宋" w:cs="仿宋"/>
          <w:color w:val="auto"/>
          <w:sz w:val="32"/>
          <w:szCs w:val="32"/>
          <w:shd w:val="clear" w:color="auto" w:fill="auto"/>
          <w:lang w:val="en-US" w:eastAsia="zh-CN"/>
        </w:rPr>
        <w:t>60</w:t>
      </w:r>
      <w:r>
        <w:rPr>
          <w:rFonts w:hint="eastAsia" w:ascii="仿宋" w:hAnsi="仿宋" w:eastAsia="仿宋" w:cs="仿宋"/>
          <w:color w:val="auto"/>
          <w:sz w:val="32"/>
          <w:szCs w:val="32"/>
          <w:shd w:val="clear" w:color="auto" w:fill="auto"/>
        </w:rPr>
        <w:t>元</w:t>
      </w:r>
      <w:r>
        <w:rPr>
          <w:rFonts w:hint="eastAsia" w:ascii="仿宋" w:hAnsi="仿宋" w:eastAsia="仿宋" w:cs="仿宋"/>
          <w:color w:val="auto"/>
          <w:sz w:val="32"/>
          <w:szCs w:val="32"/>
          <w:shd w:val="clear" w:color="auto" w:fill="auto"/>
          <w:lang w:eastAsia="zh-CN"/>
        </w:rPr>
        <w:t>。</w:t>
      </w:r>
    </w:p>
    <w:p>
      <w:pPr>
        <w:spacing w:line="520" w:lineRule="exact"/>
        <w:ind w:firstLine="640" w:firstLineChars="200"/>
        <w:rPr>
          <w:rFonts w:hint="eastAsia" w:ascii="仿宋" w:hAnsi="仿宋" w:eastAsia="仿宋" w:cs="仿宋"/>
          <w:color w:val="auto"/>
          <w:sz w:val="32"/>
          <w:szCs w:val="32"/>
          <w:shd w:val="clear" w:color="auto" w:fill="auto"/>
          <w:lang w:eastAsia="zh-CN"/>
        </w:rPr>
      </w:pPr>
      <w:r>
        <w:rPr>
          <w:rFonts w:ascii="仿宋" w:hAnsi="仿宋" w:eastAsia="仿宋" w:cs="仿宋"/>
          <w:color w:val="auto"/>
          <w:sz w:val="32"/>
          <w:szCs w:val="32"/>
          <w:shd w:val="clear" w:color="auto" w:fill="auto"/>
        </w:rPr>
        <w:t>(2)</w:t>
      </w:r>
      <w:r>
        <w:rPr>
          <w:rFonts w:hint="eastAsia" w:ascii="仿宋" w:hAnsi="仿宋" w:eastAsia="仿宋" w:cs="仿宋"/>
          <w:color w:val="auto"/>
          <w:sz w:val="32"/>
          <w:szCs w:val="32"/>
          <w:shd w:val="clear" w:color="auto" w:fill="auto"/>
        </w:rPr>
        <w:t>持有一、二级残疾证的农村籍残疾人</w:t>
      </w:r>
      <w:r>
        <w:rPr>
          <w:rFonts w:ascii="仿宋" w:hAnsi="仿宋" w:eastAsia="仿宋" w:cs="仿宋"/>
          <w:color w:val="auto"/>
          <w:sz w:val="32"/>
          <w:szCs w:val="32"/>
          <w:shd w:val="clear" w:color="auto" w:fill="auto"/>
        </w:rPr>
        <w:t>(</w:t>
      </w:r>
      <w:r>
        <w:rPr>
          <w:rFonts w:hint="eastAsia" w:ascii="仿宋" w:hAnsi="仿宋" w:eastAsia="仿宋" w:cs="仿宋"/>
          <w:color w:val="auto"/>
          <w:sz w:val="32"/>
          <w:szCs w:val="32"/>
          <w:shd w:val="clear" w:color="auto" w:fill="auto"/>
        </w:rPr>
        <w:t>不论是否享受低保</w:t>
      </w:r>
      <w:r>
        <w:rPr>
          <w:rFonts w:ascii="仿宋" w:hAnsi="仿宋" w:eastAsia="仿宋" w:cs="仿宋"/>
          <w:color w:val="auto"/>
          <w:sz w:val="32"/>
          <w:szCs w:val="32"/>
          <w:shd w:val="clear" w:color="auto" w:fill="auto"/>
        </w:rPr>
        <w:t>)</w:t>
      </w:r>
      <w:r>
        <w:rPr>
          <w:rFonts w:hint="eastAsia" w:ascii="仿宋" w:hAnsi="仿宋" w:eastAsia="仿宋" w:cs="仿宋"/>
          <w:color w:val="auto"/>
          <w:sz w:val="32"/>
          <w:szCs w:val="32"/>
          <w:shd w:val="clear" w:color="auto" w:fill="auto"/>
        </w:rPr>
        <w:t>均可享受护理补贴，标准为每人每月</w:t>
      </w:r>
      <w:r>
        <w:rPr>
          <w:rFonts w:hint="eastAsia" w:ascii="仿宋" w:hAnsi="仿宋" w:eastAsia="仿宋" w:cs="仿宋"/>
          <w:color w:val="auto"/>
          <w:sz w:val="32"/>
          <w:szCs w:val="32"/>
          <w:shd w:val="clear" w:color="auto" w:fill="auto"/>
          <w:lang w:val="en-US" w:eastAsia="zh-CN"/>
        </w:rPr>
        <w:t>70</w:t>
      </w:r>
      <w:r>
        <w:rPr>
          <w:rFonts w:hint="eastAsia" w:ascii="仿宋" w:hAnsi="仿宋" w:eastAsia="仿宋" w:cs="仿宋"/>
          <w:color w:val="auto"/>
          <w:sz w:val="32"/>
          <w:szCs w:val="32"/>
          <w:shd w:val="clear" w:color="auto" w:fill="auto"/>
        </w:rPr>
        <w:t>元</w:t>
      </w:r>
      <w:r>
        <w:rPr>
          <w:rFonts w:hint="eastAsia" w:ascii="仿宋" w:hAnsi="仿宋" w:eastAsia="仿宋" w:cs="仿宋"/>
          <w:color w:val="auto"/>
          <w:sz w:val="32"/>
          <w:szCs w:val="32"/>
          <w:shd w:val="clear" w:color="auto" w:fill="auto"/>
          <w:lang w:eastAsia="zh-CN"/>
        </w:rPr>
        <w:t>。</w:t>
      </w:r>
    </w:p>
    <w:p>
      <w:pPr>
        <w:spacing w:line="52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(3)符合以上两项补贴条件的农村籍残疾人，可合并享受两项补贴,即每人每月1</w:t>
      </w:r>
      <w:r>
        <w:rPr>
          <w:rFonts w:hint="eastAsia" w:ascii="仿宋" w:hAnsi="仿宋" w:eastAsia="仿宋" w:cs="仿宋"/>
          <w:color w:val="auto"/>
          <w:sz w:val="32"/>
          <w:szCs w:val="32"/>
          <w:shd w:val="clear" w:color="auto" w:fill="auto"/>
          <w:lang w:val="en-US" w:eastAsia="zh-CN"/>
        </w:rPr>
        <w:t>3</w:t>
      </w:r>
      <w:r>
        <w:rPr>
          <w:rFonts w:hint="eastAsia" w:ascii="仿宋" w:hAnsi="仿宋" w:eastAsia="仿宋" w:cs="仿宋"/>
          <w:color w:val="auto"/>
          <w:sz w:val="32"/>
          <w:szCs w:val="32"/>
          <w:shd w:val="clear" w:color="auto" w:fill="auto"/>
        </w:rPr>
        <w:t>0元。认定为特困人员的残疾人不再享受两项补贴。</w:t>
      </w:r>
    </w:p>
    <w:p>
      <w:pPr>
        <w:spacing w:line="52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(4)既符合残疾人两项补贴条件，又符合老年、因公致残、离休等福利性生活补贴(津贴)、护理补贴(津贴)条件的残疾人，可择高申领其中一类生活补贴(津贴)、护理补贴(津贴)。</w:t>
      </w:r>
    </w:p>
    <w:p>
      <w:pPr>
        <w:spacing w:line="520" w:lineRule="exact"/>
        <w:ind w:firstLine="643" w:firstLineChars="200"/>
        <w:rPr>
          <w:rFonts w:ascii="仿宋" w:hAnsi="仿宋" w:eastAsia="仿宋" w:cs="仿宋"/>
          <w:color w:val="auto"/>
          <w:sz w:val="32"/>
          <w:szCs w:val="32"/>
          <w:shd w:val="clear" w:color="auto" w:fill="auto"/>
        </w:rPr>
      </w:pPr>
      <w:r>
        <w:rPr>
          <w:rFonts w:hint="eastAsia" w:ascii="楷体" w:hAnsi="楷体" w:eastAsia="楷体" w:cs="楷体"/>
          <w:b/>
          <w:bCs/>
          <w:color w:val="auto"/>
          <w:sz w:val="32"/>
          <w:szCs w:val="32"/>
          <w:shd w:val="clear" w:color="auto" w:fill="auto"/>
        </w:rPr>
        <w:t>3、怎样申请办理残疾人两项补贴？</w:t>
      </w:r>
    </w:p>
    <w:p>
      <w:pPr>
        <w:spacing w:line="52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(1)申请。申请残疾人两项补贴，由本人或法定监护人，法定赡养、抚养、扶养义务人向户籍所在地乡(镇)人民政府提出书面申请，也可委托村(居)民委员会代为办理申请事宜。乡(镇)民政所和乡(镇)残联承办具体业务。</w:t>
      </w:r>
    </w:p>
    <w:p>
      <w:pPr>
        <w:spacing w:line="52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申请时需提供以下材料：本人</w:t>
      </w:r>
      <w:bookmarkStart w:id="210" w:name="_GoBack"/>
      <w:bookmarkEnd w:id="210"/>
      <w:r>
        <w:rPr>
          <w:rFonts w:hint="eastAsia" w:ascii="仿宋" w:hAnsi="仿宋" w:eastAsia="仿宋" w:cs="仿宋"/>
          <w:color w:val="auto"/>
          <w:sz w:val="32"/>
          <w:szCs w:val="32"/>
          <w:shd w:val="clear" w:color="auto" w:fill="auto"/>
          <w:lang w:val="en-US" w:eastAsia="zh-CN"/>
        </w:rPr>
        <w:t>户口簿</w:t>
      </w:r>
      <w:r>
        <w:rPr>
          <w:rFonts w:hint="eastAsia" w:ascii="仿宋" w:hAnsi="仿宋" w:eastAsia="仿宋" w:cs="仿宋"/>
          <w:color w:val="auto"/>
          <w:sz w:val="32"/>
          <w:szCs w:val="32"/>
          <w:shd w:val="clear" w:color="auto" w:fill="auto"/>
        </w:rPr>
        <w:t>、身份证和残疾证。</w:t>
      </w:r>
    </w:p>
    <w:p>
      <w:pPr>
        <w:spacing w:line="52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(2)初审。乡(镇)人民政府在接到申请材料后，组织乡村干部上户调查核实后完成初审，对无异议的进行张榜公示，报县残联进行审核。</w:t>
      </w:r>
    </w:p>
    <w:p>
      <w:pPr>
        <w:spacing w:line="52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(3)审核审批。县残联对残疾人证和残疾等级进行审核，同时将有关证件和证明材料转送县民政局审批。</w:t>
      </w:r>
    </w:p>
    <w:p>
      <w:pPr>
        <w:spacing w:line="560" w:lineRule="exact"/>
        <w:jc w:val="both"/>
        <w:rPr>
          <w:rStyle w:val="35"/>
          <w:rFonts w:hint="eastAsia"/>
          <w:color w:val="auto"/>
          <w:shd w:val="clear" w:color="auto" w:fill="auto"/>
        </w:rPr>
      </w:pPr>
    </w:p>
    <w:p>
      <w:pPr>
        <w:pStyle w:val="2"/>
        <w:rPr>
          <w:rStyle w:val="35"/>
          <w:rFonts w:hint="eastAsia"/>
          <w:color w:val="auto"/>
          <w:shd w:val="clear" w:color="auto" w:fill="auto"/>
        </w:rPr>
      </w:pPr>
    </w:p>
    <w:p>
      <w:pPr>
        <w:rPr>
          <w:rFonts w:hint="eastAsia"/>
          <w:color w:val="auto"/>
        </w:rPr>
      </w:pPr>
    </w:p>
    <w:bookmarkEnd w:id="104"/>
    <w:bookmarkEnd w:id="105"/>
    <w:bookmarkEnd w:id="106"/>
    <w:bookmarkEnd w:id="107"/>
    <w:p>
      <w:pPr>
        <w:spacing w:line="560" w:lineRule="exact"/>
        <w:jc w:val="center"/>
        <w:rPr>
          <w:rFonts w:ascii="宋体" w:hAnsi="宋体" w:cs="宋体"/>
          <w:b/>
          <w:bCs/>
          <w:color w:val="auto"/>
          <w:sz w:val="44"/>
          <w:szCs w:val="44"/>
        </w:rPr>
      </w:pPr>
      <w:bookmarkStart w:id="120" w:name="_Toc21569_WPSOffice_Level1"/>
      <w:r>
        <w:rPr>
          <w:rStyle w:val="35"/>
          <w:rFonts w:hint="eastAsia"/>
          <w:color w:val="auto"/>
        </w:rPr>
        <w:t>残疾人扶贫政策问答</w:t>
      </w:r>
    </w:p>
    <w:p>
      <w:pPr>
        <w:pStyle w:val="2"/>
        <w:spacing w:line="240" w:lineRule="atLeast"/>
        <w:rPr>
          <w:color w:val="auto"/>
        </w:rPr>
      </w:pP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一、什么是农村贫困残疾人实用技术培训？</w:t>
      </w:r>
    </w:p>
    <w:p>
      <w:pPr>
        <w:spacing w:line="520" w:lineRule="exact"/>
        <w:ind w:firstLine="640" w:firstLineChars="200"/>
        <w:rPr>
          <w:rFonts w:ascii="仿宋_GB2312" w:hAnsi="宋体" w:eastAsia="仿宋_GB2312"/>
          <w:color w:val="auto"/>
          <w:sz w:val="32"/>
          <w:szCs w:val="32"/>
        </w:rPr>
      </w:pPr>
      <w:r>
        <w:rPr>
          <w:rFonts w:hint="eastAsia" w:ascii="仿宋" w:hAnsi="仿宋" w:eastAsia="仿宋" w:cs="仿宋"/>
          <w:color w:val="auto"/>
          <w:sz w:val="32"/>
          <w:szCs w:val="32"/>
        </w:rPr>
        <w:t>是为就业年龄段，有劳动能力且有就业意愿的农村贫困残疾人开展的培训，通过培训使农村贫困残疾人能够掌握1-2门生产增收的技能。</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二、如何申请参加残疾人培训？</w:t>
      </w:r>
    </w:p>
    <w:p>
      <w:pPr>
        <w:spacing w:line="520" w:lineRule="exact"/>
        <w:ind w:firstLine="640" w:firstLineChars="200"/>
        <w:rPr>
          <w:rFonts w:ascii="仿宋_GB2312" w:hAnsi="宋体" w:eastAsia="仿宋_GB2312"/>
          <w:color w:val="auto"/>
          <w:sz w:val="32"/>
          <w:szCs w:val="32"/>
        </w:rPr>
      </w:pPr>
      <w:r>
        <w:rPr>
          <w:rFonts w:hint="eastAsia" w:ascii="仿宋" w:hAnsi="仿宋" w:eastAsia="仿宋" w:cs="仿宋"/>
          <w:color w:val="auto"/>
          <w:sz w:val="32"/>
          <w:szCs w:val="32"/>
        </w:rPr>
        <w:t>由农村贫困残疾人本人提出申请，报乡(镇)残联审核，县级残联审批，并根据残疾人本人特点、当地产业特色及就业情况选择培训项目，组织培训。</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三、扶持江西省阳光助残创业就业基地有什么政策？</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 1 \* GB2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⑴</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区域和对象。全县范围内，具备符合《江西省阳光助残创业就业基地管理办法》的基地。</w:t>
      </w:r>
    </w:p>
    <w:p>
      <w:pPr>
        <w:spacing w:line="520" w:lineRule="exact"/>
        <w:ind w:firstLine="640" w:firstLineChars="200"/>
        <w:rPr>
          <w:rFonts w:ascii="仿宋_GB2312" w:hAnsi="宋体" w:eastAsia="仿宋_GB2312"/>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 2 \* GB2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⑵</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项目要求：通过阳光助残创业就业基地的带头作用，带动农村残疾人创业就业，精准帮扶农村贫困残疾人就业增收，最终实现脱贫致富。</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四、贫困残疾大学生助学有什么政策?</w:t>
      </w:r>
    </w:p>
    <w:p>
      <w:pPr>
        <w:spacing w:line="52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1.项目名称</w:t>
      </w:r>
      <w:r>
        <w:rPr>
          <w:rFonts w:hint="eastAsia" w:ascii="仿宋" w:hAnsi="仿宋" w:eastAsia="仿宋" w:cs="仿宋"/>
          <w:color w:val="auto"/>
          <w:sz w:val="32"/>
          <w:szCs w:val="32"/>
        </w:rPr>
        <w:t>：省残联贫困残疾大学生助学项目。</w:t>
      </w:r>
    </w:p>
    <w:p>
      <w:pPr>
        <w:spacing w:line="52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2.受助对象</w:t>
      </w:r>
      <w:r>
        <w:rPr>
          <w:rFonts w:hint="eastAsia" w:ascii="仿宋" w:hAnsi="仿宋" w:eastAsia="仿宋" w:cs="仿宋"/>
          <w:color w:val="auto"/>
          <w:sz w:val="32"/>
          <w:szCs w:val="32"/>
        </w:rPr>
        <w:t>：家庭经济困难的应届残疾人大学新生和当年考取的全日制残疾人研究生。</w:t>
      </w:r>
    </w:p>
    <w:p>
      <w:pPr>
        <w:spacing w:line="52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3.受助学生条件</w:t>
      </w:r>
      <w:r>
        <w:rPr>
          <w:rFonts w:hint="eastAsia" w:ascii="仿宋" w:hAnsi="仿宋" w:eastAsia="仿宋" w:cs="仿宋"/>
          <w:color w:val="auto"/>
          <w:sz w:val="32"/>
          <w:szCs w:val="32"/>
        </w:rPr>
        <w:t>：</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 1 \* GB3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①</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热爱祖国，拥护中国共产党领导，遵守法律和社会公德;</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 2 \* GB3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②</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遵守校纪校规，尊敬师长，努力学习;</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 3 \* GB3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③</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具有本县户籍，持有第二代《中华人民共和国残疾人证》;</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 4 \* GB3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④</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本人家庭经济困难，享受城乡最低生活保障待遇的优先;</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 5 \* GB3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⑤</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自愿申请。</w:t>
      </w:r>
    </w:p>
    <w:p>
      <w:pPr>
        <w:spacing w:line="52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4.资助标准</w:t>
      </w:r>
      <w:r>
        <w:rPr>
          <w:rFonts w:hint="eastAsia" w:ascii="仿宋" w:hAnsi="仿宋" w:eastAsia="仿宋" w:cs="仿宋"/>
          <w:color w:val="auto"/>
          <w:sz w:val="32"/>
          <w:szCs w:val="32"/>
        </w:rPr>
        <w:t>：贫困残疾专科生每人一次性资助3000元;贫困残疾本科生每人一次性资助4000元;贫困残疾硕士研究生及以上层次每人一次性资助5000元。</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五、如何申请贫困残疾大学生助学资金?</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符合资助条件的残疾学生由本人向户籍所在地县级残联提出申请，如实填写《江西省残联贫困残疾人大学生助学项目申请登记表》。残疾学生申请资助时，须同时提交《录取通知书》、《残疾人证》、《低保证》或贫困证明等材料复印件报当地残联初审。</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六、重度残疾人家庭无障碍改造有什么政策？</w:t>
      </w:r>
    </w:p>
    <w:p>
      <w:pPr>
        <w:spacing w:line="52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1.改造对象</w:t>
      </w:r>
      <w:r>
        <w:rPr>
          <w:rFonts w:hint="eastAsia" w:ascii="华文新魏" w:hAnsi="宋体" w:eastAsia="华文新魏"/>
          <w:color w:val="auto"/>
          <w:sz w:val="32"/>
          <w:szCs w:val="32"/>
        </w:rPr>
        <w:t>。</w:t>
      </w:r>
      <w:r>
        <w:rPr>
          <w:rFonts w:hint="eastAsia" w:ascii="仿宋" w:hAnsi="仿宋" w:eastAsia="仿宋" w:cs="仿宋"/>
          <w:color w:val="auto"/>
          <w:sz w:val="32"/>
          <w:szCs w:val="32"/>
        </w:rPr>
        <w:t>为全县有无障碍改造需求的重度残疾人家庭实施无障碍改造，实施无障碍改造的重度残疾人家庭应当拥有非租借的固定住房(有产权、户口或长期居住和公租房)，并且其住房具备改造条件。</w:t>
      </w:r>
    </w:p>
    <w:p>
      <w:pPr>
        <w:spacing w:line="52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2.资助标准</w:t>
      </w:r>
      <w:r>
        <w:rPr>
          <w:rFonts w:hint="eastAsia" w:ascii="华文新魏" w:hAnsi="宋体" w:eastAsia="华文新魏"/>
          <w:color w:val="auto"/>
          <w:sz w:val="32"/>
          <w:szCs w:val="32"/>
        </w:rPr>
        <w:t>。</w:t>
      </w:r>
      <w:r>
        <w:rPr>
          <w:rFonts w:hint="eastAsia" w:ascii="仿宋" w:hAnsi="仿宋" w:eastAsia="仿宋" w:cs="仿宋"/>
          <w:color w:val="auto"/>
          <w:sz w:val="32"/>
          <w:szCs w:val="32"/>
        </w:rPr>
        <w:t>重度残疾人家庭无障碍改造项目，每户改造资金根据需求评估确定。</w:t>
      </w:r>
    </w:p>
    <w:p>
      <w:pPr>
        <w:widowControl/>
        <w:spacing w:line="520" w:lineRule="exact"/>
        <w:ind w:firstLine="643" w:firstLineChars="200"/>
        <w:rPr>
          <w:rFonts w:ascii="仿宋_GB2312" w:eastAsia="仿宋_GB2312"/>
          <w:color w:val="auto"/>
          <w:sz w:val="32"/>
          <w:szCs w:val="32"/>
        </w:rPr>
      </w:pPr>
      <w:r>
        <w:rPr>
          <w:rFonts w:hint="eastAsia" w:ascii="仿宋" w:hAnsi="仿宋" w:eastAsia="仿宋" w:cs="仿宋"/>
          <w:b/>
          <w:bCs/>
          <w:color w:val="auto"/>
          <w:sz w:val="32"/>
          <w:szCs w:val="32"/>
        </w:rPr>
        <w:t>3.改造内容</w:t>
      </w:r>
      <w:r>
        <w:rPr>
          <w:rFonts w:hint="eastAsia" w:ascii="华文新魏" w:hAnsi="宋体" w:eastAsia="华文新魏"/>
          <w:color w:val="auto"/>
          <w:sz w:val="32"/>
          <w:szCs w:val="32"/>
        </w:rPr>
        <w:t>。</w:t>
      </w:r>
      <w:r>
        <w:rPr>
          <w:rFonts w:hint="eastAsia" w:ascii="仿宋_GB2312" w:hAnsi="Calibri" w:eastAsia="仿宋_GB2312" w:cs="仿宋_GB2312"/>
          <w:color w:val="auto"/>
          <w:sz w:val="32"/>
          <w:szCs w:val="32"/>
          <w:lang w:bidi="ar"/>
        </w:rPr>
        <w:t>按照《无障碍设计规范》（GB50763）、住房城乡建设部《家庭无障碍改造指南》和中国残联制定的《政府购买残疾人家庭无障碍改造服务规范和服务标准》，侧重按照“出入家庭通道、环境无障碍，室内设施无障碍，方便残疾人进出和居家生活；改（新）建洗浴、如厕一体的卫生间等”进行改造，具体要结合残疾人特点和需求等实际，有针对性地选择改造内容，满足残疾人的个性化需求，因人而异，视情而定，以帮助残疾人消除家庭生活中的障碍为目的，尽可能改善残疾人居住环境，提高残疾人生活质量。</w:t>
      </w:r>
      <w:r>
        <w:rPr>
          <w:rFonts w:hint="eastAsia" w:ascii="仿宋_GB2312" w:hAnsi="Calibri" w:eastAsia="仿宋_GB2312" w:cs="仿宋_GB2312"/>
          <w:b/>
          <w:color w:val="auto"/>
          <w:sz w:val="32"/>
          <w:szCs w:val="32"/>
          <w:lang w:bidi="ar"/>
        </w:rPr>
        <w:t>重度肢体残疾人家庭：</w:t>
      </w:r>
      <w:r>
        <w:rPr>
          <w:rFonts w:hint="eastAsia" w:ascii="仿宋_GB2312" w:hAnsi="Calibri" w:eastAsia="仿宋_GB2312" w:cs="仿宋_GB2312"/>
          <w:color w:val="auto"/>
          <w:sz w:val="32"/>
          <w:szCs w:val="32"/>
          <w:lang w:bidi="ar"/>
        </w:rPr>
        <w:t>对厨房、卫生间、卧室、进出通道等进行改造，包括改门、改坡、改灶、改水、改电、平整地面、安装坐便器和扶手等，消除其居家障碍。具体服务包括但不限于以下内容：室内地面应平整，卫生间地面应用防滑砖，凡有门处不得设门槛且门的净宽应不小于800mm；应在经常活动区域的墙面安装扶手，靠墙处应设置防撞板；入户门净宽应大于900mm；残疾人能够畅通进出厨房、独立完成做饭等家务；卫生间应将蹲便器改坐便器或配发坐便椅，淋浴间安装低位或活动式淋浴装置，配发浴凳等助浴专用设备；坐便器侧墙应设置扶手，洗手盆前端应设置扶手，下部应留出足够的供轮椅移动空间等。</w:t>
      </w:r>
      <w:r>
        <w:rPr>
          <w:rFonts w:hint="eastAsia" w:ascii="仿宋_GB2312" w:hAnsi="Calibri" w:eastAsia="仿宋_GB2312" w:cs="仿宋_GB2312"/>
          <w:b/>
          <w:color w:val="auto"/>
          <w:sz w:val="32"/>
          <w:szCs w:val="32"/>
          <w:lang w:bidi="ar"/>
        </w:rPr>
        <w:t>盲人家庭：</w:t>
      </w:r>
      <w:r>
        <w:rPr>
          <w:rFonts w:hint="eastAsia" w:ascii="仿宋_GB2312" w:hAnsi="Calibri" w:eastAsia="仿宋_GB2312" w:cs="仿宋_GB2312"/>
          <w:color w:val="auto"/>
          <w:sz w:val="32"/>
          <w:szCs w:val="32"/>
          <w:lang w:bidi="ar"/>
        </w:rPr>
        <w:t>视情安装音响门铃、语音电话，发放盲杖、报警水壶或报警电饭煲、电脑盲人读屏软件，活动场所平整地面，安装扶手，改造卫生间，改装电器遥控开关以及配置具有语音提醒功能的生活用品等。</w:t>
      </w:r>
      <w:r>
        <w:rPr>
          <w:rFonts w:hint="eastAsia" w:ascii="仿宋_GB2312" w:hAnsi="Calibri" w:eastAsia="仿宋_GB2312"/>
          <w:b/>
          <w:color w:val="auto"/>
          <w:sz w:val="32"/>
          <w:szCs w:val="32"/>
          <w:lang w:bidi="ar"/>
        </w:rPr>
        <w:t>聋人家庭：</w:t>
      </w:r>
      <w:r>
        <w:rPr>
          <w:rFonts w:hint="eastAsia" w:ascii="仿宋_GB2312" w:hAnsi="Calibri" w:eastAsia="仿宋_GB2312"/>
          <w:color w:val="auto"/>
          <w:sz w:val="32"/>
          <w:szCs w:val="32"/>
          <w:lang w:bidi="ar"/>
        </w:rPr>
        <w:t>视情发放闪光水壶、手写板、振动闹钟、安装闪光门铃等。</w:t>
      </w:r>
    </w:p>
    <w:p>
      <w:pPr>
        <w:spacing w:line="520" w:lineRule="exact"/>
        <w:ind w:firstLine="616" w:firstLineChars="200"/>
        <w:rPr>
          <w:rFonts w:ascii="黑体" w:hAnsi="黑体" w:eastAsia="黑体" w:cs="黑体"/>
          <w:color w:val="auto"/>
          <w:sz w:val="32"/>
          <w:szCs w:val="32"/>
        </w:rPr>
      </w:pPr>
      <w:r>
        <w:rPr>
          <w:rFonts w:hint="eastAsia" w:ascii="黑体" w:hAnsi="黑体" w:eastAsia="黑体" w:cs="黑体"/>
          <w:color w:val="auto"/>
          <w:spacing w:val="-6"/>
          <w:sz w:val="32"/>
          <w:szCs w:val="32"/>
        </w:rPr>
        <w:t>七、申请重度残疾人家庭无障碍改造政策的具体流程是什么？</w:t>
      </w:r>
    </w:p>
    <w:p>
      <w:pPr>
        <w:widowControl/>
        <w:spacing w:line="520" w:lineRule="exact"/>
        <w:ind w:firstLine="640" w:firstLineChars="200"/>
        <w:rPr>
          <w:rFonts w:ascii="宋体" w:hAnsi="宋体" w:cs="宋体"/>
          <w:b/>
          <w:bCs/>
          <w:color w:val="auto"/>
          <w:sz w:val="44"/>
          <w:szCs w:val="44"/>
        </w:rPr>
      </w:pPr>
      <w:r>
        <w:rPr>
          <w:rFonts w:hint="eastAsia" w:ascii="仿宋" w:hAnsi="仿宋" w:eastAsia="仿宋" w:cs="仿宋"/>
          <w:color w:val="auto"/>
          <w:sz w:val="32"/>
          <w:szCs w:val="32"/>
        </w:rPr>
        <w:t>有改造意愿的重度</w:t>
      </w:r>
      <w:r>
        <w:rPr>
          <w:rFonts w:hint="eastAsia" w:ascii="仿宋_GB2312" w:hAnsi="Calibri" w:eastAsia="仿宋_GB2312" w:cs="仿宋_GB2312"/>
          <w:color w:val="auto"/>
          <w:sz w:val="32"/>
          <w:szCs w:val="32"/>
          <w:lang w:bidi="ar"/>
        </w:rPr>
        <w:t>残疾人</w:t>
      </w:r>
      <w:r>
        <w:rPr>
          <w:rFonts w:hint="eastAsia" w:ascii="仿宋" w:hAnsi="仿宋" w:eastAsia="仿宋" w:cs="仿宋"/>
          <w:color w:val="auto"/>
          <w:sz w:val="32"/>
          <w:szCs w:val="32"/>
        </w:rPr>
        <w:t>应持第二代残疾人证向乡(镇)残联提出改造申请，并填写个人基本信息和无障碍需求等资料。办理流程：残疾人提交申请书→县级残联初审→入户调查评估→确定改造内容。</w:t>
      </w:r>
    </w:p>
    <w:bookmarkEnd w:id="120"/>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val="en-US" w:eastAsia="zh-CN"/>
        </w:rPr>
      </w:pPr>
      <w:bookmarkStart w:id="121" w:name="_Toc4302_WPSOffice_Level1"/>
      <w:bookmarkStart w:id="122" w:name="_Toc16659_WPSOffice_Level1"/>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金融扶贫政策问答</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bookmarkStart w:id="123" w:name="_Toc4917_WPSOffice_Level1"/>
      <w:bookmarkStart w:id="124" w:name="_Toc17671_WPSOffice_Level1"/>
      <w:r>
        <w:rPr>
          <w:rFonts w:hint="eastAsia" w:ascii="黑体" w:hAnsi="黑体" w:eastAsia="黑体" w:cs="黑体"/>
          <w:color w:val="auto"/>
          <w:sz w:val="32"/>
          <w:szCs w:val="32"/>
        </w:rPr>
        <w:t>一、2020年是否还可以贷款？贷款要符合什么条件？</w:t>
      </w:r>
      <w:bookmarkEnd w:id="123"/>
      <w:bookmarkEnd w:id="12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color w:val="auto"/>
          <w:sz w:val="32"/>
          <w:szCs w:val="32"/>
        </w:rPr>
        <w:t>为帮助贫困户解决产业发展的资金需求，2020年继续向建档立卡贫困户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含脱贫户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发放产业扶贫信贷通贷款。</w:t>
      </w:r>
      <w:r>
        <w:rPr>
          <w:rFonts w:hint="eastAsia" w:ascii="仿宋" w:hAnsi="仿宋" w:eastAsia="仿宋" w:cs="仿宋"/>
          <w:bCs/>
          <w:color w:val="auto"/>
          <w:sz w:val="32"/>
          <w:szCs w:val="32"/>
        </w:rPr>
        <w:t>贷款以户为单位，且应符合以下条件：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bCs/>
          <w:color w:val="auto"/>
          <w:sz w:val="32"/>
          <w:szCs w:val="32"/>
        </w:rPr>
        <w:t>1.原则上年龄为</w:t>
      </w:r>
      <w:r>
        <w:rPr>
          <w:rFonts w:ascii="仿宋" w:hAnsi="仿宋" w:eastAsia="仿宋" w:cs="仿宋"/>
          <w:bCs/>
          <w:color w:val="auto"/>
          <w:sz w:val="32"/>
          <w:szCs w:val="32"/>
        </w:rPr>
        <w:t>18</w:t>
      </w:r>
      <w:r>
        <w:rPr>
          <w:rFonts w:hint="eastAsia" w:ascii="仿宋" w:hAnsi="仿宋" w:eastAsia="仿宋" w:cs="仿宋"/>
          <w:bCs/>
          <w:color w:val="auto"/>
          <w:sz w:val="32"/>
          <w:szCs w:val="32"/>
        </w:rPr>
        <w:t>—</w:t>
      </w:r>
      <w:r>
        <w:rPr>
          <w:rFonts w:ascii="仿宋" w:hAnsi="仿宋" w:eastAsia="仿宋" w:cs="仿宋"/>
          <w:color w:val="auto"/>
          <w:sz w:val="32"/>
          <w:szCs w:val="32"/>
        </w:rPr>
        <w:t>6</w:t>
      </w:r>
      <w:r>
        <w:rPr>
          <w:rFonts w:hint="eastAsia" w:ascii="仿宋" w:hAnsi="仿宋" w:eastAsia="仿宋" w:cs="仿宋"/>
          <w:color w:val="auto"/>
          <w:sz w:val="32"/>
          <w:szCs w:val="32"/>
        </w:rPr>
        <w:t>5周岁，具有完全民事行为能力；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有发展产业或就业、创业意愿，具备一定技能素质；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ascii="仿宋" w:hAnsi="仿宋" w:eastAsia="仿宋" w:cs="仿宋"/>
          <w:color w:val="auto"/>
          <w:sz w:val="32"/>
          <w:szCs w:val="32"/>
        </w:rPr>
        <w:t>3.</w:t>
      </w:r>
      <w:r>
        <w:rPr>
          <w:rFonts w:hint="eastAsia" w:ascii="仿宋" w:hAnsi="仿宋" w:eastAsia="仿宋" w:cs="仿宋"/>
          <w:color w:val="auto"/>
          <w:sz w:val="32"/>
          <w:szCs w:val="32"/>
        </w:rPr>
        <w:t>符合银行贷款基本准入条件，信用观念强，资信状况良好，无不良社会和商业信用记录</w:t>
      </w:r>
      <w:r>
        <w:rPr>
          <w:rFonts w:ascii="仿宋" w:hAnsi="仿宋" w:eastAsia="仿宋" w:cs="仿宋"/>
          <w:color w:val="auto"/>
          <w:sz w:val="32"/>
          <w:szCs w:val="32"/>
        </w:rPr>
        <w:t>,</w:t>
      </w:r>
      <w:r>
        <w:rPr>
          <w:rFonts w:hint="eastAsia" w:ascii="仿宋" w:hAnsi="仿宋" w:eastAsia="仿宋" w:cs="仿宋"/>
          <w:color w:val="auto"/>
          <w:sz w:val="32"/>
          <w:szCs w:val="32"/>
        </w:rPr>
        <w:t>贷款必须用于产业发展。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bookmarkStart w:id="125" w:name="_Toc12266_WPSOffice_Level1"/>
      <w:bookmarkStart w:id="126" w:name="_Toc15732_WPSOffice_Level1"/>
      <w:r>
        <w:rPr>
          <w:rFonts w:hint="eastAsia" w:ascii="黑体" w:hAnsi="黑体" w:eastAsia="黑体" w:cs="黑体"/>
          <w:color w:val="auto"/>
          <w:sz w:val="32"/>
          <w:szCs w:val="32"/>
        </w:rPr>
        <w:t>二、贷款要用于做什么？不能做什么？</w:t>
      </w:r>
      <w:bookmarkEnd w:id="125"/>
      <w:bookmarkEnd w:id="12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“产业扶贫信贷通”</w:t>
      </w:r>
      <w:r>
        <w:rPr>
          <w:rFonts w:hint="eastAsia" w:ascii="仿宋" w:hAnsi="仿宋" w:eastAsia="仿宋" w:cs="仿宋"/>
          <w:color w:val="auto"/>
          <w:sz w:val="32"/>
          <w:szCs w:val="32"/>
          <w:lang w:val="en-US" w:eastAsia="zh-CN"/>
        </w:rPr>
        <w:t>都</w:t>
      </w:r>
      <w:r>
        <w:rPr>
          <w:rFonts w:hint="eastAsia" w:ascii="仿宋" w:hAnsi="仿宋" w:eastAsia="仿宋" w:cs="仿宋"/>
          <w:color w:val="auto"/>
          <w:sz w:val="32"/>
          <w:szCs w:val="32"/>
        </w:rPr>
        <w:t>坚持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自己借、自己用、自己还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，贷款资金要用于贫困户</w:t>
      </w:r>
      <w:r>
        <w:rPr>
          <w:rFonts w:hint="eastAsia" w:ascii="仿宋" w:hAnsi="仿宋" w:eastAsia="仿宋" w:cs="仿宋"/>
          <w:color w:val="auto"/>
          <w:sz w:val="32"/>
          <w:szCs w:val="32"/>
          <w:lang w:val="en-US" w:eastAsia="zh-CN"/>
        </w:rPr>
        <w:t>家庭</w:t>
      </w:r>
      <w:r>
        <w:rPr>
          <w:rFonts w:hint="eastAsia" w:ascii="仿宋" w:hAnsi="仿宋" w:eastAsia="仿宋" w:cs="仿宋"/>
          <w:color w:val="auto"/>
          <w:sz w:val="32"/>
          <w:szCs w:val="32"/>
        </w:rPr>
        <w:t>发展产业，特别是能有效脱贫致富的特色优势农林果产业，如脐橙、黄鸡、油茶、烟叶、白莲、蔬菜、肉牛、茶叶、有机稻（制种）等地域特色的种养殖业。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特别提醒：贷款资金不得用于结婚、建房、理财、看病、购置家庭用品、还债等非生产性支出，也不能集中用于生产经营企业。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bookmarkStart w:id="127" w:name="_Toc25397_WPSOffice_Level1"/>
      <w:bookmarkStart w:id="128" w:name="_Toc22578_WPSOffice_Level1"/>
      <w:r>
        <w:rPr>
          <w:rFonts w:hint="eastAsia" w:ascii="黑体" w:hAnsi="黑体" w:eastAsia="黑体" w:cs="黑体"/>
          <w:color w:val="auto"/>
          <w:sz w:val="32"/>
          <w:szCs w:val="32"/>
        </w:rPr>
        <w:t>三、</w:t>
      </w:r>
      <w:r>
        <w:rPr>
          <w:rFonts w:hint="eastAsia" w:ascii="黑体" w:hAnsi="黑体" w:eastAsia="黑体" w:cs="黑体"/>
          <w:color w:val="auto"/>
          <w:sz w:val="32"/>
          <w:szCs w:val="32"/>
          <w:lang w:val="en-US" w:eastAsia="zh-CN"/>
        </w:rPr>
        <w:t>最多可贷多少钱</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最长可贷多久</w:t>
      </w:r>
      <w:r>
        <w:rPr>
          <w:rFonts w:hint="eastAsia" w:ascii="黑体" w:hAnsi="黑体" w:eastAsia="黑体" w:cs="黑体"/>
          <w:color w:val="auto"/>
          <w:sz w:val="32"/>
          <w:szCs w:val="32"/>
        </w:rPr>
        <w:t>？</w:t>
      </w:r>
      <w:bookmarkEnd w:id="127"/>
      <w:bookmarkEnd w:id="128"/>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bCs/>
          <w:color w:val="auto"/>
          <w:sz w:val="32"/>
          <w:szCs w:val="32"/>
        </w:rPr>
        <w:t>每户贫困户申请的贷款总额不超过</w:t>
      </w:r>
      <w:r>
        <w:rPr>
          <w:rFonts w:ascii="仿宋" w:hAnsi="仿宋" w:eastAsia="仿宋" w:cs="仿宋"/>
          <w:bCs/>
          <w:color w:val="auto"/>
          <w:sz w:val="32"/>
          <w:szCs w:val="32"/>
        </w:rPr>
        <w:t>5</w:t>
      </w:r>
      <w:r>
        <w:rPr>
          <w:rFonts w:hint="eastAsia" w:ascii="仿宋" w:hAnsi="仿宋" w:eastAsia="仿宋" w:cs="仿宋"/>
          <w:bCs/>
          <w:color w:val="auto"/>
          <w:sz w:val="32"/>
          <w:szCs w:val="32"/>
        </w:rPr>
        <w:t>万元，</w:t>
      </w:r>
      <w:r>
        <w:rPr>
          <w:rFonts w:hint="eastAsia" w:ascii="仿宋" w:hAnsi="仿宋" w:eastAsia="仿宋" w:cs="仿宋"/>
          <w:color w:val="auto"/>
          <w:sz w:val="32"/>
          <w:szCs w:val="32"/>
        </w:rPr>
        <w:t>到期还款日不得超过</w:t>
      </w:r>
      <w:r>
        <w:rPr>
          <w:rFonts w:ascii="仿宋" w:hAnsi="仿宋" w:eastAsia="仿宋" w:cs="仿宋"/>
          <w:color w:val="auto"/>
          <w:sz w:val="32"/>
          <w:szCs w:val="32"/>
        </w:rPr>
        <w:t>2021</w:t>
      </w:r>
      <w:r>
        <w:rPr>
          <w:rFonts w:hint="eastAsia" w:ascii="仿宋" w:hAnsi="仿宋" w:eastAsia="仿宋" w:cs="仿宋"/>
          <w:color w:val="auto"/>
          <w:sz w:val="32"/>
          <w:szCs w:val="32"/>
        </w:rPr>
        <w:t>年</w:t>
      </w:r>
      <w:r>
        <w:rPr>
          <w:rFonts w:ascii="仿宋" w:hAnsi="仿宋" w:eastAsia="仿宋" w:cs="仿宋"/>
          <w:color w:val="auto"/>
          <w:sz w:val="32"/>
          <w:szCs w:val="32"/>
        </w:rPr>
        <w:t>12</w:t>
      </w:r>
      <w:r>
        <w:rPr>
          <w:rFonts w:hint="eastAsia" w:ascii="仿宋" w:hAnsi="仿宋" w:eastAsia="仿宋" w:cs="仿宋"/>
          <w:color w:val="auto"/>
          <w:sz w:val="32"/>
          <w:szCs w:val="32"/>
        </w:rPr>
        <w:t>月</w:t>
      </w:r>
      <w:r>
        <w:rPr>
          <w:rFonts w:ascii="仿宋" w:hAnsi="仿宋" w:eastAsia="仿宋" w:cs="仿宋"/>
          <w:color w:val="auto"/>
          <w:sz w:val="32"/>
          <w:szCs w:val="32"/>
        </w:rPr>
        <w:t>31</w:t>
      </w:r>
      <w:r>
        <w:rPr>
          <w:rFonts w:hint="eastAsia" w:ascii="仿宋" w:hAnsi="仿宋" w:eastAsia="仿宋" w:cs="仿宋"/>
          <w:color w:val="auto"/>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bookmarkStart w:id="129" w:name="_Toc14419_WPSOffice_Level1"/>
      <w:bookmarkStart w:id="130" w:name="_Toc7155_WPSOffice_Level1"/>
      <w:r>
        <w:rPr>
          <w:rFonts w:hint="eastAsia" w:ascii="黑体" w:hAnsi="黑体" w:eastAsia="黑体" w:cs="黑体"/>
          <w:color w:val="auto"/>
          <w:sz w:val="32"/>
          <w:szCs w:val="32"/>
        </w:rPr>
        <w:t>四、贷款利息</w:t>
      </w:r>
      <w:r>
        <w:rPr>
          <w:rFonts w:hint="eastAsia" w:ascii="黑体" w:hAnsi="黑体" w:eastAsia="黑体" w:cs="黑体"/>
          <w:color w:val="auto"/>
          <w:sz w:val="32"/>
          <w:szCs w:val="32"/>
          <w:lang w:val="en-US" w:eastAsia="zh-CN"/>
        </w:rPr>
        <w:t>有什么优惠政策</w:t>
      </w:r>
      <w:r>
        <w:rPr>
          <w:rFonts w:hint="eastAsia" w:ascii="黑体" w:hAnsi="黑体" w:eastAsia="黑体" w:cs="黑体"/>
          <w:color w:val="auto"/>
          <w:sz w:val="32"/>
          <w:szCs w:val="32"/>
        </w:rPr>
        <w:t>？</w:t>
      </w:r>
      <w:bookmarkEnd w:id="129"/>
      <w:bookmarkEnd w:id="13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 w:hAnsi="仿宋" w:eastAsia="仿宋" w:cs="仿宋"/>
          <w:color w:val="auto"/>
          <w:sz w:val="32"/>
          <w:szCs w:val="32"/>
        </w:rPr>
        <w:t>贫困户承借“产业扶贫信贷通”贷款执行人民银行公布的同期贷款</w:t>
      </w:r>
      <w:r>
        <w:rPr>
          <w:rFonts w:hint="eastAsia" w:ascii="仿宋" w:hAnsi="仿宋" w:eastAsia="仿宋" w:cs="仿宋"/>
          <w:color w:val="auto"/>
          <w:sz w:val="32"/>
          <w:szCs w:val="32"/>
          <w:lang w:val="en-US" w:eastAsia="zh-CN"/>
        </w:rPr>
        <w:t>基础</w:t>
      </w:r>
      <w:r>
        <w:rPr>
          <w:rFonts w:hint="eastAsia" w:ascii="仿宋" w:hAnsi="仿宋" w:eastAsia="仿宋" w:cs="仿宋"/>
          <w:color w:val="auto"/>
          <w:sz w:val="32"/>
          <w:szCs w:val="32"/>
        </w:rPr>
        <w:t>利率，并由县级政府给予</w:t>
      </w:r>
      <w:r>
        <w:rPr>
          <w:rFonts w:ascii="仿宋" w:hAnsi="仿宋" w:eastAsia="仿宋" w:cs="仿宋"/>
          <w:color w:val="auto"/>
          <w:sz w:val="32"/>
          <w:szCs w:val="32"/>
        </w:rPr>
        <w:t>100%</w:t>
      </w:r>
      <w:r>
        <w:rPr>
          <w:rFonts w:hint="eastAsia" w:ascii="仿宋" w:hAnsi="仿宋" w:eastAsia="仿宋" w:cs="仿宋"/>
          <w:color w:val="auto"/>
          <w:sz w:val="32"/>
          <w:szCs w:val="32"/>
        </w:rPr>
        <w:t>贴息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在贷款期限内贫困户不用支付利息</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bookmarkStart w:id="131" w:name="_Toc30954_WPSOffice_Level1"/>
      <w:bookmarkStart w:id="132" w:name="_Toc20594_WPSOffice_Level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五、贷款怎么办理？</w:t>
      </w:r>
      <w:bookmarkEnd w:id="131"/>
      <w:bookmarkEnd w:id="132"/>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val="en-US" w:eastAsia="zh-CN"/>
        </w:rPr>
        <w:t>提出</w:t>
      </w:r>
      <w:r>
        <w:rPr>
          <w:rFonts w:hint="eastAsia" w:ascii="仿宋" w:hAnsi="仿宋" w:eastAsia="仿宋" w:cs="仿宋"/>
          <w:b/>
          <w:bCs/>
          <w:color w:val="auto"/>
          <w:sz w:val="32"/>
          <w:szCs w:val="32"/>
        </w:rPr>
        <w:t>申请</w:t>
      </w:r>
      <w:r>
        <w:rPr>
          <w:rFonts w:hint="eastAsia" w:ascii="仿宋" w:hAnsi="仿宋" w:eastAsia="仿宋" w:cs="仿宋"/>
          <w:color w:val="auto"/>
          <w:sz w:val="32"/>
          <w:szCs w:val="32"/>
        </w:rPr>
        <w:t>。贫困户按要求准备好</w:t>
      </w:r>
      <w:r>
        <w:rPr>
          <w:rFonts w:hint="eastAsia" w:ascii="仿宋" w:hAnsi="仿宋" w:eastAsia="仿宋" w:cs="仿宋"/>
          <w:color w:val="auto"/>
          <w:sz w:val="32"/>
          <w:szCs w:val="32"/>
          <w:lang w:val="en-US" w:eastAsia="zh-CN"/>
        </w:rPr>
        <w:t>身份证、户口本等</w:t>
      </w:r>
      <w:r>
        <w:rPr>
          <w:rFonts w:hint="eastAsia" w:ascii="仿宋" w:hAnsi="仿宋" w:eastAsia="仿宋" w:cs="仿宋"/>
          <w:color w:val="auto"/>
          <w:sz w:val="32"/>
          <w:szCs w:val="32"/>
        </w:rPr>
        <w:t>贷款申请资料，交当地村委会，由乡镇、村委和扶贫部门联合审核。</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2.审核公示</w:t>
      </w:r>
      <w:r>
        <w:rPr>
          <w:rFonts w:hint="eastAsia" w:ascii="仿宋" w:hAnsi="仿宋" w:eastAsia="仿宋" w:cs="仿宋"/>
          <w:color w:val="auto"/>
          <w:sz w:val="32"/>
          <w:szCs w:val="32"/>
        </w:rPr>
        <w:t>。通过资格审查后，将符合资格的借款人名单、贷款金额、贷款用途等要素在县乡村三级公告公示。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Cs/>
          <w:color w:val="auto"/>
          <w:sz w:val="32"/>
          <w:szCs w:val="32"/>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贷款发放。</w:t>
      </w:r>
      <w:r>
        <w:rPr>
          <w:rFonts w:hint="eastAsia" w:ascii="仿宋" w:hAnsi="仿宋" w:eastAsia="仿宋" w:cs="仿宋"/>
          <w:bCs/>
          <w:color w:val="auto"/>
          <w:sz w:val="32"/>
          <w:szCs w:val="32"/>
        </w:rPr>
        <w:t>银行收到贷款申请后</w:t>
      </w:r>
      <w:r>
        <w:rPr>
          <w:rFonts w:hint="eastAsia" w:ascii="仿宋" w:hAnsi="仿宋" w:eastAsia="仿宋" w:cs="仿宋"/>
          <w:bCs/>
          <w:color w:val="auto"/>
          <w:sz w:val="32"/>
          <w:szCs w:val="32"/>
          <w:lang w:val="en-US" w:eastAsia="zh-CN"/>
        </w:rPr>
        <w:t>会</w:t>
      </w:r>
      <w:r>
        <w:rPr>
          <w:rFonts w:hint="eastAsia" w:ascii="仿宋" w:hAnsi="仿宋" w:eastAsia="仿宋" w:cs="仿宋"/>
          <w:bCs/>
          <w:color w:val="auto"/>
          <w:sz w:val="32"/>
          <w:szCs w:val="32"/>
        </w:rPr>
        <w:t>安排人员开展实地调查，</w:t>
      </w:r>
      <w:r>
        <w:rPr>
          <w:rFonts w:hint="eastAsia" w:ascii="仿宋" w:hAnsi="仿宋" w:eastAsia="仿宋" w:cs="仿宋"/>
          <w:bCs/>
          <w:color w:val="auto"/>
          <w:sz w:val="32"/>
          <w:szCs w:val="32"/>
          <w:lang w:val="en-US" w:eastAsia="zh-CN"/>
        </w:rPr>
        <w:t>贫困户要如实向银行业务人员反映家庭情况，银行将</w:t>
      </w:r>
      <w:r>
        <w:rPr>
          <w:rFonts w:hint="eastAsia" w:ascii="仿宋" w:hAnsi="仿宋" w:eastAsia="仿宋" w:cs="仿宋"/>
          <w:bCs/>
          <w:color w:val="auto"/>
          <w:sz w:val="32"/>
          <w:szCs w:val="32"/>
        </w:rPr>
        <w:t>根据贷款申请对象的借款用途、信用状况、还款能力等情况确定具体授信额度</w:t>
      </w:r>
      <w:r>
        <w:rPr>
          <w:rFonts w:hint="eastAsia" w:ascii="仿宋" w:hAnsi="仿宋" w:eastAsia="仿宋" w:cs="仿宋"/>
          <w:bCs/>
          <w:color w:val="auto"/>
          <w:sz w:val="32"/>
          <w:szCs w:val="32"/>
          <w:lang w:val="en-US" w:eastAsia="zh-CN"/>
        </w:rPr>
        <w:t>并及时放款</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4.到期还款。</w:t>
      </w:r>
      <w:r>
        <w:rPr>
          <w:rFonts w:hint="eastAsia" w:ascii="仿宋" w:hAnsi="仿宋" w:eastAsia="仿宋" w:cs="仿宋"/>
          <w:bCs/>
          <w:color w:val="auto"/>
          <w:sz w:val="32"/>
          <w:szCs w:val="32"/>
        </w:rPr>
        <w:t>借款人要严格履行贷款合同按时归还借款。</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特别提醒：</w:t>
      </w:r>
      <w:r>
        <w:rPr>
          <w:rFonts w:hint="eastAsia" w:ascii="仿宋" w:hAnsi="仿宋" w:eastAsia="仿宋" w:cs="仿宋"/>
          <w:bCs/>
          <w:color w:val="auto"/>
          <w:sz w:val="32"/>
          <w:szCs w:val="32"/>
        </w:rPr>
        <w:t>有意向的贫困户可到下述四家银行在我县的任意一家营业网点申请办理“产业扶贫信贷通”贷款。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县农商银行：0797-6834409</w:t>
      </w: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rPr>
        <w:t>县农业银行：0797-6834539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县邮储银行：0797-6832973</w:t>
      </w: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rPr>
        <w:t>县赣州银行：0797-6926182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六、贷款到期</w:t>
      </w:r>
      <w:r>
        <w:rPr>
          <w:rFonts w:hint="eastAsia" w:ascii="黑体" w:hAnsi="黑体" w:eastAsia="黑体" w:cs="黑体"/>
          <w:color w:val="auto"/>
          <w:sz w:val="32"/>
          <w:szCs w:val="32"/>
          <w:lang w:val="en-US" w:eastAsia="zh-CN"/>
        </w:rPr>
        <w:t>怎么办</w:t>
      </w:r>
      <w:r>
        <w:rPr>
          <w:rFonts w:hint="eastAsia" w:ascii="黑体" w:hAnsi="黑体" w:eastAsia="黑体" w:cs="黑体"/>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1.对到期的贷款，借款贫困户应</w:t>
      </w:r>
      <w:r>
        <w:rPr>
          <w:rFonts w:hint="eastAsia" w:ascii="仿宋" w:hAnsi="仿宋" w:eastAsia="仿宋" w:cs="仿宋"/>
          <w:color w:val="auto"/>
          <w:kern w:val="0"/>
          <w:sz w:val="31"/>
          <w:szCs w:val="31"/>
        </w:rPr>
        <w:t>及时</w:t>
      </w:r>
      <w:r>
        <w:rPr>
          <w:rFonts w:hint="eastAsia" w:ascii="仿宋" w:hAnsi="仿宋" w:eastAsia="仿宋" w:cs="仿宋"/>
          <w:color w:val="auto"/>
          <w:sz w:val="32"/>
          <w:szCs w:val="32"/>
        </w:rPr>
        <w:t>主动归还贷款资金，</w:t>
      </w:r>
      <w:r>
        <w:rPr>
          <w:rFonts w:hint="eastAsia" w:ascii="仿宋" w:hAnsi="仿宋" w:eastAsia="仿宋" w:cs="仿宋"/>
          <w:color w:val="auto"/>
          <w:kern w:val="0"/>
          <w:sz w:val="31"/>
          <w:szCs w:val="31"/>
        </w:rPr>
        <w:t>可提前将还款资金存入银行，由银行扣款收回，或者直接到贷款银行网点办理还款。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2.对确实仍有发展农业产业资金需求的贫困户，可</w:t>
      </w:r>
      <w:r>
        <w:rPr>
          <w:rFonts w:hint="eastAsia" w:ascii="仿宋" w:hAnsi="仿宋" w:eastAsia="仿宋" w:cs="仿宋"/>
          <w:color w:val="auto"/>
          <w:spacing w:val="-6"/>
          <w:sz w:val="32"/>
          <w:szCs w:val="32"/>
        </w:rPr>
        <w:t>办理贷款展期、借新还旧或续贷业务，且原则上只能办理1次。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.出现贷款资金挪用和“户贷企用”问题的借款人及市场经营主体不再享受“产业扶贫信贷通”贷款政策，不得办理展期、借新还旧和续贷业务。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特别提醒：今年出台了</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农业产业振兴信贷通</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政策，贫困户“</w:t>
      </w:r>
      <w:r>
        <w:rPr>
          <w:rFonts w:hint="eastAsia" w:ascii="仿宋" w:hAnsi="仿宋" w:eastAsia="仿宋" w:cs="仿宋"/>
          <w:b/>
          <w:color w:val="auto"/>
          <w:sz w:val="32"/>
          <w:szCs w:val="32"/>
        </w:rPr>
        <w:t>产业扶贫信贷通”贷款到期后，</w:t>
      </w:r>
      <w:r>
        <w:rPr>
          <w:rFonts w:hint="eastAsia" w:ascii="仿宋" w:hAnsi="仿宋" w:eastAsia="仿宋" w:cs="仿宋"/>
          <w:b/>
          <w:color w:val="auto"/>
          <w:sz w:val="32"/>
          <w:szCs w:val="32"/>
          <w:lang w:val="en-US" w:eastAsia="zh-CN"/>
        </w:rPr>
        <w:t>也</w:t>
      </w:r>
      <w:r>
        <w:rPr>
          <w:rFonts w:hint="eastAsia" w:ascii="仿宋" w:hAnsi="仿宋" w:eastAsia="仿宋" w:cs="仿宋"/>
          <w:b/>
          <w:color w:val="auto"/>
          <w:sz w:val="32"/>
          <w:szCs w:val="32"/>
        </w:rPr>
        <w:t>可通过“</w:t>
      </w:r>
      <w:r>
        <w:rPr>
          <w:rFonts w:hint="eastAsia" w:ascii="仿宋" w:hAnsi="仿宋" w:eastAsia="仿宋" w:cs="仿宋"/>
          <w:b/>
          <w:bCs/>
          <w:color w:val="auto"/>
          <w:sz w:val="32"/>
          <w:szCs w:val="32"/>
        </w:rPr>
        <w:t>农业产业振兴信贷通”进行政策接续。</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七、到期不还款会有怎样的后果?</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“产业扶贫信贷通”是贷款，不是发给贫困户的财政补助，到期是要还款的，对恶意拖欠贷款的，将会纳入失信</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rPr>
        <w:t>名单，并诉讼至法院依法清收，</w:t>
      </w:r>
      <w:r>
        <w:rPr>
          <w:rFonts w:hint="eastAsia" w:ascii="仿宋_GB2312" w:hAnsi="仿宋_GB2312" w:eastAsia="仿宋_GB2312" w:cs="仿宋_GB2312"/>
          <w:color w:val="auto"/>
          <w:sz w:val="32"/>
          <w:szCs w:val="32"/>
          <w:lang w:val="en-US" w:eastAsia="zh-CN"/>
        </w:rPr>
        <w:t>将会</w:t>
      </w:r>
      <w:r>
        <w:rPr>
          <w:rFonts w:hint="eastAsia" w:ascii="仿宋_GB2312" w:hAnsi="仿宋_GB2312" w:eastAsia="仿宋_GB2312" w:cs="仿宋_GB2312"/>
          <w:color w:val="auto"/>
          <w:sz w:val="32"/>
          <w:szCs w:val="32"/>
        </w:rPr>
        <w:t>影响子女上学、考公务员，还将影响外出乘坐高铁飞机等，也影响今后其他政策的享受。</w:t>
      </w:r>
    </w:p>
    <w:p>
      <w:pPr>
        <w:spacing w:line="560" w:lineRule="exact"/>
        <w:jc w:val="center"/>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ascii="宋体" w:hAnsi="宋体" w:cs="宋体"/>
          <w:b/>
          <w:bCs/>
          <w:color w:val="auto"/>
          <w:sz w:val="44"/>
          <w:szCs w:val="44"/>
          <w:shd w:val="clear" w:color="auto" w:fill="auto"/>
        </w:rPr>
      </w:pPr>
    </w:p>
    <w:p>
      <w:pPr>
        <w:pStyle w:val="2"/>
        <w:rPr>
          <w:rFonts w:hint="eastAsia" w:ascii="宋体" w:hAnsi="宋体" w:cs="宋体"/>
          <w:b/>
          <w:bCs/>
          <w:color w:val="auto"/>
          <w:sz w:val="44"/>
          <w:szCs w:val="44"/>
          <w:shd w:val="clear" w:color="auto" w:fill="auto"/>
        </w:rPr>
      </w:pPr>
    </w:p>
    <w:p>
      <w:pPr>
        <w:rPr>
          <w:rFonts w:hint="eastAsia"/>
          <w:color w:val="auto"/>
        </w:rPr>
        <w:sectPr>
          <w:footerReference r:id="rId7" w:type="default"/>
          <w:pgSz w:w="11906" w:h="16838"/>
          <w:pgMar w:top="1417" w:right="1247" w:bottom="1304" w:left="1361" w:header="851" w:footer="992" w:gutter="0"/>
          <w:pgNumType w:fmt="numberInDash" w:start="1"/>
          <w:cols w:space="0" w:num="1"/>
          <w:docGrid w:type="lines" w:linePitch="322" w:charSpace="0"/>
        </w:sectPr>
      </w:pPr>
    </w:p>
    <w:p>
      <w:pPr>
        <w:pStyle w:val="2"/>
        <w:jc w:val="center"/>
        <w:rPr>
          <w:rFonts w:hint="eastAsia" w:ascii="宋体" w:hAnsi="宋体" w:cs="宋体"/>
          <w:b/>
          <w:bCs/>
          <w:color w:val="auto"/>
          <w:sz w:val="44"/>
          <w:szCs w:val="44"/>
          <w:lang w:val="en-US" w:eastAsia="zh-CN"/>
        </w:rPr>
      </w:pPr>
      <w:r>
        <w:rPr>
          <w:rFonts w:hint="eastAsia" w:ascii="方正小标宋简体" w:hAnsi="宋体" w:eastAsia="方正小标宋简体" w:cs="宋体"/>
          <w:bCs/>
          <w:color w:val="auto"/>
          <w:sz w:val="44"/>
          <w:szCs w:val="44"/>
        </w:rPr>
        <w:t>农业产业振兴信贷通</w:t>
      </w:r>
      <w:r>
        <w:rPr>
          <w:rFonts w:hint="eastAsia" w:ascii="宋体" w:hAnsi="宋体" w:cs="宋体"/>
          <w:b/>
          <w:bCs/>
          <w:color w:val="auto"/>
          <w:sz w:val="44"/>
          <w:szCs w:val="44"/>
          <w:lang w:val="en-US" w:eastAsia="zh-CN"/>
        </w:rPr>
        <w:t>政策问答</w:t>
      </w:r>
    </w:p>
    <w:p>
      <w:pPr>
        <w:pStyle w:val="2"/>
        <w:ind w:left="0" w:leftChars="0" w:firstLine="0" w:firstLineChars="0"/>
        <w:rPr>
          <w:rFonts w:hint="eastAsia" w:ascii="宋体" w:hAnsi="宋体" w:cs="宋体"/>
          <w:b/>
          <w:bCs/>
          <w:color w:val="auto"/>
          <w:sz w:val="44"/>
          <w:szCs w:val="44"/>
          <w:lang w:val="en-US" w:eastAsia="zh-CN"/>
        </w:rPr>
      </w:pPr>
    </w:p>
    <w:p>
      <w:pPr>
        <w:pStyle w:val="16"/>
        <w:spacing w:beforeAutospacing="0" w:afterAutospacing="0" w:line="560" w:lineRule="exact"/>
        <w:ind w:firstLine="640" w:firstLineChars="200"/>
        <w:jc w:val="both"/>
        <w:rPr>
          <w:rFonts w:hint="eastAsia" w:ascii="宋体" w:hAnsi="宋体" w:eastAsia="黑体" w:cs="Times New Roman"/>
          <w:color w:val="auto"/>
          <w:sz w:val="32"/>
          <w:szCs w:val="32"/>
          <w:lang w:eastAsia="zh-CN"/>
        </w:rPr>
      </w:pPr>
      <w:r>
        <w:rPr>
          <w:rFonts w:hint="eastAsia" w:ascii="宋体" w:hAnsi="宋体" w:eastAsia="黑体" w:cs="黑体"/>
          <w:color w:val="auto"/>
          <w:sz w:val="32"/>
          <w:szCs w:val="32"/>
          <w:lang w:eastAsia="zh-CN"/>
        </w:rPr>
        <w:t>一</w:t>
      </w:r>
      <w:r>
        <w:rPr>
          <w:rFonts w:hint="eastAsia" w:ascii="宋体" w:hAnsi="宋体" w:eastAsia="黑体" w:cs="黑体"/>
          <w:color w:val="auto"/>
          <w:sz w:val="32"/>
          <w:szCs w:val="32"/>
        </w:rPr>
        <w:t>、贷款对象</w:t>
      </w:r>
      <w:r>
        <w:rPr>
          <w:rFonts w:hint="eastAsia" w:ascii="宋体" w:hAnsi="宋体" w:eastAsia="黑体" w:cs="黑体"/>
          <w:color w:val="auto"/>
          <w:sz w:val="32"/>
          <w:szCs w:val="32"/>
          <w:lang w:eastAsia="zh-CN"/>
        </w:rPr>
        <w:t>需要符合什么条件？</w:t>
      </w:r>
    </w:p>
    <w:p>
      <w:pPr>
        <w:pStyle w:val="16"/>
        <w:spacing w:beforeAutospacing="0" w:afterAutospacing="0" w:line="560" w:lineRule="exact"/>
        <w:ind w:firstLine="643" w:firstLineChars="200"/>
        <w:rPr>
          <w:rFonts w:ascii="宋体" w:hAnsi="宋体" w:eastAsia="仿宋_GB2312" w:cs="Times New Roman"/>
          <w:color w:val="auto"/>
          <w:kern w:val="2"/>
          <w:sz w:val="32"/>
          <w:szCs w:val="32"/>
        </w:rPr>
      </w:pPr>
      <w:r>
        <w:rPr>
          <w:rFonts w:hint="eastAsia" w:ascii="宋体" w:hAnsi="宋体" w:eastAsia="楷体_GB2312" w:cs="楷体_GB2312"/>
          <w:b/>
          <w:color w:val="auto"/>
          <w:kern w:val="2"/>
          <w:sz w:val="32"/>
          <w:szCs w:val="32"/>
        </w:rPr>
        <w:t>（一）农户：宁都县辖区内有农业产业发展能力的建档立卡贫困户和非贫困农户。</w:t>
      </w:r>
      <w:r>
        <w:rPr>
          <w:rFonts w:hint="eastAsia" w:ascii="宋体" w:hAnsi="宋体" w:eastAsia="仿宋_GB2312" w:cs="仿宋_GB2312"/>
          <w:color w:val="auto"/>
          <w:kern w:val="2"/>
          <w:sz w:val="32"/>
          <w:szCs w:val="32"/>
        </w:rPr>
        <w:t>其中，非贫困农户为：贫困边缘户、一般农户、种养大户和县外引进的职业菜农。本类贷款对象应同时具备以下条件：</w:t>
      </w:r>
    </w:p>
    <w:p>
      <w:pPr>
        <w:autoSpaceDE w:val="0"/>
        <w:autoSpaceDN w:val="0"/>
        <w:spacing w:line="560" w:lineRule="exact"/>
        <w:ind w:firstLine="640" w:firstLineChars="200"/>
        <w:rPr>
          <w:rFonts w:ascii="宋体" w:hAnsi="宋体" w:eastAsia="仿宋_GB2312" w:cs="仿宋_GB2312"/>
          <w:color w:val="auto"/>
          <w:sz w:val="32"/>
          <w:szCs w:val="32"/>
        </w:rPr>
      </w:pPr>
      <w:r>
        <w:rPr>
          <w:rFonts w:ascii="宋体" w:hAnsi="宋体" w:eastAsia="仿宋_GB2312" w:cs="仿宋_GB2312"/>
          <w:color w:val="auto"/>
          <w:sz w:val="32"/>
          <w:szCs w:val="32"/>
        </w:rPr>
        <w:t>1.</w:t>
      </w:r>
      <w:r>
        <w:rPr>
          <w:rFonts w:hint="eastAsia" w:ascii="宋体" w:hAnsi="宋体" w:eastAsia="仿宋_GB2312" w:cs="仿宋_GB2312"/>
          <w:color w:val="auto"/>
          <w:sz w:val="32"/>
          <w:szCs w:val="32"/>
        </w:rPr>
        <w:t>符合银行信贷准入条件，以户为贷款单位；</w:t>
      </w:r>
    </w:p>
    <w:p>
      <w:pPr>
        <w:autoSpaceDE w:val="0"/>
        <w:autoSpaceDN w:val="0"/>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2.</w:t>
      </w:r>
      <w:r>
        <w:rPr>
          <w:rFonts w:hint="eastAsia" w:ascii="宋体" w:hAnsi="宋体" w:eastAsia="仿宋_GB2312" w:cs="仿宋_GB2312"/>
          <w:color w:val="auto"/>
          <w:sz w:val="32"/>
          <w:szCs w:val="32"/>
        </w:rPr>
        <w:t>借款人须年满</w:t>
      </w:r>
      <w:r>
        <w:rPr>
          <w:rFonts w:ascii="宋体" w:hAnsi="宋体" w:eastAsia="仿宋_GB2312" w:cs="仿宋_GB2312"/>
          <w:color w:val="auto"/>
          <w:sz w:val="32"/>
          <w:szCs w:val="32"/>
        </w:rPr>
        <w:t>18</w:t>
      </w:r>
      <w:r>
        <w:rPr>
          <w:rFonts w:hint="eastAsia" w:ascii="宋体" w:hAnsi="宋体" w:eastAsia="仿宋_GB2312" w:cs="仿宋_GB2312"/>
          <w:color w:val="auto"/>
          <w:sz w:val="32"/>
          <w:szCs w:val="32"/>
        </w:rPr>
        <w:t>周岁且具有完全民事行为能力，借款人年龄与贷款期限之和不超过</w:t>
      </w:r>
      <w:r>
        <w:rPr>
          <w:rFonts w:ascii="宋体" w:hAnsi="宋体" w:eastAsia="仿宋_GB2312" w:cs="仿宋_GB2312"/>
          <w:color w:val="auto"/>
          <w:sz w:val="32"/>
          <w:szCs w:val="32"/>
        </w:rPr>
        <w:t>65</w:t>
      </w:r>
      <w:r>
        <w:rPr>
          <w:rFonts w:hint="eastAsia" w:ascii="宋体" w:hAnsi="宋体" w:eastAsia="仿宋_GB2312" w:cs="仿宋_GB2312"/>
          <w:color w:val="auto"/>
          <w:sz w:val="32"/>
          <w:szCs w:val="32"/>
        </w:rPr>
        <w:t>周岁（含）；</w:t>
      </w:r>
    </w:p>
    <w:p>
      <w:pPr>
        <w:autoSpaceDE w:val="0"/>
        <w:autoSpaceDN w:val="0"/>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3.</w:t>
      </w:r>
      <w:r>
        <w:rPr>
          <w:rFonts w:hint="eastAsia" w:ascii="宋体" w:hAnsi="宋体" w:eastAsia="仿宋_GB2312" w:cs="仿宋_GB2312"/>
          <w:color w:val="auto"/>
          <w:sz w:val="32"/>
          <w:szCs w:val="32"/>
        </w:rPr>
        <w:t>资信状况良好，借款人及配偶无不良贷款余额、无不良担保余额、无恶意拖欠等重大不良信用记录；</w:t>
      </w:r>
    </w:p>
    <w:p>
      <w:pPr>
        <w:autoSpaceDE w:val="0"/>
        <w:autoSpaceDN w:val="0"/>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4.</w:t>
      </w:r>
      <w:r>
        <w:rPr>
          <w:rFonts w:hint="eastAsia" w:ascii="宋体" w:hAnsi="宋体" w:eastAsia="仿宋_GB2312" w:cs="仿宋_GB2312"/>
          <w:color w:val="auto"/>
          <w:sz w:val="32"/>
          <w:szCs w:val="32"/>
        </w:rPr>
        <w:t>具有合法、稳定的收入来源，具备足够偿还贷款本息的能力；</w:t>
      </w:r>
    </w:p>
    <w:p>
      <w:pPr>
        <w:pStyle w:val="16"/>
        <w:spacing w:beforeAutospacing="0" w:afterAutospacing="0" w:line="560" w:lineRule="exact"/>
        <w:ind w:firstLine="640" w:firstLineChars="200"/>
        <w:jc w:val="both"/>
        <w:rPr>
          <w:rFonts w:ascii="宋体" w:hAnsi="宋体" w:eastAsia="仿宋_GB2312" w:cs="Times New Roman"/>
          <w:color w:val="auto"/>
          <w:kern w:val="2"/>
          <w:sz w:val="32"/>
          <w:szCs w:val="32"/>
        </w:rPr>
      </w:pPr>
      <w:r>
        <w:rPr>
          <w:rFonts w:ascii="宋体" w:hAnsi="宋体" w:eastAsia="仿宋_GB2312" w:cs="仿宋_GB2312"/>
          <w:color w:val="auto"/>
          <w:kern w:val="2"/>
          <w:sz w:val="32"/>
          <w:szCs w:val="32"/>
        </w:rPr>
        <w:t>5.</w:t>
      </w:r>
      <w:r>
        <w:rPr>
          <w:rFonts w:hint="eastAsia" w:ascii="宋体" w:hAnsi="宋体" w:eastAsia="仿宋_GB2312" w:cs="仿宋_GB2312"/>
          <w:color w:val="auto"/>
          <w:kern w:val="2"/>
          <w:sz w:val="32"/>
          <w:szCs w:val="32"/>
        </w:rPr>
        <w:t>贷款用途符合政策规定。</w:t>
      </w:r>
    </w:p>
    <w:p>
      <w:pPr>
        <w:pStyle w:val="16"/>
        <w:spacing w:beforeAutospacing="0" w:afterAutospacing="0" w:line="560" w:lineRule="exact"/>
        <w:ind w:firstLine="643" w:firstLineChars="200"/>
        <w:jc w:val="both"/>
        <w:rPr>
          <w:rFonts w:ascii="宋体" w:hAnsi="宋体" w:eastAsia="仿宋_GB2312" w:cs="Times New Roman"/>
          <w:color w:val="auto"/>
          <w:kern w:val="2"/>
          <w:sz w:val="32"/>
          <w:szCs w:val="32"/>
        </w:rPr>
      </w:pPr>
      <w:r>
        <w:rPr>
          <w:rFonts w:hint="eastAsia" w:ascii="宋体" w:hAnsi="宋体" w:eastAsia="楷体_GB2312" w:cs="楷体_GB2312"/>
          <w:b/>
          <w:color w:val="auto"/>
          <w:kern w:val="2"/>
          <w:sz w:val="32"/>
          <w:szCs w:val="32"/>
        </w:rPr>
        <w:t>（二）农业市场经营主体：宁都县辖区内获得认定的市级以上农业产业化龙头企业和新型农业市场经营主体。</w:t>
      </w:r>
      <w:r>
        <w:rPr>
          <w:rFonts w:hint="eastAsia" w:ascii="宋体" w:hAnsi="宋体" w:eastAsia="仿宋_GB2312" w:cs="仿宋_GB2312"/>
          <w:color w:val="auto"/>
          <w:kern w:val="2"/>
          <w:sz w:val="32"/>
          <w:szCs w:val="32"/>
        </w:rPr>
        <w:t>其中，新型农业市场经营主体为：无</w:t>
      </w:r>
      <w:r>
        <w:rPr>
          <w:rFonts w:ascii="宋体" w:hAnsi="宋体" w:eastAsia="仿宋_GB2312" w:cs="Times New Roman"/>
          <w:color w:val="auto"/>
          <w:kern w:val="2"/>
          <w:sz w:val="32"/>
          <w:szCs w:val="32"/>
        </w:rPr>
        <w:t>“</w:t>
      </w:r>
      <w:r>
        <w:rPr>
          <w:rFonts w:hint="eastAsia" w:ascii="宋体" w:hAnsi="宋体" w:eastAsia="仿宋_GB2312" w:cs="仿宋_GB2312"/>
          <w:color w:val="auto"/>
          <w:kern w:val="2"/>
          <w:sz w:val="32"/>
          <w:szCs w:val="32"/>
        </w:rPr>
        <w:t>财政惠农信贷通</w:t>
      </w:r>
      <w:r>
        <w:rPr>
          <w:rFonts w:ascii="宋体" w:hAnsi="宋体" w:eastAsia="仿宋_GB2312" w:cs="Times New Roman"/>
          <w:color w:val="auto"/>
          <w:kern w:val="2"/>
          <w:sz w:val="32"/>
          <w:szCs w:val="32"/>
        </w:rPr>
        <w:t>”</w:t>
      </w:r>
      <w:r>
        <w:rPr>
          <w:rFonts w:hint="eastAsia" w:ascii="宋体" w:hAnsi="宋体" w:eastAsia="仿宋_GB2312" w:cs="仿宋_GB2312"/>
          <w:color w:val="auto"/>
          <w:kern w:val="2"/>
          <w:sz w:val="32"/>
          <w:szCs w:val="32"/>
        </w:rPr>
        <w:t>贷款余额的农业种养殖、加工、销售、运输企业，农民合作社，村级集体经济组织，观光休闲农业经营组织，家庭农场。本类贷款对象应同时具备以下条件：</w:t>
      </w:r>
    </w:p>
    <w:p>
      <w:pPr>
        <w:autoSpaceDE w:val="0"/>
        <w:autoSpaceDN w:val="0"/>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1.</w:t>
      </w:r>
      <w:r>
        <w:rPr>
          <w:rFonts w:hint="eastAsia" w:ascii="宋体" w:hAnsi="宋体" w:eastAsia="仿宋_GB2312" w:cs="仿宋_GB2312"/>
          <w:color w:val="auto"/>
          <w:sz w:val="32"/>
          <w:szCs w:val="32"/>
        </w:rPr>
        <w:t>符合国家法律法规、农业产业政策和环境保护要求；</w:t>
      </w:r>
    </w:p>
    <w:p>
      <w:pPr>
        <w:autoSpaceDE w:val="0"/>
        <w:autoSpaceDN w:val="0"/>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2.</w:t>
      </w:r>
      <w:r>
        <w:rPr>
          <w:rFonts w:hint="eastAsia" w:ascii="宋体" w:hAnsi="宋体" w:eastAsia="仿宋_GB2312" w:cs="仿宋_GB2312"/>
          <w:color w:val="auto"/>
          <w:sz w:val="32"/>
          <w:szCs w:val="32"/>
        </w:rPr>
        <w:t>在市场监督管理部门注册并实际运营</w:t>
      </w:r>
      <w:r>
        <w:rPr>
          <w:rFonts w:ascii="宋体" w:hAnsi="宋体" w:eastAsia="仿宋_GB2312" w:cs="仿宋_GB2312"/>
          <w:color w:val="auto"/>
          <w:sz w:val="32"/>
          <w:szCs w:val="32"/>
        </w:rPr>
        <w:t>1</w:t>
      </w:r>
      <w:r>
        <w:rPr>
          <w:rFonts w:hint="eastAsia" w:ascii="宋体" w:hAnsi="宋体" w:eastAsia="仿宋_GB2312" w:cs="仿宋_GB2312"/>
          <w:color w:val="auto"/>
          <w:sz w:val="32"/>
          <w:szCs w:val="32"/>
        </w:rPr>
        <w:t>年（含）以上，产业经营稳定，发展潜力较大，有稳定的还款来源；</w:t>
      </w:r>
    </w:p>
    <w:p>
      <w:pPr>
        <w:autoSpaceDE w:val="0"/>
        <w:autoSpaceDN w:val="0"/>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3.</w:t>
      </w:r>
      <w:r>
        <w:rPr>
          <w:rFonts w:hint="eastAsia" w:ascii="宋体" w:hAnsi="宋体" w:eastAsia="仿宋_GB2312" w:cs="仿宋_GB2312"/>
          <w:color w:val="auto"/>
          <w:sz w:val="32"/>
          <w:szCs w:val="32"/>
        </w:rPr>
        <w:t>资信状况良好，申请贷款时无不良贷款余额、无不良担保余额、无恶意拖欠等重大不良信用记录；</w:t>
      </w:r>
    </w:p>
    <w:p>
      <w:pPr>
        <w:pStyle w:val="50"/>
        <w:spacing w:line="560" w:lineRule="exact"/>
        <w:ind w:left="0" w:leftChars="0" w:firstLine="640" w:firstLineChars="200"/>
        <w:rPr>
          <w:rFonts w:ascii="宋体" w:hAnsi="宋体" w:eastAsia="仿宋_GB2312" w:cs="Times New Roman"/>
          <w:color w:val="auto"/>
          <w:sz w:val="32"/>
          <w:szCs w:val="32"/>
        </w:rPr>
      </w:pPr>
      <w:r>
        <w:rPr>
          <w:rFonts w:ascii="宋体" w:hAnsi="宋体" w:eastAsia="仿宋_GB2312" w:cs="仿宋_GB2312"/>
          <w:color w:val="auto"/>
          <w:sz w:val="32"/>
          <w:szCs w:val="32"/>
        </w:rPr>
        <w:t>4.</w:t>
      </w:r>
      <w:r>
        <w:rPr>
          <w:rFonts w:hint="eastAsia" w:ascii="宋体" w:hAnsi="宋体" w:eastAsia="仿宋_GB2312" w:cs="仿宋_GB2312"/>
          <w:color w:val="auto"/>
          <w:sz w:val="32"/>
          <w:szCs w:val="32"/>
        </w:rPr>
        <w:t>贷款用途符合政策规定。</w:t>
      </w:r>
    </w:p>
    <w:p>
      <w:pPr>
        <w:spacing w:line="560" w:lineRule="exact"/>
        <w:ind w:firstLine="640" w:firstLineChars="200"/>
        <w:rPr>
          <w:rFonts w:hint="default" w:ascii="宋体" w:hAnsi="宋体" w:eastAsia="黑体"/>
          <w:color w:val="auto"/>
          <w:sz w:val="32"/>
          <w:szCs w:val="32"/>
          <w:lang w:val="en-US" w:eastAsia="zh-CN"/>
        </w:rPr>
      </w:pPr>
      <w:r>
        <w:rPr>
          <w:rFonts w:hint="eastAsia" w:ascii="宋体" w:hAnsi="宋体" w:eastAsia="黑体" w:cs="黑体"/>
          <w:color w:val="auto"/>
          <w:sz w:val="32"/>
          <w:szCs w:val="32"/>
          <w:lang w:eastAsia="zh-CN"/>
        </w:rPr>
        <w:t>二</w:t>
      </w:r>
      <w:r>
        <w:rPr>
          <w:rFonts w:hint="eastAsia" w:ascii="宋体" w:hAnsi="宋体" w:eastAsia="黑体" w:cs="黑体"/>
          <w:color w:val="auto"/>
          <w:sz w:val="32"/>
          <w:szCs w:val="32"/>
        </w:rPr>
        <w:t>、贷款</w:t>
      </w:r>
      <w:r>
        <w:rPr>
          <w:rFonts w:hint="eastAsia" w:ascii="宋体" w:hAnsi="宋体" w:eastAsia="黑体" w:cs="黑体"/>
          <w:color w:val="auto"/>
          <w:sz w:val="32"/>
          <w:szCs w:val="32"/>
          <w:lang w:eastAsia="zh-CN"/>
        </w:rPr>
        <w:t>能用于做什么</w:t>
      </w:r>
      <w:r>
        <w:rPr>
          <w:rFonts w:hint="eastAsia" w:ascii="宋体" w:hAnsi="宋体" w:eastAsia="黑体" w:cs="黑体"/>
          <w:color w:val="auto"/>
          <w:sz w:val="32"/>
          <w:szCs w:val="32"/>
          <w:lang w:val="en-US" w:eastAsia="zh-CN"/>
        </w:rPr>
        <w:t>?</w:t>
      </w:r>
    </w:p>
    <w:p>
      <w:pPr>
        <w:pStyle w:val="50"/>
        <w:spacing w:line="560" w:lineRule="exact"/>
        <w:ind w:left="0" w:leftChars="0" w:firstLine="640" w:firstLineChars="200"/>
        <w:rPr>
          <w:rFonts w:ascii="宋体" w:hAnsi="宋体" w:eastAsia="仿宋_GB2312" w:cs="Times New Roman"/>
          <w:color w:val="auto"/>
          <w:sz w:val="32"/>
          <w:szCs w:val="32"/>
        </w:rPr>
      </w:pPr>
      <w:r>
        <w:rPr>
          <w:rFonts w:ascii="宋体" w:hAnsi="宋体" w:eastAsia="仿宋_GB2312" w:cs="Times New Roman"/>
          <w:color w:val="auto"/>
          <w:sz w:val="32"/>
          <w:szCs w:val="32"/>
        </w:rPr>
        <w:t>“</w:t>
      </w:r>
      <w:r>
        <w:rPr>
          <w:rFonts w:hint="eastAsia" w:ascii="宋体" w:hAnsi="宋体" w:eastAsia="仿宋_GB2312" w:cs="仿宋_GB2312"/>
          <w:color w:val="auto"/>
          <w:sz w:val="32"/>
          <w:szCs w:val="32"/>
        </w:rPr>
        <w:t>农业产业振兴信贷通</w:t>
      </w:r>
      <w:r>
        <w:rPr>
          <w:rFonts w:ascii="宋体" w:hAnsi="宋体" w:eastAsia="仿宋_GB2312" w:cs="Times New Roman"/>
          <w:color w:val="auto"/>
          <w:sz w:val="32"/>
          <w:szCs w:val="32"/>
        </w:rPr>
        <w:t>”</w:t>
      </w:r>
      <w:r>
        <w:rPr>
          <w:rFonts w:hint="eastAsia" w:ascii="宋体" w:hAnsi="宋体" w:eastAsia="仿宋_GB2312" w:cs="仿宋_GB2312"/>
          <w:color w:val="auto"/>
          <w:sz w:val="32"/>
          <w:szCs w:val="32"/>
        </w:rPr>
        <w:t>可用于乡村振兴农业产业发展领域，重点支持蔬菜、脐橙、黄鸡三大主导产业和特色水果、油茶、茶叶、白莲、中药材、特色水产、禽蛋等特色农业产业发展，农业一二三产业融合、农产品冷链物流、农产品加工、农产品贸易、休闲农业发展。不得用于从事包括但不限于非法集资、洗钱、欺诈、赌博等违反国家法律法规的非法活动</w:t>
      </w:r>
      <w:r>
        <w:rPr>
          <w:rFonts w:ascii="宋体" w:hAnsi="宋体" w:eastAsia="仿宋_GB2312" w:cs="仿宋_GB2312"/>
          <w:color w:val="auto"/>
          <w:sz w:val="32"/>
          <w:szCs w:val="32"/>
        </w:rPr>
        <w:t>,</w:t>
      </w:r>
      <w:r>
        <w:rPr>
          <w:rFonts w:hint="eastAsia" w:ascii="宋体" w:hAnsi="宋体" w:eastAsia="仿宋_GB2312" w:cs="仿宋_GB2312"/>
          <w:color w:val="auto"/>
          <w:sz w:val="32"/>
          <w:szCs w:val="32"/>
        </w:rPr>
        <w:t>不得用于购置不动产或投资房地产、股市、期市、债券等。</w:t>
      </w:r>
    </w:p>
    <w:p>
      <w:pPr>
        <w:numPr>
          <w:ilvl w:val="0"/>
          <w:numId w:val="0"/>
        </w:numPr>
        <w:spacing w:line="560" w:lineRule="exact"/>
        <w:ind w:leftChars="200" w:firstLine="320" w:firstLineChars="100"/>
        <w:rPr>
          <w:rFonts w:hint="eastAsia" w:ascii="宋体" w:hAnsi="宋体" w:eastAsia="黑体" w:cs="黑体"/>
          <w:color w:val="auto"/>
          <w:sz w:val="32"/>
          <w:szCs w:val="32"/>
          <w:lang w:eastAsia="zh-CN"/>
        </w:rPr>
      </w:pPr>
      <w:r>
        <w:rPr>
          <w:rFonts w:hint="eastAsia" w:ascii="宋体" w:hAnsi="宋体" w:eastAsia="黑体" w:cs="黑体"/>
          <w:color w:val="auto"/>
          <w:sz w:val="32"/>
          <w:szCs w:val="32"/>
          <w:lang w:eastAsia="zh-CN"/>
        </w:rPr>
        <w:t>三、</w:t>
      </w:r>
      <w:r>
        <w:rPr>
          <w:rFonts w:hint="eastAsia" w:ascii="宋体" w:hAnsi="宋体" w:eastAsia="黑体" w:cs="黑体"/>
          <w:color w:val="auto"/>
          <w:sz w:val="32"/>
          <w:szCs w:val="32"/>
        </w:rPr>
        <w:t>贷款额度</w:t>
      </w:r>
      <w:r>
        <w:rPr>
          <w:rFonts w:hint="eastAsia" w:ascii="宋体" w:hAnsi="宋体" w:eastAsia="黑体" w:cs="黑体"/>
          <w:color w:val="auto"/>
          <w:sz w:val="32"/>
          <w:szCs w:val="32"/>
          <w:lang w:eastAsia="zh-CN"/>
        </w:rPr>
        <w:t>是多少？</w:t>
      </w:r>
    </w:p>
    <w:p>
      <w:pPr>
        <w:pStyle w:val="50"/>
        <w:spacing w:line="560" w:lineRule="exact"/>
        <w:ind w:left="0" w:leftChars="0" w:firstLine="624" w:firstLineChars="195"/>
        <w:jc w:val="left"/>
        <w:rPr>
          <w:rFonts w:ascii="宋体" w:hAnsi="宋体" w:eastAsia="仿宋_GB2312" w:cs="Times New Roman"/>
          <w:color w:val="auto"/>
          <w:sz w:val="32"/>
          <w:szCs w:val="32"/>
        </w:rPr>
      </w:pPr>
      <w:r>
        <w:rPr>
          <w:rFonts w:hint="eastAsia" w:ascii="宋体" w:hAnsi="宋体" w:eastAsia="仿宋_GB2312" w:cs="仿宋_GB2312"/>
          <w:color w:val="auto"/>
          <w:sz w:val="32"/>
          <w:szCs w:val="32"/>
        </w:rPr>
        <w:t>具体授信额度由银行机构根据各类贷款对象的产业发展资金需求、承贷能力、风险控制和授信管理要求等评定。</w:t>
      </w:r>
    </w:p>
    <w:p>
      <w:pPr>
        <w:pStyle w:val="50"/>
        <w:spacing w:line="560" w:lineRule="exact"/>
        <w:ind w:left="0" w:leftChars="0" w:firstLine="640" w:firstLineChars="200"/>
        <w:rPr>
          <w:rFonts w:ascii="宋体" w:hAnsi="宋体" w:eastAsia="仿宋_GB2312" w:cs="Times New Roman"/>
          <w:color w:val="auto"/>
          <w:sz w:val="32"/>
          <w:szCs w:val="32"/>
        </w:rPr>
      </w:pPr>
      <w:r>
        <w:rPr>
          <w:rFonts w:ascii="宋体" w:hAnsi="宋体" w:eastAsia="仿宋_GB2312" w:cs="仿宋_GB2312"/>
          <w:color w:val="auto"/>
          <w:sz w:val="32"/>
          <w:szCs w:val="32"/>
        </w:rPr>
        <w:t>1.</w:t>
      </w:r>
      <w:r>
        <w:rPr>
          <w:rFonts w:hint="eastAsia" w:ascii="宋体" w:hAnsi="宋体" w:eastAsia="仿宋_GB2312" w:cs="仿宋_GB2312"/>
          <w:color w:val="auto"/>
          <w:sz w:val="32"/>
          <w:szCs w:val="32"/>
        </w:rPr>
        <w:t>建档立卡贫困户、贫困边缘户的最高授信额度为</w:t>
      </w:r>
      <w:r>
        <w:rPr>
          <w:rFonts w:ascii="宋体" w:hAnsi="宋体" w:eastAsia="仿宋_GB2312" w:cs="仿宋_GB2312"/>
          <w:color w:val="auto"/>
          <w:sz w:val="32"/>
          <w:szCs w:val="32"/>
        </w:rPr>
        <w:t>5</w:t>
      </w:r>
      <w:r>
        <w:rPr>
          <w:rFonts w:hint="eastAsia" w:ascii="宋体" w:hAnsi="宋体" w:eastAsia="仿宋_GB2312" w:cs="仿宋_GB2312"/>
          <w:color w:val="auto"/>
          <w:sz w:val="32"/>
          <w:szCs w:val="32"/>
        </w:rPr>
        <w:t>万元</w:t>
      </w:r>
      <w:r>
        <w:rPr>
          <w:rFonts w:ascii="宋体" w:hAnsi="宋体" w:eastAsia="仿宋_GB2312" w:cs="仿宋_GB2312"/>
          <w:color w:val="auto"/>
          <w:sz w:val="32"/>
          <w:szCs w:val="32"/>
        </w:rPr>
        <w:t>/</w:t>
      </w:r>
      <w:r>
        <w:rPr>
          <w:rFonts w:hint="eastAsia" w:ascii="宋体" w:hAnsi="宋体" w:eastAsia="仿宋_GB2312" w:cs="仿宋_GB2312"/>
          <w:color w:val="auto"/>
          <w:sz w:val="32"/>
          <w:szCs w:val="32"/>
        </w:rPr>
        <w:t>户；</w:t>
      </w:r>
    </w:p>
    <w:p>
      <w:pPr>
        <w:pStyle w:val="50"/>
        <w:spacing w:line="560" w:lineRule="exact"/>
        <w:ind w:left="0" w:leftChars="0" w:firstLine="640" w:firstLineChars="200"/>
        <w:rPr>
          <w:rFonts w:ascii="宋体" w:hAnsi="宋体" w:eastAsia="仿宋_GB2312" w:cs="Times New Roman"/>
          <w:color w:val="auto"/>
          <w:sz w:val="32"/>
          <w:szCs w:val="32"/>
        </w:rPr>
      </w:pPr>
      <w:r>
        <w:rPr>
          <w:rFonts w:ascii="宋体" w:hAnsi="宋体" w:eastAsia="仿宋_GB2312" w:cs="仿宋_GB2312"/>
          <w:color w:val="auto"/>
          <w:sz w:val="32"/>
          <w:szCs w:val="32"/>
        </w:rPr>
        <w:t>2.</w:t>
      </w:r>
      <w:r>
        <w:rPr>
          <w:rFonts w:hint="eastAsia" w:ascii="宋体" w:hAnsi="宋体" w:eastAsia="仿宋_GB2312" w:cs="仿宋_GB2312"/>
          <w:color w:val="auto"/>
          <w:sz w:val="32"/>
          <w:szCs w:val="32"/>
        </w:rPr>
        <w:t>未达到种养大户条件的一般农户、县外引进的职业菜农的最高授信额度为</w:t>
      </w:r>
      <w:r>
        <w:rPr>
          <w:rFonts w:ascii="宋体" w:hAnsi="宋体" w:eastAsia="仿宋_GB2312" w:cs="仿宋_GB2312"/>
          <w:color w:val="auto"/>
          <w:sz w:val="32"/>
          <w:szCs w:val="32"/>
        </w:rPr>
        <w:t>10</w:t>
      </w:r>
      <w:r>
        <w:rPr>
          <w:rFonts w:hint="eastAsia" w:ascii="宋体" w:hAnsi="宋体" w:eastAsia="仿宋_GB2312" w:cs="仿宋_GB2312"/>
          <w:color w:val="auto"/>
          <w:sz w:val="32"/>
          <w:szCs w:val="32"/>
        </w:rPr>
        <w:t>万元</w:t>
      </w:r>
      <w:r>
        <w:rPr>
          <w:rFonts w:ascii="宋体" w:hAnsi="宋体" w:eastAsia="仿宋_GB2312" w:cs="仿宋_GB2312"/>
          <w:color w:val="auto"/>
          <w:sz w:val="32"/>
          <w:szCs w:val="32"/>
        </w:rPr>
        <w:t>/</w:t>
      </w:r>
      <w:r>
        <w:rPr>
          <w:rFonts w:hint="eastAsia" w:ascii="宋体" w:hAnsi="宋体" w:eastAsia="仿宋_GB2312" w:cs="仿宋_GB2312"/>
          <w:color w:val="auto"/>
          <w:sz w:val="32"/>
          <w:szCs w:val="32"/>
        </w:rPr>
        <w:t>户；</w:t>
      </w:r>
    </w:p>
    <w:p>
      <w:pPr>
        <w:pStyle w:val="50"/>
        <w:spacing w:line="560" w:lineRule="exact"/>
        <w:ind w:left="0" w:leftChars="0" w:firstLine="640" w:firstLineChars="200"/>
        <w:rPr>
          <w:rFonts w:ascii="宋体" w:hAnsi="宋体" w:eastAsia="仿宋_GB2312" w:cs="Times New Roman"/>
          <w:color w:val="auto"/>
          <w:sz w:val="32"/>
          <w:szCs w:val="32"/>
        </w:rPr>
      </w:pPr>
      <w:r>
        <w:rPr>
          <w:rFonts w:ascii="宋体" w:hAnsi="宋体" w:eastAsia="仿宋_GB2312" w:cs="仿宋_GB2312"/>
          <w:color w:val="auto"/>
          <w:sz w:val="32"/>
          <w:szCs w:val="32"/>
        </w:rPr>
        <w:t>3.</w:t>
      </w:r>
      <w:r>
        <w:rPr>
          <w:rFonts w:hint="eastAsia" w:ascii="宋体" w:hAnsi="宋体" w:eastAsia="仿宋_GB2312" w:cs="仿宋_GB2312"/>
          <w:color w:val="auto"/>
          <w:sz w:val="32"/>
          <w:szCs w:val="32"/>
        </w:rPr>
        <w:t>种养大户的最高授信额度为</w:t>
      </w:r>
      <w:r>
        <w:rPr>
          <w:rFonts w:ascii="宋体" w:hAnsi="宋体" w:eastAsia="仿宋_GB2312" w:cs="仿宋_GB2312"/>
          <w:color w:val="auto"/>
          <w:sz w:val="32"/>
          <w:szCs w:val="32"/>
        </w:rPr>
        <w:t>30</w:t>
      </w:r>
      <w:r>
        <w:rPr>
          <w:rFonts w:hint="eastAsia" w:ascii="宋体" w:hAnsi="宋体" w:eastAsia="仿宋_GB2312" w:cs="仿宋_GB2312"/>
          <w:color w:val="auto"/>
          <w:sz w:val="32"/>
          <w:szCs w:val="32"/>
        </w:rPr>
        <w:t>万元</w:t>
      </w:r>
      <w:r>
        <w:rPr>
          <w:rFonts w:ascii="宋体" w:hAnsi="宋体" w:eastAsia="仿宋_GB2312" w:cs="仿宋_GB2312"/>
          <w:color w:val="auto"/>
          <w:sz w:val="32"/>
          <w:szCs w:val="32"/>
        </w:rPr>
        <w:t>/</w:t>
      </w:r>
      <w:r>
        <w:rPr>
          <w:rFonts w:hint="eastAsia" w:ascii="宋体" w:hAnsi="宋体" w:eastAsia="仿宋_GB2312" w:cs="仿宋_GB2312"/>
          <w:color w:val="auto"/>
          <w:sz w:val="32"/>
          <w:szCs w:val="32"/>
        </w:rPr>
        <w:t>户；</w:t>
      </w:r>
    </w:p>
    <w:p>
      <w:pPr>
        <w:pStyle w:val="50"/>
        <w:spacing w:line="560" w:lineRule="exact"/>
        <w:ind w:left="0" w:leftChars="0" w:firstLine="640" w:firstLineChars="200"/>
        <w:rPr>
          <w:rFonts w:ascii="宋体" w:hAnsi="宋体" w:eastAsia="仿宋_GB2312" w:cs="Times New Roman"/>
          <w:color w:val="auto"/>
          <w:sz w:val="32"/>
          <w:szCs w:val="32"/>
        </w:rPr>
      </w:pPr>
      <w:r>
        <w:rPr>
          <w:rFonts w:ascii="宋体" w:hAnsi="宋体" w:eastAsia="仿宋_GB2312" w:cs="仿宋_GB2312"/>
          <w:color w:val="auto"/>
          <w:sz w:val="32"/>
          <w:szCs w:val="32"/>
        </w:rPr>
        <w:t>4.</w:t>
      </w:r>
      <w:r>
        <w:rPr>
          <w:rFonts w:hint="eastAsia" w:ascii="宋体" w:hAnsi="宋体" w:eastAsia="仿宋_GB2312" w:cs="仿宋_GB2312"/>
          <w:color w:val="auto"/>
          <w:sz w:val="32"/>
          <w:szCs w:val="32"/>
        </w:rPr>
        <w:t>新型农业市场经营主体的最高授信额度为</w:t>
      </w:r>
      <w:r>
        <w:rPr>
          <w:rFonts w:ascii="宋体" w:hAnsi="宋体" w:eastAsia="仿宋_GB2312" w:cs="仿宋_GB2312"/>
          <w:color w:val="auto"/>
          <w:sz w:val="32"/>
          <w:szCs w:val="32"/>
        </w:rPr>
        <w:t>300</w:t>
      </w:r>
      <w:r>
        <w:rPr>
          <w:rFonts w:hint="eastAsia" w:ascii="宋体" w:hAnsi="宋体" w:eastAsia="仿宋_GB2312" w:cs="仿宋_GB2312"/>
          <w:color w:val="auto"/>
          <w:sz w:val="32"/>
          <w:szCs w:val="32"/>
        </w:rPr>
        <w:t>万元</w:t>
      </w:r>
      <w:r>
        <w:rPr>
          <w:rFonts w:ascii="宋体" w:hAnsi="宋体" w:eastAsia="仿宋_GB2312" w:cs="仿宋_GB2312"/>
          <w:color w:val="auto"/>
          <w:sz w:val="32"/>
          <w:szCs w:val="32"/>
        </w:rPr>
        <w:t>/</w:t>
      </w:r>
      <w:r>
        <w:rPr>
          <w:rFonts w:hint="eastAsia" w:ascii="宋体" w:hAnsi="宋体" w:eastAsia="仿宋_GB2312" w:cs="仿宋_GB2312"/>
          <w:color w:val="auto"/>
          <w:sz w:val="32"/>
          <w:szCs w:val="32"/>
        </w:rPr>
        <w:t>户；</w:t>
      </w:r>
    </w:p>
    <w:p>
      <w:pPr>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5.</w:t>
      </w:r>
      <w:r>
        <w:rPr>
          <w:rFonts w:hint="eastAsia" w:ascii="宋体" w:hAnsi="宋体" w:eastAsia="仿宋_GB2312" w:cs="仿宋_GB2312"/>
          <w:color w:val="auto"/>
          <w:sz w:val="32"/>
          <w:szCs w:val="32"/>
        </w:rPr>
        <w:t>农业产业化龙头企业的最高授信额度为</w:t>
      </w:r>
      <w:r>
        <w:rPr>
          <w:rFonts w:ascii="宋体" w:hAnsi="宋体" w:eastAsia="仿宋_GB2312" w:cs="仿宋_GB2312"/>
          <w:color w:val="auto"/>
          <w:sz w:val="32"/>
          <w:szCs w:val="32"/>
        </w:rPr>
        <w:t>500</w:t>
      </w:r>
      <w:r>
        <w:rPr>
          <w:rFonts w:hint="eastAsia" w:ascii="宋体" w:hAnsi="宋体" w:eastAsia="仿宋_GB2312" w:cs="仿宋_GB2312"/>
          <w:color w:val="auto"/>
          <w:sz w:val="32"/>
          <w:szCs w:val="32"/>
        </w:rPr>
        <w:t>万元</w:t>
      </w:r>
      <w:r>
        <w:rPr>
          <w:rFonts w:ascii="宋体" w:hAnsi="宋体" w:eastAsia="仿宋_GB2312" w:cs="仿宋_GB2312"/>
          <w:color w:val="auto"/>
          <w:sz w:val="32"/>
          <w:szCs w:val="32"/>
        </w:rPr>
        <w:t>/</w:t>
      </w:r>
      <w:r>
        <w:rPr>
          <w:rFonts w:hint="eastAsia" w:ascii="宋体" w:hAnsi="宋体" w:eastAsia="仿宋_GB2312" w:cs="仿宋_GB2312"/>
          <w:color w:val="auto"/>
          <w:sz w:val="32"/>
          <w:szCs w:val="32"/>
        </w:rPr>
        <w:t>户。</w:t>
      </w:r>
    </w:p>
    <w:p>
      <w:pPr>
        <w:numPr>
          <w:ilvl w:val="0"/>
          <w:numId w:val="0"/>
        </w:numPr>
        <w:spacing w:line="560" w:lineRule="exact"/>
        <w:ind w:leftChars="200" w:firstLine="320" w:firstLineChars="100"/>
        <w:rPr>
          <w:rFonts w:hint="eastAsia" w:ascii="宋体" w:hAnsi="宋体" w:eastAsia="黑体" w:cs="黑体"/>
          <w:color w:val="auto"/>
          <w:sz w:val="32"/>
          <w:szCs w:val="32"/>
          <w:lang w:eastAsia="zh-CN"/>
        </w:rPr>
      </w:pPr>
      <w:r>
        <w:rPr>
          <w:rFonts w:hint="eastAsia" w:ascii="宋体" w:hAnsi="宋体" w:eastAsia="黑体" w:cs="黑体"/>
          <w:color w:val="auto"/>
          <w:sz w:val="32"/>
          <w:szCs w:val="32"/>
          <w:lang w:eastAsia="zh-CN"/>
        </w:rPr>
        <w:t>四、贷款可贷多长时间？</w:t>
      </w:r>
    </w:p>
    <w:p>
      <w:pPr>
        <w:spacing w:line="560" w:lineRule="exact"/>
        <w:ind w:firstLine="643" w:firstLineChars="200"/>
        <w:jc w:val="left"/>
        <w:rPr>
          <w:rFonts w:ascii="宋体" w:hAnsi="宋体" w:eastAsia="仿宋_GB2312"/>
          <w:color w:val="auto"/>
          <w:sz w:val="32"/>
          <w:szCs w:val="32"/>
        </w:rPr>
      </w:pPr>
      <w:r>
        <w:rPr>
          <w:rFonts w:hint="eastAsia" w:ascii="宋体" w:hAnsi="宋体" w:eastAsia="楷体_GB2312" w:cs="楷体_GB2312"/>
          <w:b/>
          <w:color w:val="auto"/>
          <w:sz w:val="32"/>
          <w:szCs w:val="32"/>
        </w:rPr>
        <w:t>贷款期限：</w:t>
      </w:r>
      <w:r>
        <w:rPr>
          <w:rFonts w:hint="eastAsia" w:ascii="宋体" w:hAnsi="宋体" w:eastAsia="仿宋_GB2312" w:cs="仿宋_GB2312"/>
          <w:color w:val="auto"/>
          <w:sz w:val="32"/>
          <w:szCs w:val="32"/>
        </w:rPr>
        <w:t>最长不超过</w:t>
      </w:r>
      <w:r>
        <w:rPr>
          <w:rFonts w:ascii="宋体" w:hAnsi="宋体" w:eastAsia="仿宋_GB2312" w:cs="仿宋_GB2312"/>
          <w:color w:val="auto"/>
          <w:sz w:val="32"/>
          <w:szCs w:val="32"/>
        </w:rPr>
        <w:t>5</w:t>
      </w:r>
      <w:r>
        <w:rPr>
          <w:rFonts w:hint="eastAsia" w:ascii="宋体" w:hAnsi="宋体" w:eastAsia="仿宋_GB2312" w:cs="仿宋_GB2312"/>
          <w:color w:val="auto"/>
          <w:sz w:val="32"/>
          <w:szCs w:val="32"/>
        </w:rPr>
        <w:t>年（含）。具体由银行机构根据贷款申请和产业生产经营周期确定，贷款期间内可循环用信；其中：</w:t>
      </w:r>
      <w:r>
        <w:rPr>
          <w:rFonts w:ascii="宋体" w:hAnsi="宋体" w:eastAsia="仿宋_GB2312" w:cs="仿宋_GB2312"/>
          <w:color w:val="auto"/>
          <w:sz w:val="32"/>
          <w:szCs w:val="32"/>
        </w:rPr>
        <w:t>1</w:t>
      </w:r>
      <w:r>
        <w:rPr>
          <w:rFonts w:hint="eastAsia" w:ascii="宋体" w:hAnsi="宋体" w:eastAsia="仿宋_GB2312" w:cs="仿宋_GB2312"/>
          <w:color w:val="auto"/>
          <w:sz w:val="32"/>
          <w:szCs w:val="32"/>
        </w:rPr>
        <w:t>年（含）期贷款的续贷、展期期限累计不超过原贷款期限，</w:t>
      </w:r>
      <w:r>
        <w:rPr>
          <w:rFonts w:ascii="宋体" w:hAnsi="宋体" w:eastAsia="仿宋_GB2312" w:cs="仿宋_GB2312"/>
          <w:color w:val="auto"/>
          <w:sz w:val="32"/>
          <w:szCs w:val="32"/>
        </w:rPr>
        <w:t>1-5</w:t>
      </w:r>
      <w:r>
        <w:rPr>
          <w:rFonts w:hint="eastAsia" w:ascii="宋体" w:hAnsi="宋体" w:eastAsia="仿宋_GB2312" w:cs="仿宋_GB2312"/>
          <w:color w:val="auto"/>
          <w:sz w:val="32"/>
          <w:szCs w:val="32"/>
        </w:rPr>
        <w:t>年（含）期贷款的续贷、展期期限累计不超过原贷款期限的一半。</w:t>
      </w:r>
    </w:p>
    <w:p>
      <w:pPr>
        <w:spacing w:line="560" w:lineRule="exact"/>
        <w:ind w:firstLine="640" w:firstLineChars="200"/>
        <w:rPr>
          <w:rFonts w:hint="eastAsia" w:ascii="宋体" w:hAnsi="宋体" w:eastAsia="黑体" w:cs="黑体"/>
          <w:color w:val="auto"/>
          <w:sz w:val="32"/>
          <w:szCs w:val="32"/>
          <w:lang w:eastAsia="zh-CN"/>
        </w:rPr>
      </w:pPr>
    </w:p>
    <w:p>
      <w:pPr>
        <w:spacing w:line="560" w:lineRule="exact"/>
        <w:ind w:firstLine="640" w:firstLineChars="200"/>
        <w:rPr>
          <w:rFonts w:hint="eastAsia" w:ascii="宋体" w:hAnsi="宋体" w:eastAsia="黑体" w:cs="黑体"/>
          <w:color w:val="auto"/>
          <w:sz w:val="32"/>
          <w:szCs w:val="32"/>
          <w:lang w:eastAsia="zh-CN"/>
        </w:rPr>
      </w:pPr>
      <w:r>
        <w:rPr>
          <w:rFonts w:hint="eastAsia" w:ascii="宋体" w:hAnsi="宋体" w:eastAsia="黑体" w:cs="黑体"/>
          <w:color w:val="auto"/>
          <w:sz w:val="32"/>
          <w:szCs w:val="32"/>
          <w:lang w:eastAsia="zh-CN"/>
        </w:rPr>
        <w:t>五、贷款利率怎么算？</w:t>
      </w:r>
    </w:p>
    <w:p>
      <w:pPr>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1.</w:t>
      </w:r>
      <w:r>
        <w:rPr>
          <w:rFonts w:hint="eastAsia" w:ascii="宋体" w:hAnsi="宋体" w:eastAsia="仿宋_GB2312" w:cs="仿宋_GB2312"/>
          <w:color w:val="auto"/>
          <w:sz w:val="32"/>
          <w:szCs w:val="32"/>
        </w:rPr>
        <w:t>建档立卡贫困户和贫困边缘户：执行人民银行最新发布的</w:t>
      </w:r>
      <w:r>
        <w:rPr>
          <w:rFonts w:ascii="宋体" w:hAnsi="宋体" w:eastAsia="仿宋_GB2312" w:cs="仿宋_GB2312"/>
          <w:color w:val="auto"/>
          <w:sz w:val="32"/>
          <w:szCs w:val="32"/>
        </w:rPr>
        <w:t>LPR</w:t>
      </w:r>
      <w:r>
        <w:rPr>
          <w:rFonts w:hint="eastAsia" w:ascii="宋体" w:hAnsi="宋体" w:eastAsia="仿宋_GB2312" w:cs="仿宋_GB2312"/>
          <w:color w:val="auto"/>
          <w:sz w:val="32"/>
          <w:szCs w:val="32"/>
        </w:rPr>
        <w:t>贷款利率；</w:t>
      </w:r>
    </w:p>
    <w:p>
      <w:pPr>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2.</w:t>
      </w:r>
      <w:r>
        <w:rPr>
          <w:rFonts w:hint="eastAsia" w:ascii="宋体" w:hAnsi="宋体" w:eastAsia="仿宋_GB2312" w:cs="仿宋_GB2312"/>
          <w:color w:val="auto"/>
          <w:sz w:val="32"/>
          <w:szCs w:val="32"/>
        </w:rPr>
        <w:t>非贫困户：</w:t>
      </w:r>
      <w:r>
        <w:rPr>
          <w:rFonts w:ascii="宋体" w:hAnsi="宋体" w:eastAsia="仿宋_GB2312" w:cs="仿宋_GB2312"/>
          <w:color w:val="auto"/>
          <w:sz w:val="32"/>
          <w:szCs w:val="32"/>
        </w:rPr>
        <w:t>1</w:t>
      </w:r>
      <w:r>
        <w:rPr>
          <w:rFonts w:hint="eastAsia" w:ascii="宋体" w:hAnsi="宋体" w:eastAsia="仿宋_GB2312" w:cs="仿宋_GB2312"/>
          <w:color w:val="auto"/>
          <w:sz w:val="32"/>
          <w:szCs w:val="32"/>
        </w:rPr>
        <w:t>年（含）期以内贷款执行人民银行最新发布的</w:t>
      </w:r>
      <w:r>
        <w:rPr>
          <w:rFonts w:ascii="宋体" w:hAnsi="宋体" w:eastAsia="仿宋_GB2312" w:cs="仿宋_GB2312"/>
          <w:color w:val="auto"/>
          <w:sz w:val="32"/>
          <w:szCs w:val="32"/>
        </w:rPr>
        <w:t>LPR</w:t>
      </w:r>
      <w:r>
        <w:rPr>
          <w:rFonts w:hint="eastAsia" w:ascii="宋体" w:hAnsi="宋体" w:eastAsia="仿宋_GB2312" w:cs="仿宋_GB2312"/>
          <w:color w:val="auto"/>
          <w:sz w:val="32"/>
          <w:szCs w:val="32"/>
        </w:rPr>
        <w:t>贷款利率加点不高于</w:t>
      </w:r>
      <w:r>
        <w:rPr>
          <w:rFonts w:ascii="宋体" w:hAnsi="宋体" w:eastAsia="仿宋_GB2312" w:cs="仿宋_GB2312"/>
          <w:color w:val="auto"/>
          <w:sz w:val="32"/>
          <w:szCs w:val="32"/>
        </w:rPr>
        <w:t>100</w:t>
      </w:r>
      <w:r>
        <w:rPr>
          <w:rFonts w:hint="eastAsia" w:ascii="宋体" w:hAnsi="宋体" w:eastAsia="仿宋_GB2312" w:cs="仿宋_GB2312"/>
          <w:color w:val="auto"/>
          <w:sz w:val="32"/>
          <w:szCs w:val="32"/>
        </w:rPr>
        <w:t>个基点，</w:t>
      </w:r>
      <w:r>
        <w:rPr>
          <w:rFonts w:ascii="宋体" w:hAnsi="宋体" w:eastAsia="仿宋_GB2312" w:cs="仿宋_GB2312"/>
          <w:color w:val="auto"/>
          <w:sz w:val="32"/>
          <w:szCs w:val="32"/>
        </w:rPr>
        <w:t>1</w:t>
      </w:r>
      <w:r>
        <w:rPr>
          <w:rFonts w:hint="eastAsia" w:ascii="宋体" w:hAnsi="宋体" w:eastAsia="仿宋_GB2312" w:cs="仿宋_GB2312"/>
          <w:color w:val="auto"/>
          <w:sz w:val="32"/>
          <w:szCs w:val="32"/>
        </w:rPr>
        <w:t>年</w:t>
      </w:r>
      <w:r>
        <w:rPr>
          <w:rFonts w:ascii="宋体" w:hAnsi="宋体" w:eastAsia="仿宋_GB2312" w:cs="仿宋_GB2312"/>
          <w:color w:val="auto"/>
          <w:sz w:val="32"/>
          <w:szCs w:val="32"/>
        </w:rPr>
        <w:t>—5</w:t>
      </w:r>
      <w:r>
        <w:rPr>
          <w:rFonts w:hint="eastAsia" w:ascii="宋体" w:hAnsi="宋体" w:eastAsia="仿宋_GB2312" w:cs="仿宋_GB2312"/>
          <w:color w:val="auto"/>
          <w:sz w:val="32"/>
          <w:szCs w:val="32"/>
        </w:rPr>
        <w:t>年（含）期贷款执行人民银行最新发布的</w:t>
      </w:r>
      <w:r>
        <w:rPr>
          <w:rFonts w:ascii="宋体" w:hAnsi="宋体" w:eastAsia="仿宋_GB2312" w:cs="仿宋_GB2312"/>
          <w:color w:val="auto"/>
          <w:sz w:val="32"/>
          <w:szCs w:val="32"/>
        </w:rPr>
        <w:t>LPR</w:t>
      </w:r>
      <w:r>
        <w:rPr>
          <w:rFonts w:hint="eastAsia" w:ascii="宋体" w:hAnsi="宋体" w:eastAsia="仿宋_GB2312" w:cs="仿宋_GB2312"/>
          <w:color w:val="auto"/>
          <w:sz w:val="32"/>
          <w:szCs w:val="32"/>
        </w:rPr>
        <w:t>贷款利率加点不高于</w:t>
      </w:r>
      <w:r>
        <w:rPr>
          <w:rFonts w:ascii="宋体" w:hAnsi="宋体" w:eastAsia="仿宋_GB2312" w:cs="仿宋_GB2312"/>
          <w:color w:val="auto"/>
          <w:sz w:val="32"/>
          <w:szCs w:val="32"/>
        </w:rPr>
        <w:t>200</w:t>
      </w:r>
      <w:r>
        <w:rPr>
          <w:rFonts w:hint="eastAsia" w:ascii="宋体" w:hAnsi="宋体" w:eastAsia="仿宋_GB2312" w:cs="仿宋_GB2312"/>
          <w:color w:val="auto"/>
          <w:sz w:val="32"/>
          <w:szCs w:val="32"/>
        </w:rPr>
        <w:t>个基点；</w:t>
      </w:r>
    </w:p>
    <w:p>
      <w:pPr>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3.</w:t>
      </w:r>
      <w:r>
        <w:rPr>
          <w:rFonts w:hint="eastAsia" w:ascii="宋体" w:hAnsi="宋体" w:eastAsia="仿宋_GB2312" w:cs="仿宋_GB2312"/>
          <w:color w:val="auto"/>
          <w:sz w:val="32"/>
          <w:szCs w:val="32"/>
        </w:rPr>
        <w:t>农业市场经营主体：</w:t>
      </w:r>
      <w:r>
        <w:rPr>
          <w:rFonts w:ascii="宋体" w:hAnsi="宋体" w:eastAsia="仿宋_GB2312" w:cs="仿宋_GB2312"/>
          <w:color w:val="auto"/>
          <w:sz w:val="32"/>
          <w:szCs w:val="32"/>
        </w:rPr>
        <w:t>1</w:t>
      </w:r>
      <w:r>
        <w:rPr>
          <w:rFonts w:hint="eastAsia" w:ascii="宋体" w:hAnsi="宋体" w:eastAsia="仿宋_GB2312" w:cs="仿宋_GB2312"/>
          <w:color w:val="auto"/>
          <w:sz w:val="32"/>
          <w:szCs w:val="32"/>
        </w:rPr>
        <w:t>年（含）期以内贷款执行人民银行最新发布的</w:t>
      </w:r>
      <w:r>
        <w:rPr>
          <w:rFonts w:ascii="宋体" w:hAnsi="宋体" w:eastAsia="仿宋_GB2312" w:cs="仿宋_GB2312"/>
          <w:color w:val="auto"/>
          <w:sz w:val="32"/>
          <w:szCs w:val="32"/>
        </w:rPr>
        <w:t>LPR</w:t>
      </w:r>
      <w:r>
        <w:rPr>
          <w:rFonts w:hint="eastAsia" w:ascii="宋体" w:hAnsi="宋体" w:eastAsia="仿宋_GB2312" w:cs="仿宋_GB2312"/>
          <w:color w:val="auto"/>
          <w:sz w:val="32"/>
          <w:szCs w:val="32"/>
        </w:rPr>
        <w:t>贷款利率加点不高于</w:t>
      </w:r>
      <w:r>
        <w:rPr>
          <w:rFonts w:ascii="宋体" w:hAnsi="宋体" w:eastAsia="仿宋_GB2312" w:cs="仿宋_GB2312"/>
          <w:color w:val="auto"/>
          <w:sz w:val="32"/>
          <w:szCs w:val="32"/>
        </w:rPr>
        <w:t>50</w:t>
      </w:r>
      <w:r>
        <w:rPr>
          <w:rFonts w:hint="eastAsia" w:ascii="宋体" w:hAnsi="宋体" w:eastAsia="仿宋_GB2312" w:cs="仿宋_GB2312"/>
          <w:color w:val="auto"/>
          <w:sz w:val="32"/>
          <w:szCs w:val="32"/>
        </w:rPr>
        <w:t>个基点，</w:t>
      </w:r>
      <w:r>
        <w:rPr>
          <w:rFonts w:ascii="宋体" w:hAnsi="宋体" w:eastAsia="仿宋_GB2312" w:cs="仿宋_GB2312"/>
          <w:color w:val="auto"/>
          <w:sz w:val="32"/>
          <w:szCs w:val="32"/>
        </w:rPr>
        <w:t>1</w:t>
      </w:r>
      <w:r>
        <w:rPr>
          <w:rFonts w:hint="eastAsia" w:ascii="宋体" w:hAnsi="宋体" w:eastAsia="仿宋_GB2312" w:cs="仿宋_GB2312"/>
          <w:color w:val="auto"/>
          <w:sz w:val="32"/>
          <w:szCs w:val="32"/>
        </w:rPr>
        <w:t>年</w:t>
      </w:r>
      <w:r>
        <w:rPr>
          <w:rFonts w:ascii="宋体" w:hAnsi="宋体" w:eastAsia="仿宋_GB2312" w:cs="仿宋_GB2312"/>
          <w:color w:val="auto"/>
          <w:sz w:val="32"/>
          <w:szCs w:val="32"/>
        </w:rPr>
        <w:t>—5</w:t>
      </w:r>
      <w:r>
        <w:rPr>
          <w:rFonts w:hint="eastAsia" w:ascii="宋体" w:hAnsi="宋体" w:eastAsia="仿宋_GB2312" w:cs="仿宋_GB2312"/>
          <w:color w:val="auto"/>
          <w:sz w:val="32"/>
          <w:szCs w:val="32"/>
        </w:rPr>
        <w:t>年（含）期贷款执行人民银行最新发布的</w:t>
      </w:r>
      <w:r>
        <w:rPr>
          <w:rFonts w:ascii="宋体" w:hAnsi="宋体" w:eastAsia="仿宋_GB2312" w:cs="仿宋_GB2312"/>
          <w:color w:val="auto"/>
          <w:sz w:val="32"/>
          <w:szCs w:val="32"/>
        </w:rPr>
        <w:t>LPR</w:t>
      </w:r>
      <w:r>
        <w:rPr>
          <w:rFonts w:hint="eastAsia" w:ascii="宋体" w:hAnsi="宋体" w:eastAsia="仿宋_GB2312" w:cs="仿宋_GB2312"/>
          <w:color w:val="auto"/>
          <w:sz w:val="32"/>
          <w:szCs w:val="32"/>
        </w:rPr>
        <w:t>贷款利率加点不高于</w:t>
      </w:r>
      <w:r>
        <w:rPr>
          <w:rFonts w:ascii="宋体" w:hAnsi="宋体" w:eastAsia="仿宋_GB2312" w:cs="仿宋_GB2312"/>
          <w:color w:val="auto"/>
          <w:sz w:val="32"/>
          <w:szCs w:val="32"/>
        </w:rPr>
        <w:t>100</w:t>
      </w:r>
      <w:r>
        <w:rPr>
          <w:rFonts w:hint="eastAsia" w:ascii="宋体" w:hAnsi="宋体" w:eastAsia="仿宋_GB2312" w:cs="仿宋_GB2312"/>
          <w:color w:val="auto"/>
          <w:sz w:val="32"/>
          <w:szCs w:val="32"/>
        </w:rPr>
        <w:t>个基点。</w:t>
      </w:r>
    </w:p>
    <w:p>
      <w:pPr>
        <w:spacing w:line="560" w:lineRule="exact"/>
        <w:ind w:firstLine="640" w:firstLineChars="200"/>
        <w:rPr>
          <w:rFonts w:hint="eastAsia" w:ascii="宋体" w:hAnsi="宋体" w:eastAsia="黑体" w:cs="黑体"/>
          <w:color w:val="auto"/>
          <w:sz w:val="32"/>
          <w:szCs w:val="32"/>
          <w:lang w:eastAsia="zh-CN"/>
        </w:rPr>
      </w:pPr>
      <w:r>
        <w:rPr>
          <w:rFonts w:hint="eastAsia" w:ascii="宋体" w:hAnsi="宋体" w:eastAsia="黑体" w:cs="黑体"/>
          <w:color w:val="auto"/>
          <w:sz w:val="32"/>
          <w:szCs w:val="32"/>
          <w:lang w:eastAsia="zh-CN"/>
        </w:rPr>
        <w:t>六、还款方式是什么？</w:t>
      </w:r>
    </w:p>
    <w:p>
      <w:pPr>
        <w:spacing w:line="560" w:lineRule="exact"/>
        <w:ind w:firstLine="643" w:firstLineChars="200"/>
        <w:rPr>
          <w:rFonts w:ascii="宋体" w:hAnsi="宋体" w:eastAsia="仿宋_GB2312"/>
          <w:color w:val="auto"/>
          <w:sz w:val="32"/>
          <w:szCs w:val="32"/>
        </w:rPr>
      </w:pPr>
      <w:r>
        <w:rPr>
          <w:rFonts w:hint="eastAsia" w:ascii="宋体" w:hAnsi="宋体" w:eastAsia="楷体_GB2312" w:cs="楷体_GB2312"/>
          <w:b/>
          <w:color w:val="auto"/>
          <w:sz w:val="32"/>
          <w:szCs w:val="32"/>
        </w:rPr>
        <w:t>还款付息：</w:t>
      </w:r>
      <w:r>
        <w:rPr>
          <w:rFonts w:hint="eastAsia" w:ascii="宋体" w:hAnsi="宋体" w:eastAsia="仿宋_GB2312" w:cs="仿宋_GB2312"/>
          <w:color w:val="auto"/>
          <w:sz w:val="32"/>
          <w:szCs w:val="32"/>
        </w:rPr>
        <w:t>借款人到期一次性还本，按月付息。</w:t>
      </w:r>
    </w:p>
    <w:p>
      <w:pPr>
        <w:spacing w:line="560" w:lineRule="exact"/>
        <w:ind w:firstLine="640" w:firstLineChars="200"/>
        <w:rPr>
          <w:rFonts w:hint="eastAsia" w:ascii="宋体" w:hAnsi="宋体" w:eastAsia="黑体" w:cs="黑体"/>
          <w:color w:val="auto"/>
          <w:sz w:val="32"/>
          <w:szCs w:val="32"/>
          <w:lang w:eastAsia="zh-CN"/>
        </w:rPr>
      </w:pPr>
      <w:r>
        <w:rPr>
          <w:rFonts w:hint="eastAsia" w:ascii="宋体" w:hAnsi="宋体" w:eastAsia="黑体" w:cs="黑体"/>
          <w:color w:val="auto"/>
          <w:sz w:val="32"/>
          <w:szCs w:val="32"/>
          <w:lang w:eastAsia="zh-CN"/>
        </w:rPr>
        <w:t>七、贷款有哪些贴息的优惠政策？</w:t>
      </w:r>
    </w:p>
    <w:p>
      <w:pPr>
        <w:spacing w:line="560" w:lineRule="exact"/>
        <w:ind w:firstLine="643" w:firstLineChars="200"/>
        <w:jc w:val="left"/>
        <w:rPr>
          <w:rFonts w:ascii="宋体" w:hAnsi="宋体" w:eastAsia="仿宋_GB2312"/>
          <w:color w:val="auto"/>
          <w:sz w:val="32"/>
          <w:szCs w:val="32"/>
        </w:rPr>
      </w:pPr>
      <w:r>
        <w:rPr>
          <w:rFonts w:hint="eastAsia" w:ascii="宋体" w:hAnsi="宋体" w:eastAsia="楷体_GB2312" w:cs="楷体_GB2312"/>
          <w:b/>
          <w:color w:val="auto"/>
          <w:sz w:val="32"/>
          <w:szCs w:val="32"/>
        </w:rPr>
        <w:t>财政贴息：</w:t>
      </w:r>
      <w:r>
        <w:rPr>
          <w:rFonts w:hint="eastAsia" w:ascii="宋体" w:hAnsi="宋体" w:eastAsia="仿宋_GB2312" w:cs="仿宋_GB2312"/>
          <w:color w:val="auto"/>
          <w:sz w:val="32"/>
          <w:szCs w:val="32"/>
        </w:rPr>
        <w:t>县财政按季贴息。借款人按月先行支付贷款利息，县财政根据每季度贷款发放和贷款展期情况，审核拨付财政贴息。</w:t>
      </w:r>
    </w:p>
    <w:p>
      <w:pPr>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1.</w:t>
      </w:r>
      <w:r>
        <w:rPr>
          <w:rFonts w:hint="eastAsia" w:ascii="宋体" w:hAnsi="宋体" w:eastAsia="仿宋_GB2312" w:cs="仿宋_GB2312"/>
          <w:color w:val="auto"/>
          <w:sz w:val="32"/>
          <w:szCs w:val="32"/>
        </w:rPr>
        <w:t>建档立卡贫困户贷款：由县财政给予</w:t>
      </w:r>
      <w:r>
        <w:rPr>
          <w:rFonts w:ascii="宋体" w:hAnsi="宋体" w:eastAsia="仿宋_GB2312" w:cs="仿宋_GB2312"/>
          <w:color w:val="auto"/>
          <w:sz w:val="32"/>
          <w:szCs w:val="32"/>
        </w:rPr>
        <w:t>100%</w:t>
      </w:r>
      <w:r>
        <w:rPr>
          <w:rFonts w:hint="eastAsia" w:ascii="宋体" w:hAnsi="宋体" w:eastAsia="仿宋_GB2312" w:cs="仿宋_GB2312"/>
          <w:color w:val="auto"/>
          <w:sz w:val="32"/>
          <w:szCs w:val="32"/>
        </w:rPr>
        <w:t>贴息；</w:t>
      </w:r>
    </w:p>
    <w:p>
      <w:pPr>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2.</w:t>
      </w:r>
      <w:r>
        <w:rPr>
          <w:rFonts w:hint="eastAsia" w:ascii="宋体" w:hAnsi="宋体" w:eastAsia="仿宋_GB2312" w:cs="仿宋_GB2312"/>
          <w:color w:val="auto"/>
          <w:sz w:val="32"/>
          <w:szCs w:val="32"/>
        </w:rPr>
        <w:t>贫困边缘户和非贫困农户贷款：由县财政给予</w:t>
      </w:r>
      <w:r>
        <w:rPr>
          <w:rFonts w:ascii="宋体" w:hAnsi="宋体" w:eastAsia="仿宋_GB2312" w:cs="仿宋_GB2312"/>
          <w:color w:val="auto"/>
          <w:sz w:val="32"/>
          <w:szCs w:val="32"/>
        </w:rPr>
        <w:t>50%</w:t>
      </w:r>
      <w:r>
        <w:rPr>
          <w:rFonts w:hint="eastAsia" w:ascii="宋体" w:hAnsi="宋体" w:eastAsia="仿宋_GB2312" w:cs="仿宋_GB2312"/>
          <w:color w:val="auto"/>
          <w:sz w:val="32"/>
          <w:szCs w:val="32"/>
        </w:rPr>
        <w:t>贴息；</w:t>
      </w:r>
    </w:p>
    <w:p>
      <w:pPr>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3.</w:t>
      </w:r>
      <w:r>
        <w:rPr>
          <w:rFonts w:hint="eastAsia" w:ascii="宋体" w:hAnsi="宋体" w:eastAsia="仿宋_GB2312" w:cs="仿宋_GB2312"/>
          <w:color w:val="auto"/>
          <w:sz w:val="32"/>
          <w:szCs w:val="32"/>
        </w:rPr>
        <w:t>农业市场经营主体贷款：由县财政给予</w:t>
      </w:r>
      <w:r>
        <w:rPr>
          <w:rFonts w:ascii="宋体" w:hAnsi="宋体" w:eastAsia="仿宋_GB2312" w:cs="仿宋_GB2312"/>
          <w:color w:val="auto"/>
          <w:sz w:val="32"/>
          <w:szCs w:val="32"/>
        </w:rPr>
        <w:t>30%</w:t>
      </w:r>
      <w:r>
        <w:rPr>
          <w:rFonts w:hint="eastAsia" w:ascii="宋体" w:hAnsi="宋体" w:eastAsia="仿宋_GB2312" w:cs="仿宋_GB2312"/>
          <w:color w:val="auto"/>
          <w:sz w:val="32"/>
          <w:szCs w:val="32"/>
        </w:rPr>
        <w:t>贴息。</w:t>
      </w:r>
    </w:p>
    <w:p>
      <w:pPr>
        <w:widowControl/>
        <w:spacing w:line="560" w:lineRule="exact"/>
        <w:ind w:firstLine="640" w:firstLineChars="200"/>
        <w:rPr>
          <w:rFonts w:ascii="宋体" w:hAnsi="宋体" w:eastAsia="仿宋_GB2312"/>
          <w:color w:val="auto"/>
          <w:sz w:val="32"/>
          <w:szCs w:val="32"/>
        </w:rPr>
      </w:pPr>
      <w:r>
        <w:rPr>
          <w:rFonts w:ascii="宋体" w:hAnsi="宋体" w:eastAsia="仿宋_GB2312" w:cs="仿宋_GB2312"/>
          <w:color w:val="auto"/>
          <w:sz w:val="32"/>
          <w:szCs w:val="32"/>
        </w:rPr>
        <w:t>4.</w:t>
      </w:r>
      <w:r>
        <w:rPr>
          <w:rFonts w:hint="eastAsia" w:ascii="宋体" w:hAnsi="宋体" w:eastAsia="仿宋_GB2312" w:cs="仿宋_GB2312"/>
          <w:color w:val="auto"/>
          <w:sz w:val="32"/>
          <w:szCs w:val="32"/>
        </w:rPr>
        <w:t>蔬菜大棚种植户：无论是否为贫困户，均给予</w:t>
      </w:r>
      <w:r>
        <w:rPr>
          <w:rFonts w:ascii="宋体" w:hAnsi="宋体" w:eastAsia="仿宋_GB2312" w:cs="仿宋_GB2312"/>
          <w:color w:val="auto"/>
          <w:sz w:val="32"/>
          <w:szCs w:val="32"/>
        </w:rPr>
        <w:t>2.5</w:t>
      </w:r>
      <w:r>
        <w:rPr>
          <w:rFonts w:hint="eastAsia" w:ascii="宋体" w:hAnsi="宋体" w:eastAsia="仿宋_GB2312" w:cs="仿宋_GB2312"/>
          <w:color w:val="auto"/>
          <w:sz w:val="32"/>
          <w:szCs w:val="32"/>
        </w:rPr>
        <w:t>万元</w:t>
      </w:r>
      <w:r>
        <w:rPr>
          <w:rFonts w:ascii="宋体" w:hAnsi="宋体" w:eastAsia="仿宋_GB2312" w:cs="仿宋_GB2312"/>
          <w:color w:val="auto"/>
          <w:sz w:val="32"/>
          <w:szCs w:val="32"/>
        </w:rPr>
        <w:t>/</w:t>
      </w:r>
      <w:r>
        <w:rPr>
          <w:rFonts w:hint="eastAsia" w:ascii="宋体" w:hAnsi="宋体" w:eastAsia="仿宋_GB2312" w:cs="仿宋_GB2312"/>
          <w:color w:val="auto"/>
          <w:sz w:val="32"/>
          <w:szCs w:val="32"/>
        </w:rPr>
        <w:t>亩的贷款额度，县财政贴息按《宁都县大棚蔬菜贷款管理办法（试行）》（宁府办字〔</w:t>
      </w:r>
      <w:r>
        <w:rPr>
          <w:rFonts w:ascii="宋体" w:hAnsi="宋体" w:eastAsia="仿宋_GB2312" w:cs="仿宋_GB2312"/>
          <w:color w:val="auto"/>
          <w:sz w:val="32"/>
          <w:szCs w:val="32"/>
        </w:rPr>
        <w:t>2018</w:t>
      </w:r>
      <w:r>
        <w:rPr>
          <w:rFonts w:hint="eastAsia" w:ascii="宋体" w:hAnsi="宋体" w:eastAsia="仿宋_GB2312" w:cs="仿宋_GB2312"/>
          <w:color w:val="auto"/>
          <w:sz w:val="32"/>
          <w:szCs w:val="32"/>
        </w:rPr>
        <w:t>〕</w:t>
      </w:r>
      <w:r>
        <w:rPr>
          <w:rFonts w:ascii="宋体" w:hAnsi="宋体" w:eastAsia="仿宋_GB2312" w:cs="仿宋_GB2312"/>
          <w:color w:val="auto"/>
          <w:sz w:val="32"/>
          <w:szCs w:val="32"/>
        </w:rPr>
        <w:t>121</w:t>
      </w:r>
      <w:r>
        <w:rPr>
          <w:rFonts w:hint="eastAsia" w:ascii="宋体" w:hAnsi="宋体" w:eastAsia="仿宋_GB2312" w:cs="仿宋_GB2312"/>
          <w:color w:val="auto"/>
          <w:sz w:val="32"/>
          <w:szCs w:val="32"/>
        </w:rPr>
        <w:t>号）执行。</w:t>
      </w:r>
    </w:p>
    <w:p>
      <w:pPr>
        <w:spacing w:line="560" w:lineRule="exact"/>
        <w:ind w:firstLine="640" w:firstLineChars="200"/>
        <w:rPr>
          <w:rFonts w:ascii="宋体" w:hAnsi="宋体" w:eastAsia="黑体"/>
          <w:color w:val="auto"/>
          <w:sz w:val="32"/>
          <w:szCs w:val="32"/>
        </w:rPr>
      </w:pPr>
      <w:r>
        <w:rPr>
          <w:rFonts w:hint="eastAsia" w:ascii="宋体" w:hAnsi="宋体" w:eastAsia="黑体" w:cs="黑体"/>
          <w:color w:val="auto"/>
          <w:sz w:val="32"/>
          <w:szCs w:val="32"/>
          <w:lang w:eastAsia="zh-CN"/>
        </w:rPr>
        <w:t>八</w:t>
      </w:r>
      <w:r>
        <w:rPr>
          <w:rFonts w:hint="eastAsia" w:ascii="宋体" w:hAnsi="宋体" w:eastAsia="黑体" w:cs="黑体"/>
          <w:color w:val="auto"/>
          <w:sz w:val="32"/>
          <w:szCs w:val="32"/>
        </w:rPr>
        <w:t>、风险缓释金保障</w:t>
      </w:r>
    </w:p>
    <w:p>
      <w:pPr>
        <w:spacing w:line="560" w:lineRule="exact"/>
        <w:ind w:firstLine="640" w:firstLineChars="200"/>
        <w:rPr>
          <w:rFonts w:ascii="宋体" w:hAnsi="宋体" w:eastAsia="仿宋_GB2312"/>
          <w:color w:val="auto"/>
          <w:sz w:val="32"/>
          <w:szCs w:val="32"/>
        </w:rPr>
      </w:pPr>
      <w:r>
        <w:rPr>
          <w:rFonts w:hint="eastAsia" w:ascii="宋体" w:hAnsi="宋体" w:eastAsia="仿宋_GB2312" w:cs="仿宋_GB2312"/>
          <w:color w:val="auto"/>
          <w:sz w:val="32"/>
          <w:szCs w:val="32"/>
        </w:rPr>
        <w:t>将风险缓释基金按贷款总额</w:t>
      </w:r>
      <w:r>
        <w:rPr>
          <w:rFonts w:ascii="宋体" w:hAnsi="宋体" w:eastAsia="仿宋_GB2312" w:cs="仿宋_GB2312"/>
          <w:color w:val="auto"/>
          <w:sz w:val="32"/>
          <w:szCs w:val="32"/>
        </w:rPr>
        <w:t>12.5%</w:t>
      </w:r>
      <w:r>
        <w:rPr>
          <w:rFonts w:hint="eastAsia" w:ascii="宋体" w:hAnsi="宋体" w:eastAsia="仿宋_GB2312" w:cs="仿宋_GB2312"/>
          <w:color w:val="auto"/>
          <w:sz w:val="32"/>
          <w:szCs w:val="32"/>
        </w:rPr>
        <w:t>存入合作银行专户；第一年根据县农业农村局制定的贷款指导计划提前拨付</w:t>
      </w:r>
      <w:r>
        <w:rPr>
          <w:rFonts w:ascii="宋体" w:hAnsi="宋体" w:eastAsia="仿宋_GB2312" w:cs="仿宋_GB2312"/>
          <w:color w:val="auto"/>
          <w:sz w:val="32"/>
          <w:szCs w:val="32"/>
        </w:rPr>
        <w:t>80%</w:t>
      </w:r>
      <w:r>
        <w:rPr>
          <w:rFonts w:hint="eastAsia" w:ascii="宋体" w:hAnsi="宋体" w:eastAsia="仿宋_GB2312" w:cs="仿宋_GB2312"/>
          <w:color w:val="auto"/>
          <w:sz w:val="32"/>
          <w:szCs w:val="32"/>
        </w:rPr>
        <w:t>风险缓释金存入合作银行专户，后续每年</w:t>
      </w:r>
      <w:r>
        <w:rPr>
          <w:rFonts w:ascii="宋体" w:hAnsi="宋体" w:eastAsia="仿宋_GB2312" w:cs="仿宋_GB2312"/>
          <w:color w:val="auto"/>
          <w:sz w:val="32"/>
          <w:szCs w:val="32"/>
        </w:rPr>
        <w:t>1</w:t>
      </w:r>
      <w:r>
        <w:rPr>
          <w:rFonts w:hint="eastAsia" w:ascii="宋体" w:hAnsi="宋体" w:eastAsia="仿宋_GB2312" w:cs="仿宋_GB2312"/>
          <w:color w:val="auto"/>
          <w:sz w:val="32"/>
          <w:szCs w:val="32"/>
        </w:rPr>
        <w:t>季度根据上年度贷款余额进行调整。市、县以风险缓释基金为限承担有限责任，按</w:t>
      </w:r>
      <w:r>
        <w:rPr>
          <w:rFonts w:ascii="宋体" w:hAnsi="宋体" w:eastAsia="仿宋_GB2312"/>
          <w:color w:val="auto"/>
          <w:sz w:val="32"/>
          <w:szCs w:val="32"/>
        </w:rPr>
        <w:t>“</w:t>
      </w:r>
      <w:r>
        <w:rPr>
          <w:rFonts w:hint="eastAsia" w:ascii="宋体" w:hAnsi="宋体" w:eastAsia="仿宋_GB2312" w:cs="仿宋_GB2312"/>
          <w:color w:val="auto"/>
          <w:sz w:val="32"/>
          <w:szCs w:val="32"/>
        </w:rPr>
        <w:t>农业产业振兴信贷通</w:t>
      </w:r>
      <w:r>
        <w:rPr>
          <w:rFonts w:ascii="宋体" w:hAnsi="宋体" w:eastAsia="仿宋_GB2312"/>
          <w:color w:val="auto"/>
          <w:sz w:val="32"/>
          <w:szCs w:val="32"/>
        </w:rPr>
        <w:t>”</w:t>
      </w:r>
      <w:r>
        <w:rPr>
          <w:rFonts w:hint="eastAsia" w:ascii="宋体" w:hAnsi="宋体" w:eastAsia="仿宋_GB2312" w:cs="仿宋_GB2312"/>
          <w:color w:val="auto"/>
          <w:sz w:val="32"/>
          <w:szCs w:val="32"/>
        </w:rPr>
        <w:t>实际发生的不良贷款对合作银行产生的本息损失金额进行等额代偿。市、县两级按</w:t>
      </w:r>
      <w:r>
        <w:rPr>
          <w:rFonts w:ascii="宋体" w:hAnsi="宋体" w:eastAsia="仿宋_GB2312" w:cs="仿宋_GB2312"/>
          <w:color w:val="auto"/>
          <w:sz w:val="32"/>
          <w:szCs w:val="32"/>
        </w:rPr>
        <w:t>5:5</w:t>
      </w:r>
      <w:r>
        <w:rPr>
          <w:rFonts w:hint="eastAsia" w:ascii="宋体" w:hAnsi="宋体" w:eastAsia="仿宋_GB2312" w:cs="仿宋_GB2312"/>
          <w:color w:val="auto"/>
          <w:sz w:val="32"/>
          <w:szCs w:val="32"/>
        </w:rPr>
        <w:t>比例承担代偿风险损失，直至风险缓释基金扣完为止。</w:t>
      </w:r>
    </w:p>
    <w:p>
      <w:pPr>
        <w:spacing w:line="560" w:lineRule="exact"/>
        <w:ind w:firstLine="640" w:firstLineChars="200"/>
        <w:rPr>
          <w:rFonts w:ascii="宋体" w:hAnsi="宋体" w:eastAsia="黑体"/>
          <w:color w:val="auto"/>
          <w:sz w:val="32"/>
          <w:szCs w:val="32"/>
        </w:rPr>
      </w:pPr>
      <w:r>
        <w:rPr>
          <w:rFonts w:hint="eastAsia" w:ascii="宋体" w:hAnsi="宋体" w:eastAsia="黑体" w:cs="黑体"/>
          <w:color w:val="auto"/>
          <w:sz w:val="32"/>
          <w:szCs w:val="32"/>
          <w:lang w:eastAsia="zh-CN"/>
        </w:rPr>
        <w:t>九</w:t>
      </w:r>
      <w:r>
        <w:rPr>
          <w:rFonts w:hint="eastAsia" w:ascii="宋体" w:hAnsi="宋体" w:eastAsia="黑体" w:cs="黑体"/>
          <w:color w:val="auto"/>
          <w:sz w:val="32"/>
          <w:szCs w:val="32"/>
        </w:rPr>
        <w:t>、主要合作银行</w:t>
      </w:r>
    </w:p>
    <w:p>
      <w:pPr>
        <w:spacing w:line="560" w:lineRule="exact"/>
        <w:ind w:firstLine="640" w:firstLineChars="200"/>
        <w:rPr>
          <w:rFonts w:ascii="宋体" w:hAnsi="宋体" w:eastAsia="仿宋_GB2312"/>
          <w:color w:val="auto"/>
          <w:sz w:val="32"/>
          <w:szCs w:val="32"/>
        </w:rPr>
      </w:pPr>
      <w:r>
        <w:rPr>
          <w:rFonts w:hint="eastAsia" w:ascii="宋体" w:hAnsi="宋体" w:eastAsia="仿宋_GB2312" w:cs="仿宋_GB2312"/>
          <w:color w:val="auto"/>
          <w:sz w:val="32"/>
          <w:szCs w:val="32"/>
        </w:rPr>
        <w:t>中国农业发展银行、农业银行、邮储银行、农商银行、赣州银行为主要合作银行，鼓励其他银行机构参与。</w:t>
      </w:r>
    </w:p>
    <w:p>
      <w:pPr>
        <w:spacing w:line="560" w:lineRule="exact"/>
        <w:ind w:firstLine="640" w:firstLineChars="200"/>
        <w:rPr>
          <w:rFonts w:hint="eastAsia" w:ascii="宋体" w:hAnsi="宋体" w:eastAsia="黑体"/>
          <w:color w:val="auto"/>
          <w:sz w:val="32"/>
          <w:szCs w:val="32"/>
          <w:shd w:val="clear" w:color="auto" w:fill="FFFFFF"/>
          <w:lang w:eastAsia="zh-CN"/>
        </w:rPr>
      </w:pPr>
      <w:r>
        <w:rPr>
          <w:rFonts w:hint="eastAsia" w:ascii="宋体" w:hAnsi="宋体" w:eastAsia="黑体" w:cs="黑体"/>
          <w:color w:val="auto"/>
          <w:sz w:val="32"/>
          <w:szCs w:val="32"/>
          <w:shd w:val="clear" w:color="auto" w:fill="FFFFFF"/>
          <w:lang w:eastAsia="zh-CN"/>
        </w:rPr>
        <w:t>十</w:t>
      </w:r>
      <w:r>
        <w:rPr>
          <w:rFonts w:hint="eastAsia" w:ascii="宋体" w:hAnsi="宋体" w:eastAsia="黑体" w:cs="黑体"/>
          <w:color w:val="auto"/>
          <w:sz w:val="32"/>
          <w:szCs w:val="32"/>
          <w:shd w:val="clear" w:color="auto" w:fill="FFFFFF"/>
        </w:rPr>
        <w:t>、贷款程序</w:t>
      </w:r>
      <w:r>
        <w:rPr>
          <w:rFonts w:hint="eastAsia" w:ascii="宋体" w:hAnsi="宋体" w:eastAsia="黑体" w:cs="黑体"/>
          <w:color w:val="auto"/>
          <w:sz w:val="32"/>
          <w:szCs w:val="32"/>
          <w:shd w:val="clear" w:color="auto" w:fill="FFFFFF"/>
          <w:lang w:eastAsia="zh-CN"/>
        </w:rPr>
        <w:t>有哪些？</w:t>
      </w:r>
    </w:p>
    <w:p>
      <w:pPr>
        <w:spacing w:line="560" w:lineRule="exact"/>
        <w:ind w:firstLine="643" w:firstLineChars="200"/>
        <w:jc w:val="left"/>
        <w:rPr>
          <w:rFonts w:ascii="宋体" w:hAnsi="宋体" w:eastAsia="仿宋_GB2312"/>
          <w:color w:val="auto"/>
          <w:sz w:val="32"/>
          <w:szCs w:val="32"/>
        </w:rPr>
      </w:pPr>
      <w:r>
        <w:rPr>
          <w:rFonts w:hint="eastAsia" w:ascii="宋体" w:hAnsi="宋体" w:eastAsia="楷体_GB2312" w:cs="楷体_GB2312"/>
          <w:b/>
          <w:color w:val="auto"/>
          <w:sz w:val="32"/>
          <w:szCs w:val="32"/>
          <w:lang w:val="en-US" w:eastAsia="zh-CN"/>
        </w:rPr>
        <w:t>1.</w:t>
      </w:r>
      <w:r>
        <w:rPr>
          <w:rFonts w:hint="eastAsia" w:ascii="宋体" w:hAnsi="宋体" w:eastAsia="楷体_GB2312" w:cs="楷体_GB2312"/>
          <w:b/>
          <w:color w:val="auto"/>
          <w:sz w:val="32"/>
          <w:szCs w:val="32"/>
        </w:rPr>
        <w:t>贷款申请：</w:t>
      </w:r>
      <w:r>
        <w:rPr>
          <w:rFonts w:hint="eastAsia" w:ascii="宋体" w:hAnsi="宋体" w:eastAsia="仿宋_GB2312" w:cs="仿宋_GB2312"/>
          <w:color w:val="auto"/>
          <w:sz w:val="32"/>
          <w:szCs w:val="32"/>
        </w:rPr>
        <w:t>符合贷款条件的农户和市场经营主体向所在地乡镇申请后再到县农业农村局、县林业局、县果茶局等行业主管部门进行贷款申报，涉及贫困户和贫困边缘户的由县扶贫办认定，相关部门要对申报情况进行调查。</w:t>
      </w:r>
    </w:p>
    <w:p>
      <w:pPr>
        <w:pStyle w:val="16"/>
        <w:shd w:val="clear" w:color="auto"/>
        <w:spacing w:beforeAutospacing="0" w:afterAutospacing="0" w:line="560" w:lineRule="exact"/>
        <w:ind w:firstLine="643" w:firstLineChars="200"/>
        <w:rPr>
          <w:rFonts w:ascii="宋体" w:hAnsi="宋体" w:eastAsia="仿宋_GB2312" w:cs="Times New Roman"/>
          <w:color w:val="auto"/>
          <w:kern w:val="2"/>
          <w:sz w:val="32"/>
          <w:szCs w:val="32"/>
        </w:rPr>
      </w:pPr>
      <w:r>
        <w:rPr>
          <w:rFonts w:hint="eastAsia" w:ascii="宋体" w:hAnsi="宋体" w:eastAsia="楷体_GB2312" w:cs="楷体_GB2312"/>
          <w:b/>
          <w:color w:val="auto"/>
          <w:kern w:val="2"/>
          <w:sz w:val="32"/>
          <w:szCs w:val="32"/>
          <w:lang w:val="en-US" w:eastAsia="zh-CN"/>
        </w:rPr>
        <w:t>2.</w:t>
      </w:r>
      <w:r>
        <w:rPr>
          <w:rFonts w:hint="eastAsia" w:ascii="宋体" w:hAnsi="宋体" w:eastAsia="楷体_GB2312" w:cs="楷体_GB2312"/>
          <w:b/>
          <w:color w:val="auto"/>
          <w:kern w:val="2"/>
          <w:sz w:val="32"/>
          <w:szCs w:val="32"/>
        </w:rPr>
        <w:t>资格审核公示：</w:t>
      </w:r>
      <w:r>
        <w:rPr>
          <w:rFonts w:hint="eastAsia" w:ascii="宋体" w:hAnsi="宋体" w:eastAsia="仿宋_GB2312" w:cs="仿宋_GB2312"/>
          <w:color w:val="auto"/>
          <w:kern w:val="2"/>
          <w:sz w:val="32"/>
          <w:szCs w:val="32"/>
        </w:rPr>
        <w:t>县农业农村局牵头，联合县扶贫办、县林业局、县果茶局、县财政局、县金融局以及相关银行对贷款对象资格进行审核确认</w:t>
      </w:r>
      <w:r>
        <w:rPr>
          <w:rFonts w:ascii="宋体" w:hAnsi="宋体" w:eastAsia="仿宋_GB2312" w:cs="仿宋_GB2312"/>
          <w:color w:val="auto"/>
          <w:kern w:val="2"/>
          <w:sz w:val="32"/>
          <w:szCs w:val="32"/>
        </w:rPr>
        <w:t>(</w:t>
      </w:r>
      <w:r>
        <w:rPr>
          <w:rFonts w:hint="eastAsia" w:ascii="宋体" w:hAnsi="宋体" w:eastAsia="仿宋_GB2312" w:cs="仿宋_GB2312"/>
          <w:color w:val="auto"/>
          <w:kern w:val="2"/>
          <w:sz w:val="32"/>
          <w:szCs w:val="32"/>
        </w:rPr>
        <w:t>每周一召开资格审核例会</w:t>
      </w:r>
      <w:r>
        <w:rPr>
          <w:rFonts w:ascii="宋体" w:hAnsi="宋体" w:eastAsia="仿宋_GB2312" w:cs="仿宋_GB2312"/>
          <w:color w:val="auto"/>
          <w:kern w:val="2"/>
          <w:sz w:val="32"/>
          <w:szCs w:val="32"/>
        </w:rPr>
        <w:t>)</w:t>
      </w:r>
      <w:r>
        <w:rPr>
          <w:rFonts w:hint="eastAsia" w:ascii="宋体" w:hAnsi="宋体" w:eastAsia="仿宋_GB2312" w:cs="仿宋_GB2312"/>
          <w:color w:val="auto"/>
          <w:kern w:val="2"/>
          <w:sz w:val="32"/>
          <w:szCs w:val="32"/>
        </w:rPr>
        <w:t>，并在县乡村公示，公示期不少于</w:t>
      </w:r>
      <w:r>
        <w:rPr>
          <w:rFonts w:ascii="宋体" w:hAnsi="宋体" w:eastAsia="仿宋_GB2312" w:cs="仿宋_GB2312"/>
          <w:color w:val="auto"/>
          <w:kern w:val="2"/>
          <w:sz w:val="32"/>
          <w:szCs w:val="32"/>
        </w:rPr>
        <w:t>3</w:t>
      </w:r>
      <w:r>
        <w:rPr>
          <w:rFonts w:hint="eastAsia" w:ascii="宋体" w:hAnsi="宋体" w:eastAsia="仿宋_GB2312" w:cs="仿宋_GB2312"/>
          <w:color w:val="auto"/>
          <w:kern w:val="2"/>
          <w:sz w:val="32"/>
          <w:szCs w:val="32"/>
        </w:rPr>
        <w:t>天。公示期满且无异议的，由县农业农村局统一将贷款申请和联审确认意见提交至合作银行。</w:t>
      </w:r>
    </w:p>
    <w:p>
      <w:pPr>
        <w:spacing w:line="560" w:lineRule="exact"/>
        <w:ind w:firstLine="643" w:firstLineChars="200"/>
        <w:jc w:val="left"/>
        <w:rPr>
          <w:rFonts w:ascii="宋体" w:hAnsi="宋体" w:eastAsia="仿宋_GB2312"/>
          <w:color w:val="auto"/>
          <w:sz w:val="32"/>
          <w:szCs w:val="32"/>
        </w:rPr>
      </w:pPr>
      <w:r>
        <w:rPr>
          <w:rFonts w:hint="eastAsia" w:ascii="宋体" w:hAnsi="宋体" w:eastAsia="楷体_GB2312" w:cs="楷体_GB2312"/>
          <w:b/>
          <w:color w:val="auto"/>
          <w:sz w:val="32"/>
          <w:szCs w:val="32"/>
          <w:lang w:val="en-US" w:eastAsia="zh-CN"/>
        </w:rPr>
        <w:t>3.</w:t>
      </w:r>
      <w:r>
        <w:rPr>
          <w:rFonts w:hint="eastAsia" w:ascii="宋体" w:hAnsi="宋体" w:eastAsia="楷体_GB2312" w:cs="楷体_GB2312"/>
          <w:b/>
          <w:color w:val="auto"/>
          <w:sz w:val="32"/>
          <w:szCs w:val="32"/>
        </w:rPr>
        <w:t>贷款审批发放：</w:t>
      </w:r>
      <w:r>
        <w:rPr>
          <w:rFonts w:hint="eastAsia" w:ascii="宋体" w:hAnsi="宋体" w:eastAsia="仿宋_GB2312" w:cs="仿宋_GB2312"/>
          <w:color w:val="auto"/>
          <w:sz w:val="32"/>
          <w:szCs w:val="32"/>
        </w:rPr>
        <w:t>合作银行机构收到贷款申请和联审确认意见后，</w:t>
      </w:r>
      <w:r>
        <w:rPr>
          <w:rFonts w:ascii="宋体" w:hAnsi="宋体" w:eastAsia="仿宋_GB2312" w:cs="仿宋_GB2312"/>
          <w:color w:val="auto"/>
          <w:sz w:val="32"/>
          <w:szCs w:val="32"/>
        </w:rPr>
        <w:t>3</w:t>
      </w:r>
      <w:r>
        <w:rPr>
          <w:rFonts w:hint="eastAsia" w:ascii="宋体" w:hAnsi="宋体" w:eastAsia="仿宋_GB2312" w:cs="仿宋_GB2312"/>
          <w:color w:val="auto"/>
          <w:sz w:val="32"/>
          <w:szCs w:val="32"/>
        </w:rPr>
        <w:t>个工作日内完成贷前调查、审查；资料齐全的，</w:t>
      </w:r>
      <w:r>
        <w:rPr>
          <w:rFonts w:ascii="宋体" w:hAnsi="宋体" w:eastAsia="仿宋_GB2312" w:cs="仿宋_GB2312"/>
          <w:color w:val="auto"/>
          <w:sz w:val="32"/>
          <w:szCs w:val="32"/>
        </w:rPr>
        <w:t>3</w:t>
      </w:r>
      <w:r>
        <w:rPr>
          <w:rFonts w:hint="eastAsia" w:ascii="宋体" w:hAnsi="宋体" w:eastAsia="仿宋_GB2312" w:cs="仿宋_GB2312"/>
          <w:color w:val="auto"/>
          <w:sz w:val="32"/>
          <w:szCs w:val="32"/>
        </w:rPr>
        <w:t>个工作日内完成贷款审批，出具审批意见，明确贷款用途、额度、期限、利率、偿还方式等；贷款审批完结后，</w:t>
      </w:r>
      <w:r>
        <w:rPr>
          <w:rFonts w:ascii="宋体" w:hAnsi="宋体" w:eastAsia="仿宋_GB2312" w:cs="仿宋_GB2312"/>
          <w:color w:val="auto"/>
          <w:sz w:val="32"/>
          <w:szCs w:val="32"/>
        </w:rPr>
        <w:t>2</w:t>
      </w:r>
      <w:r>
        <w:rPr>
          <w:rFonts w:hint="eastAsia" w:ascii="宋体" w:hAnsi="宋体" w:eastAsia="仿宋_GB2312" w:cs="仿宋_GB2312"/>
          <w:color w:val="auto"/>
          <w:sz w:val="32"/>
          <w:szCs w:val="32"/>
        </w:rPr>
        <w:t>个工作日内合作银行与借款人签订贷款合同，根据借款人用款意愿发放贷款</w:t>
      </w:r>
    </w:p>
    <w:p>
      <w:pPr>
        <w:spacing w:line="560" w:lineRule="exact"/>
        <w:ind w:firstLine="643" w:firstLineChars="200"/>
        <w:jc w:val="left"/>
        <w:rPr>
          <w:rFonts w:ascii="宋体" w:hAnsi="宋体" w:eastAsia="仿宋_GB2312"/>
          <w:color w:val="auto"/>
          <w:sz w:val="32"/>
          <w:szCs w:val="32"/>
        </w:rPr>
      </w:pPr>
      <w:r>
        <w:rPr>
          <w:rFonts w:hint="eastAsia" w:ascii="宋体" w:hAnsi="宋体" w:eastAsia="楷体_GB2312" w:cs="楷体_GB2312"/>
          <w:b/>
          <w:color w:val="auto"/>
          <w:sz w:val="32"/>
          <w:szCs w:val="32"/>
          <w:lang w:val="en-US" w:eastAsia="zh-CN"/>
        </w:rPr>
        <w:t>4.</w:t>
      </w:r>
      <w:r>
        <w:rPr>
          <w:rFonts w:hint="eastAsia" w:ascii="宋体" w:hAnsi="宋体" w:eastAsia="楷体_GB2312" w:cs="楷体_GB2312"/>
          <w:b/>
          <w:color w:val="auto"/>
          <w:sz w:val="32"/>
          <w:szCs w:val="32"/>
        </w:rPr>
        <w:t>贷款报备：</w:t>
      </w:r>
      <w:r>
        <w:rPr>
          <w:rFonts w:hint="eastAsia" w:ascii="宋体" w:hAnsi="宋体" w:eastAsia="仿宋_GB2312" w:cs="仿宋_GB2312"/>
          <w:color w:val="auto"/>
          <w:sz w:val="32"/>
          <w:szCs w:val="32"/>
        </w:rPr>
        <w:t>合作银行发放贷款后，于次月</w:t>
      </w:r>
      <w:r>
        <w:rPr>
          <w:rFonts w:ascii="宋体" w:hAnsi="宋体" w:eastAsia="仿宋_GB2312" w:cs="仿宋_GB2312"/>
          <w:color w:val="auto"/>
          <w:sz w:val="32"/>
          <w:szCs w:val="32"/>
        </w:rPr>
        <w:t>5</w:t>
      </w:r>
      <w:r>
        <w:rPr>
          <w:rFonts w:hint="eastAsia" w:ascii="宋体" w:hAnsi="宋体" w:eastAsia="仿宋_GB2312" w:cs="仿宋_GB2312"/>
          <w:color w:val="auto"/>
          <w:sz w:val="32"/>
          <w:szCs w:val="32"/>
        </w:rPr>
        <w:t>日前，将当月贷款发放情况汇总至县农业农村局、财政局报备。</w:t>
      </w:r>
    </w:p>
    <w:p>
      <w:pPr>
        <w:spacing w:line="560" w:lineRule="exact"/>
        <w:ind w:firstLine="643" w:firstLineChars="200"/>
        <w:jc w:val="left"/>
        <w:rPr>
          <w:rFonts w:ascii="宋体" w:hAnsi="宋体" w:eastAsia="仿宋_GB2312"/>
          <w:color w:val="auto"/>
          <w:sz w:val="32"/>
          <w:szCs w:val="32"/>
        </w:rPr>
      </w:pPr>
      <w:r>
        <w:rPr>
          <w:rFonts w:hint="eastAsia" w:ascii="宋体" w:hAnsi="宋体" w:eastAsia="楷体_GB2312" w:cs="楷体_GB2312"/>
          <w:b/>
          <w:color w:val="auto"/>
          <w:sz w:val="32"/>
          <w:szCs w:val="32"/>
          <w:lang w:val="en-US" w:eastAsia="zh-CN"/>
        </w:rPr>
        <w:t>5.</w:t>
      </w:r>
      <w:r>
        <w:rPr>
          <w:rFonts w:hint="eastAsia" w:ascii="宋体" w:hAnsi="宋体" w:eastAsia="楷体_GB2312" w:cs="楷体_GB2312"/>
          <w:b/>
          <w:color w:val="auto"/>
          <w:sz w:val="32"/>
          <w:szCs w:val="32"/>
        </w:rPr>
        <w:t>贷后监管：</w:t>
      </w:r>
      <w:r>
        <w:rPr>
          <w:rFonts w:hint="eastAsia" w:ascii="宋体" w:hAnsi="宋体" w:eastAsia="仿宋_GB2312" w:cs="仿宋_GB2312"/>
          <w:color w:val="auto"/>
          <w:sz w:val="32"/>
          <w:szCs w:val="32"/>
        </w:rPr>
        <w:t>合作银行与县农业农村局共同做好贷后资金用途监管，确保借款人将贷款用于农业产业发展；同时各相关部门要发挥专业优势，指导借款人合理规划产业发展，提升生产经营能力。</w:t>
      </w:r>
    </w:p>
    <w:p>
      <w:pPr>
        <w:pStyle w:val="16"/>
        <w:shd w:val="clear" w:color="auto"/>
        <w:spacing w:beforeAutospacing="0" w:afterAutospacing="0" w:line="560" w:lineRule="exact"/>
        <w:ind w:firstLine="643" w:firstLineChars="200"/>
        <w:rPr>
          <w:rFonts w:hint="eastAsia"/>
          <w:color w:val="auto"/>
        </w:rPr>
        <w:sectPr>
          <w:pgSz w:w="11906" w:h="16838"/>
          <w:pgMar w:top="1417" w:right="1247" w:bottom="1304" w:left="1361" w:header="851" w:footer="992" w:gutter="0"/>
          <w:pgNumType w:fmt="numberInDash"/>
          <w:cols w:space="0" w:num="1"/>
          <w:docGrid w:type="lines" w:linePitch="322" w:charSpace="0"/>
        </w:sectPr>
      </w:pPr>
      <w:r>
        <w:rPr>
          <w:rFonts w:hint="eastAsia" w:ascii="宋体" w:hAnsi="宋体" w:eastAsia="楷体_GB2312" w:cs="楷体_GB2312"/>
          <w:b/>
          <w:color w:val="auto"/>
          <w:kern w:val="2"/>
          <w:sz w:val="32"/>
          <w:szCs w:val="32"/>
          <w:lang w:val="en-US" w:eastAsia="zh-CN"/>
        </w:rPr>
        <w:t>6.</w:t>
      </w:r>
      <w:r>
        <w:rPr>
          <w:rFonts w:hint="eastAsia" w:ascii="宋体" w:hAnsi="宋体" w:eastAsia="楷体_GB2312" w:cs="楷体_GB2312"/>
          <w:b/>
          <w:color w:val="auto"/>
          <w:kern w:val="2"/>
          <w:sz w:val="32"/>
          <w:szCs w:val="32"/>
        </w:rPr>
        <w:t>到期还款：</w:t>
      </w:r>
      <w:r>
        <w:rPr>
          <w:rFonts w:hint="eastAsia" w:ascii="宋体" w:hAnsi="宋体" w:eastAsia="仿宋_GB2312" w:cs="仿宋_GB2312"/>
          <w:color w:val="auto"/>
          <w:kern w:val="2"/>
          <w:sz w:val="32"/>
          <w:szCs w:val="32"/>
        </w:rPr>
        <w:t>贷款到期前</w:t>
      </w:r>
      <w:r>
        <w:rPr>
          <w:rFonts w:ascii="宋体" w:hAnsi="宋体" w:eastAsia="仿宋_GB2312" w:cs="仿宋_GB2312"/>
          <w:color w:val="auto"/>
          <w:kern w:val="2"/>
          <w:sz w:val="32"/>
          <w:szCs w:val="32"/>
        </w:rPr>
        <w:t>30</w:t>
      </w:r>
      <w:r>
        <w:rPr>
          <w:rFonts w:hint="eastAsia" w:ascii="宋体" w:hAnsi="宋体" w:eastAsia="仿宋_GB2312" w:cs="仿宋_GB2312"/>
          <w:color w:val="auto"/>
          <w:kern w:val="2"/>
          <w:sz w:val="32"/>
          <w:szCs w:val="32"/>
        </w:rPr>
        <w:t>天内，合作银行通过短信、电话、微信等方式向借款人做好到期还款提示；借款人要严格按合同履行到期还款义务。</w:t>
      </w:r>
    </w:p>
    <w:bookmarkEnd w:id="121"/>
    <w:bookmarkEnd w:id="122"/>
    <w:p>
      <w:pPr>
        <w:widowControl/>
        <w:spacing w:line="550" w:lineRule="atLeast"/>
        <w:jc w:val="center"/>
        <w:rPr>
          <w:rFonts w:ascii="宋体" w:hAnsi="宋体" w:cs="宋体"/>
          <w:b/>
          <w:bCs/>
          <w:color w:val="auto"/>
          <w:sz w:val="44"/>
          <w:szCs w:val="44"/>
        </w:rPr>
      </w:pPr>
      <w:bookmarkStart w:id="133" w:name="_Toc8519"/>
      <w:bookmarkStart w:id="134" w:name="_Toc20287"/>
      <w:r>
        <w:rPr>
          <w:rStyle w:val="35"/>
          <w:rFonts w:hint="eastAsia"/>
          <w:color w:val="auto"/>
        </w:rPr>
        <w:t>电商扶贫政策问答</w:t>
      </w:r>
    </w:p>
    <w:p>
      <w:pPr>
        <w:spacing w:line="220" w:lineRule="exact"/>
        <w:ind w:firstLine="422" w:firstLineChars="200"/>
        <w:rPr>
          <w:rFonts w:ascii="楷体" w:hAnsi="楷体" w:eastAsia="楷体"/>
          <w:b/>
          <w:bCs/>
          <w:color w:val="auto"/>
          <w:szCs w:val="21"/>
        </w:rPr>
      </w:pPr>
    </w:p>
    <w:p>
      <w:pPr>
        <w:spacing w:line="520" w:lineRule="exact"/>
        <w:ind w:firstLine="640" w:firstLineChars="200"/>
        <w:rPr>
          <w:rFonts w:ascii="黑体" w:hAnsi="黑体" w:eastAsia="黑体" w:cs="黑体"/>
          <w:color w:val="auto"/>
          <w:sz w:val="32"/>
          <w:szCs w:val="32"/>
        </w:rPr>
      </w:pPr>
      <w:bookmarkStart w:id="135" w:name="_Toc20250_WPSOffice_Level1"/>
      <w:bookmarkStart w:id="136" w:name="_Toc17219_WPSOffice_Level1"/>
      <w:r>
        <w:rPr>
          <w:rFonts w:hint="eastAsia" w:ascii="黑体" w:hAnsi="黑体" w:eastAsia="黑体" w:cs="黑体"/>
          <w:color w:val="auto"/>
          <w:sz w:val="32"/>
          <w:szCs w:val="32"/>
        </w:rPr>
        <w:t>一、什么是电商扶贫？</w:t>
      </w:r>
      <w:bookmarkEnd w:id="135"/>
      <w:bookmarkEnd w:id="136"/>
    </w:p>
    <w:p>
      <w:pPr>
        <w:spacing w:line="520" w:lineRule="exact"/>
        <w:rPr>
          <w:rFonts w:ascii="楷体" w:hAnsi="楷体" w:eastAsia="楷体"/>
          <w:b/>
          <w:bCs/>
          <w:color w:val="auto"/>
          <w:sz w:val="32"/>
          <w:szCs w:val="32"/>
        </w:rPr>
      </w:pPr>
      <w:r>
        <w:rPr>
          <w:rFonts w:hint="eastAsia" w:ascii="楷体" w:hAnsi="楷体" w:eastAsia="楷体"/>
          <w:b/>
          <w:bCs/>
          <w:color w:val="auto"/>
          <w:sz w:val="32"/>
          <w:szCs w:val="32"/>
        </w:rPr>
        <w:t xml:space="preserve">    </w:t>
      </w:r>
      <w:r>
        <w:rPr>
          <w:rFonts w:hint="eastAsia" w:ascii="仿宋" w:hAnsi="仿宋" w:eastAsia="仿宋" w:cs="仿宋"/>
          <w:color w:val="auto"/>
          <w:sz w:val="32"/>
          <w:szCs w:val="32"/>
        </w:rPr>
        <w:t>电商扶贫弥补了传统流通渠道的不足。传统的农村交易主要采用面对面的方式，多为一手交钱，一手交货的现货交易，市场形态级别低，交易市场分散，规模小，且受到时间、地域的限制，不能有效地对接市场，导致交易的效率偏低。在匮乏的商业基础设施及严重信息不对称面前，贫困地区的农民对接市场很难。而电子商务既减少了流通的中间环节，降低了流通成本，提高了农民的利润空间，也极大减少了生产者与消费者之间的信息不对称，使农民能够随时了解消费者需求的变化，及时掌握市场情况，将农产品卖到全国，实现增收脱贫。</w:t>
      </w:r>
    </w:p>
    <w:p>
      <w:pPr>
        <w:spacing w:line="520" w:lineRule="exact"/>
        <w:ind w:firstLine="640" w:firstLineChars="200"/>
        <w:rPr>
          <w:rFonts w:ascii="黑体" w:hAnsi="黑体" w:eastAsia="黑体" w:cs="黑体"/>
          <w:color w:val="auto"/>
          <w:sz w:val="32"/>
          <w:szCs w:val="32"/>
        </w:rPr>
      </w:pPr>
      <w:bookmarkStart w:id="137" w:name="_Toc29191_WPSOffice_Level1"/>
      <w:bookmarkStart w:id="138" w:name="_Toc10782_WPSOffice_Level1"/>
      <w:r>
        <w:rPr>
          <w:rFonts w:hint="eastAsia" w:ascii="黑体" w:hAnsi="黑体" w:eastAsia="黑体" w:cs="黑体"/>
          <w:color w:val="auto"/>
          <w:sz w:val="32"/>
          <w:szCs w:val="32"/>
        </w:rPr>
        <w:t>二、电商扶贫政策何时实施？</w:t>
      </w:r>
      <w:bookmarkEnd w:id="137"/>
      <w:bookmarkEnd w:id="138"/>
    </w:p>
    <w:p>
      <w:pPr>
        <w:spacing w:line="520" w:lineRule="exact"/>
        <w:jc w:val="left"/>
        <w:rPr>
          <w:rFonts w:ascii="仿宋" w:hAnsi="仿宋" w:eastAsia="仿宋" w:cs="仿宋"/>
          <w:color w:val="auto"/>
          <w:sz w:val="32"/>
          <w:szCs w:val="32"/>
        </w:rPr>
      </w:pPr>
      <w:r>
        <w:rPr>
          <w:rFonts w:hint="eastAsia" w:ascii="楷体" w:hAnsi="楷体" w:eastAsia="楷体"/>
          <w:b/>
          <w:bCs/>
          <w:color w:val="auto"/>
          <w:sz w:val="32"/>
          <w:szCs w:val="32"/>
        </w:rPr>
        <w:t xml:space="preserve">    </w:t>
      </w:r>
      <w:r>
        <w:rPr>
          <w:rFonts w:hint="eastAsia" w:ascii="仿宋" w:hAnsi="仿宋" w:eastAsia="仿宋" w:cs="仿宋"/>
          <w:color w:val="auto"/>
          <w:sz w:val="32"/>
          <w:szCs w:val="32"/>
        </w:rPr>
        <w:t>为进一步贯彻落实国务院扶贫办、商务部等部门《关于促进电商精准扶贫的指导意见》(国开办发〔2016〕40号)等文件精神，创新发展“电子商务+扶贫”新模式，推动电商产业发展与精准扶贫工作深度融合、电商扶贫与贫困村、贫困户利益深度联结，切实发挥电商精准扶贫在全县脱贫攻坚中的积极作用。</w:t>
      </w:r>
    </w:p>
    <w:p>
      <w:pPr>
        <w:spacing w:line="520" w:lineRule="exact"/>
        <w:ind w:firstLine="640" w:firstLineChars="200"/>
        <w:rPr>
          <w:rFonts w:ascii="黑体" w:hAnsi="黑体" w:eastAsia="黑体" w:cs="黑体"/>
          <w:color w:val="auto"/>
          <w:sz w:val="32"/>
          <w:szCs w:val="32"/>
        </w:rPr>
      </w:pPr>
      <w:bookmarkStart w:id="139" w:name="_Toc24735_WPSOffice_Level1"/>
      <w:bookmarkStart w:id="140" w:name="_Toc12372_WPSOffice_Level1"/>
      <w:r>
        <w:rPr>
          <w:rFonts w:hint="eastAsia" w:ascii="黑体" w:hAnsi="黑体" w:eastAsia="黑体" w:cs="黑体"/>
          <w:color w:val="auto"/>
          <w:sz w:val="32"/>
          <w:szCs w:val="32"/>
        </w:rPr>
        <w:t>三、村级电商服务站点是什么？</w:t>
      </w:r>
      <w:bookmarkEnd w:id="139"/>
      <w:bookmarkEnd w:id="140"/>
    </w:p>
    <w:p>
      <w:pPr>
        <w:spacing w:line="52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在建立县级运营中心的基础上，铺设并运营村级电商站点。这些站点，不仅为农民代缴水电费和话费，代购日用和农资产品等，更重要的是挖掘当地资源，并推动农特产品质量认证和检测，推动农产品产业化生产，促农特产品通过网络走出村门，不断增加农特产品市场值。</w:t>
      </w:r>
    </w:p>
    <w:p>
      <w:pPr>
        <w:spacing w:line="520" w:lineRule="exact"/>
        <w:ind w:firstLine="640" w:firstLineChars="200"/>
        <w:rPr>
          <w:rFonts w:ascii="黑体" w:hAnsi="黑体" w:eastAsia="黑体" w:cs="黑体"/>
          <w:color w:val="auto"/>
          <w:sz w:val="32"/>
          <w:szCs w:val="32"/>
        </w:rPr>
      </w:pPr>
      <w:bookmarkStart w:id="141" w:name="_Toc25132_WPSOffice_Level1"/>
      <w:bookmarkStart w:id="142" w:name="_Toc10765_WPSOffice_Level1"/>
      <w:r>
        <w:rPr>
          <w:rFonts w:hint="eastAsia" w:ascii="黑体" w:hAnsi="黑体" w:eastAsia="黑体" w:cs="黑体"/>
          <w:color w:val="auto"/>
          <w:sz w:val="32"/>
          <w:szCs w:val="32"/>
        </w:rPr>
        <w:t>四、农村电子商务示范体系建设有哪些？</w:t>
      </w:r>
      <w:bookmarkEnd w:id="141"/>
      <w:bookmarkEnd w:id="142"/>
    </w:p>
    <w:p>
      <w:pPr>
        <w:spacing w:line="520" w:lineRule="exact"/>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新认证绿色食品1.5万元/个、续展绿色食品0.5万元/个、一个获证主体补助总额不超过6万元；</w:t>
      </w:r>
    </w:p>
    <w:p>
      <w:pPr>
        <w:spacing w:line="520" w:lineRule="exact"/>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rPr>
        <w:t>2.新认证绿色食品生产资料1万元/个、续展绿色食品生产资料0.5万元/个、一个获证主体补助总额不超过5万元；</w:t>
      </w:r>
    </w:p>
    <w:p>
      <w:pPr>
        <w:spacing w:line="520" w:lineRule="exact"/>
        <w:ind w:firstLine="640" w:firstLineChars="200"/>
        <w:jc w:val="left"/>
        <w:rPr>
          <w:rFonts w:hint="eastAsia"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新认证全国绿色食品原料标准化基地（以发文时间为准）3万元/个、续报全国绿色食品原料标准化基地（以发文时间为准）1万元/个；</w:t>
      </w:r>
    </w:p>
    <w:p>
      <w:pPr>
        <w:spacing w:line="520" w:lineRule="exact"/>
        <w:ind w:firstLine="640" w:firstLineChars="200"/>
        <w:jc w:val="left"/>
        <w:rPr>
          <w:rFonts w:hint="eastAsia"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首次获证有机产品0.5万元/个、再认证有机产品0.3万元/个、一个获证主体补助总额不超过3万元；</w:t>
      </w:r>
    </w:p>
    <w:p>
      <w:pPr>
        <w:spacing w:line="520" w:lineRule="exact"/>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rPr>
        <w:t>5.当年首次获证有机产品生产资料0.5万元/个、再认证有机产品生产资料0.3万元/个、一个获证主体补助总额不超过2万元；</w:t>
      </w:r>
    </w:p>
    <w:p>
      <w:pPr>
        <w:spacing w:line="52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6.首次获证农产品地理标志3万元/个。</w:t>
      </w:r>
    </w:p>
    <w:p>
      <w:pPr>
        <w:spacing w:line="52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支持电商平台企业在贫困村实施电商服务站点建设，对服务站点的软硬件建设设施在产业扶贫资金中视建设投资，每站点给予适当建设费用补助。</w:t>
      </w:r>
    </w:p>
    <w:p>
      <w:pPr>
        <w:spacing w:line="520" w:lineRule="exact"/>
        <w:ind w:firstLine="640" w:firstLineChars="200"/>
        <w:rPr>
          <w:rFonts w:ascii="黑体" w:hAnsi="黑体" w:eastAsia="黑体" w:cs="黑体"/>
          <w:color w:val="auto"/>
          <w:sz w:val="32"/>
          <w:szCs w:val="32"/>
        </w:rPr>
      </w:pPr>
      <w:bookmarkStart w:id="143" w:name="_Toc8644_WPSOffice_Level1"/>
      <w:bookmarkStart w:id="144" w:name="_Toc15156_WPSOffice_Level1"/>
      <w:r>
        <w:rPr>
          <w:rFonts w:hint="eastAsia" w:ascii="黑体" w:hAnsi="黑体" w:eastAsia="黑体" w:cs="黑体"/>
          <w:color w:val="auto"/>
          <w:sz w:val="32"/>
          <w:szCs w:val="32"/>
        </w:rPr>
        <w:t>五、针对贫困户方面的政策有哪些？</w:t>
      </w:r>
      <w:bookmarkEnd w:id="143"/>
      <w:bookmarkEnd w:id="144"/>
    </w:p>
    <w:p>
      <w:pPr>
        <w:spacing w:line="52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建档立卡贫困户免费参加电子商务培训。</w:t>
      </w:r>
    </w:p>
    <w:p>
      <w:pPr>
        <w:spacing w:line="520" w:lineRule="exact"/>
        <w:ind w:firstLine="640" w:firstLineChars="200"/>
        <w:rPr>
          <w:rFonts w:ascii="仿宋" w:hAnsi="仿宋" w:eastAsia="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贫困劳</w:t>
      </w:r>
      <w:r>
        <w:rPr>
          <w:rFonts w:hint="eastAsia" w:ascii="仿宋" w:hAnsi="仿宋" w:eastAsia="仿宋"/>
          <w:color w:val="auto"/>
          <w:sz w:val="32"/>
          <w:szCs w:val="32"/>
        </w:rPr>
        <w:t>动力参加电商培训，按就业部门规定，给予生活和求职</w:t>
      </w:r>
      <w:r>
        <w:rPr>
          <w:rFonts w:hint="eastAsia" w:ascii="仿宋" w:hAnsi="仿宋" w:eastAsia="仿宋" w:cs="仿宋"/>
          <w:color w:val="auto"/>
          <w:sz w:val="32"/>
          <w:szCs w:val="32"/>
        </w:rPr>
        <w:t>补助。</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 xml:space="preserve"> </w:t>
      </w:r>
      <w:bookmarkStart w:id="145" w:name="_Toc1537_WPSOffice_Level1"/>
      <w:bookmarkStart w:id="146" w:name="_Toc11816_WPSOffice_Level1"/>
      <w:r>
        <w:rPr>
          <w:rFonts w:hint="eastAsia" w:ascii="黑体" w:hAnsi="黑体" w:eastAsia="黑体" w:cs="黑体"/>
          <w:color w:val="auto"/>
          <w:sz w:val="32"/>
          <w:szCs w:val="32"/>
        </w:rPr>
        <w:t>六、电商培训的实施？</w:t>
      </w:r>
      <w:bookmarkEnd w:id="145"/>
      <w:bookmarkEnd w:id="146"/>
    </w:p>
    <w:p>
      <w:pPr>
        <w:spacing w:line="520" w:lineRule="exact"/>
        <w:jc w:val="left"/>
        <w:rPr>
          <w:rFonts w:ascii="仿宋" w:hAnsi="仿宋" w:eastAsia="仿宋" w:cs="仿宋"/>
          <w:color w:val="auto"/>
          <w:sz w:val="32"/>
          <w:szCs w:val="32"/>
        </w:rPr>
      </w:pPr>
      <w:r>
        <w:rPr>
          <w:rFonts w:hint="eastAsia" w:ascii="楷体" w:hAnsi="楷体" w:eastAsia="楷体"/>
          <w:b/>
          <w:bCs/>
          <w:color w:val="auto"/>
          <w:sz w:val="32"/>
          <w:szCs w:val="32"/>
        </w:rPr>
        <w:t xml:space="preserve">    </w:t>
      </w:r>
      <w:r>
        <w:rPr>
          <w:rFonts w:hint="eastAsia" w:ascii="仿宋" w:hAnsi="仿宋" w:eastAsia="仿宋" w:cs="仿宋"/>
          <w:color w:val="auto"/>
          <w:sz w:val="32"/>
          <w:szCs w:val="32"/>
        </w:rPr>
        <w:t>加强农村电子商务人才的建设，鼓励培训机构到乡(镇)开展电商知识培训。乡(镇)做好培训人员组织工作。加强对贫困劳动力电子商务培训和电商就业创业的后续跟踪服务工作。</w:t>
      </w:r>
    </w:p>
    <w:p>
      <w:pPr>
        <w:spacing w:line="520" w:lineRule="exact"/>
        <w:ind w:firstLine="640" w:firstLineChars="200"/>
        <w:rPr>
          <w:rFonts w:ascii="黑体" w:hAnsi="黑体" w:eastAsia="黑体" w:cs="黑体"/>
          <w:color w:val="auto"/>
          <w:sz w:val="32"/>
          <w:szCs w:val="32"/>
        </w:rPr>
      </w:pPr>
      <w:bookmarkStart w:id="147" w:name="_Toc30113_WPSOffice_Level1"/>
      <w:bookmarkStart w:id="148" w:name="_Toc12784_WPSOffice_Level1"/>
      <w:r>
        <w:rPr>
          <w:rFonts w:hint="eastAsia" w:ascii="黑体" w:hAnsi="黑体" w:eastAsia="黑体" w:cs="黑体"/>
          <w:color w:val="auto"/>
          <w:sz w:val="32"/>
          <w:szCs w:val="32"/>
        </w:rPr>
        <w:t>七、物流体系的建设？</w:t>
      </w:r>
      <w:bookmarkEnd w:id="147"/>
      <w:bookmarkEnd w:id="148"/>
    </w:p>
    <w:p>
      <w:pPr>
        <w:spacing w:line="520" w:lineRule="exact"/>
        <w:ind w:firstLine="640" w:firstLineChars="200"/>
        <w:jc w:val="left"/>
        <w:rPr>
          <w:rFonts w:ascii="楷体" w:hAnsi="楷体" w:eastAsia="楷体"/>
          <w:b/>
          <w:bCs/>
          <w:color w:val="auto"/>
          <w:sz w:val="32"/>
          <w:szCs w:val="32"/>
        </w:rPr>
      </w:pPr>
      <w:r>
        <w:rPr>
          <w:rFonts w:hint="eastAsia" w:ascii="仿宋" w:hAnsi="仿宋" w:eastAsia="仿宋" w:cs="仿宋"/>
          <w:color w:val="auto"/>
          <w:sz w:val="32"/>
          <w:szCs w:val="32"/>
        </w:rPr>
        <w:t>推进和完善县-乡-村物流体系建设，实现县外进单当地到村，乡村出单当日出县。整合全县快递资源，以提速降本为核心，规模化自动传输分拣、吸纳贫困户创业就业。</w:t>
      </w:r>
    </w:p>
    <w:p>
      <w:pPr>
        <w:spacing w:line="500" w:lineRule="exact"/>
        <w:ind w:firstLine="640" w:firstLineChars="200"/>
        <w:rPr>
          <w:rFonts w:hint="eastAsia" w:ascii="黑体" w:hAnsi="黑体" w:eastAsia="黑体" w:cs="黑体"/>
          <w:color w:val="auto"/>
          <w:sz w:val="32"/>
          <w:szCs w:val="32"/>
        </w:rPr>
      </w:pPr>
      <w:bookmarkStart w:id="149" w:name="_Toc12602_WPSOffice_Level1"/>
      <w:bookmarkStart w:id="150" w:name="_Toc13092_WPSOffice_Level1"/>
    </w:p>
    <w:p>
      <w:pPr>
        <w:spacing w:line="500" w:lineRule="exact"/>
        <w:ind w:firstLine="640" w:firstLineChars="200"/>
        <w:rPr>
          <w:rFonts w:hint="eastAsia" w:ascii="黑体" w:hAnsi="黑体" w:eastAsia="黑体" w:cs="黑体"/>
          <w:color w:val="auto"/>
          <w:sz w:val="32"/>
          <w:szCs w:val="32"/>
        </w:rPr>
      </w:pPr>
    </w:p>
    <w:p>
      <w:pPr>
        <w:spacing w:line="5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八、金融扶持方面？</w:t>
      </w:r>
      <w:bookmarkEnd w:id="149"/>
      <w:bookmarkEnd w:id="150"/>
    </w:p>
    <w:p>
      <w:pPr>
        <w:spacing w:line="50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加大“财园信贷通”“小微信贷通”“财政惠农信贷通”对电商企业的支持力度，从“再就业小额担保贷款”中安排资金，用于缓解符合条件电商企业的资金筹措。</w:t>
      </w:r>
    </w:p>
    <w:p>
      <w:pPr>
        <w:tabs>
          <w:tab w:val="left" w:pos="898"/>
        </w:tabs>
        <w:spacing w:line="500" w:lineRule="exact"/>
        <w:ind w:firstLine="640" w:firstLineChars="200"/>
        <w:rPr>
          <w:rFonts w:ascii="黑体" w:hAnsi="黑体" w:eastAsia="黑体" w:cs="黑体"/>
          <w:color w:val="auto"/>
          <w:sz w:val="32"/>
          <w:szCs w:val="32"/>
        </w:rPr>
      </w:pPr>
      <w:bookmarkStart w:id="151" w:name="_Toc4868_WPSOffice_Level1"/>
      <w:bookmarkStart w:id="152" w:name="_Toc559_WPSOffice_Level1"/>
      <w:r>
        <w:rPr>
          <w:rFonts w:hint="eastAsia" w:ascii="黑体" w:hAnsi="黑体" w:eastAsia="黑体" w:cs="黑体"/>
          <w:color w:val="auto"/>
          <w:sz w:val="32"/>
          <w:szCs w:val="32"/>
        </w:rPr>
        <w:t>九、有效的宣传和推介？</w:t>
      </w:r>
      <w:bookmarkEnd w:id="151"/>
      <w:bookmarkEnd w:id="152"/>
    </w:p>
    <w:p>
      <w:pPr>
        <w:spacing w:line="500" w:lineRule="exact"/>
        <w:ind w:firstLine="640" w:firstLineChars="200"/>
        <w:rPr>
          <w:rFonts w:ascii="仿宋" w:hAnsi="仿宋" w:eastAsia="仿宋" w:cs="仿宋"/>
          <w:b/>
          <w:bCs/>
          <w:color w:val="auto"/>
          <w:sz w:val="32"/>
          <w:szCs w:val="32"/>
        </w:rPr>
      </w:pPr>
      <w:r>
        <w:rPr>
          <w:rFonts w:hint="eastAsia" w:ascii="仿宋" w:hAnsi="仿宋" w:eastAsia="仿宋" w:cs="仿宋"/>
          <w:color w:val="auto"/>
          <w:sz w:val="32"/>
          <w:szCs w:val="32"/>
        </w:rPr>
        <w:t>通过县政务网“电商进农村综合示范专栏”和广播、电视、报刊、微信公众号等媒体，大力宣传电商扶贫的政策举措、典型事例和工作动态，营造社会各界广泛关注电商扶贫氛围</w:t>
      </w:r>
      <w:r>
        <w:rPr>
          <w:rFonts w:hint="eastAsia" w:ascii="仿宋" w:hAnsi="仿宋" w:eastAsia="仿宋" w:cs="仿宋"/>
          <w:b/>
          <w:bCs/>
          <w:color w:val="auto"/>
          <w:sz w:val="32"/>
          <w:szCs w:val="32"/>
        </w:rPr>
        <w:t>。</w:t>
      </w:r>
    </w:p>
    <w:p>
      <w:pPr>
        <w:spacing w:line="500" w:lineRule="exact"/>
        <w:ind w:firstLine="640" w:firstLineChars="200"/>
        <w:rPr>
          <w:rFonts w:ascii="黑体" w:hAnsi="黑体" w:eastAsia="黑体" w:cs="黑体"/>
          <w:color w:val="auto"/>
          <w:sz w:val="32"/>
          <w:szCs w:val="32"/>
        </w:rPr>
      </w:pPr>
      <w:bookmarkStart w:id="153" w:name="_Toc8723_WPSOffice_Level1"/>
      <w:bookmarkStart w:id="154" w:name="_Toc27013_WPSOffice_Level1"/>
      <w:r>
        <w:rPr>
          <w:rFonts w:hint="eastAsia" w:ascii="黑体" w:hAnsi="黑体" w:eastAsia="黑体" w:cs="黑体"/>
          <w:color w:val="auto"/>
          <w:sz w:val="32"/>
          <w:szCs w:val="32"/>
        </w:rPr>
        <w:t>十、后续跟踪与长期有效的运营？</w:t>
      </w:r>
      <w:bookmarkEnd w:id="153"/>
      <w:bookmarkEnd w:id="154"/>
    </w:p>
    <w:p>
      <w:pPr>
        <w:spacing w:line="500" w:lineRule="exact"/>
        <w:ind w:firstLine="640" w:firstLineChars="200"/>
        <w:jc w:val="left"/>
        <w:rPr>
          <w:rFonts w:ascii="宋体" w:hAnsi="宋体" w:cs="宋体"/>
          <w:b/>
          <w:bCs/>
          <w:color w:val="auto"/>
          <w:sz w:val="44"/>
          <w:szCs w:val="44"/>
          <w:shd w:val="clear" w:color="auto" w:fill="auto"/>
        </w:rPr>
      </w:pPr>
      <w:r>
        <w:rPr>
          <w:rFonts w:hint="eastAsia" w:ascii="仿宋" w:hAnsi="仿宋" w:eastAsia="仿宋" w:cs="仿宋"/>
          <w:color w:val="auto"/>
          <w:sz w:val="32"/>
          <w:szCs w:val="32"/>
        </w:rPr>
        <w:t>通过各电商企业平台专业指导与培训，针对各电商运营业主实际情况，做好培育提升工作。推进传统电商和新媒体电商融合发展。</w:t>
      </w:r>
      <w:r>
        <w:rPr>
          <w:rFonts w:hint="eastAsia" w:ascii="宋体" w:hAnsi="宋体" w:cs="宋体"/>
          <w:b/>
          <w:bCs/>
          <w:color w:val="auto"/>
          <w:sz w:val="44"/>
          <w:szCs w:val="44"/>
        </w:rPr>
        <w:br w:type="page"/>
      </w:r>
      <w:r>
        <w:rPr>
          <w:rFonts w:hint="eastAsia" w:ascii="宋体" w:hAnsi="宋体" w:cs="宋体"/>
          <w:b/>
          <w:bCs/>
          <w:color w:val="auto"/>
          <w:sz w:val="44"/>
          <w:szCs w:val="44"/>
          <w:shd w:val="clear" w:color="auto" w:fill="auto"/>
          <w:lang w:val="en-US" w:eastAsia="zh-CN"/>
        </w:rPr>
        <w:t xml:space="preserve">             </w:t>
      </w:r>
      <w:bookmarkEnd w:id="133"/>
      <w:bookmarkEnd w:id="134"/>
      <w:r>
        <w:rPr>
          <w:rFonts w:hint="eastAsia" w:ascii="宋体" w:hAnsi="宋体" w:cs="宋体"/>
          <w:b/>
          <w:bCs/>
          <w:color w:val="auto"/>
          <w:sz w:val="44"/>
          <w:szCs w:val="44"/>
          <w:shd w:val="clear" w:color="auto" w:fill="auto"/>
          <w:lang w:val="en-US" w:eastAsia="zh-CN"/>
        </w:rPr>
        <w:t xml:space="preserve"> </w:t>
      </w:r>
      <w:r>
        <w:rPr>
          <w:rStyle w:val="35"/>
          <w:rFonts w:hint="eastAsia"/>
          <w:color w:val="auto"/>
          <w:shd w:val="clear" w:color="auto" w:fill="auto"/>
        </w:rPr>
        <w:t>电力扶贫政策问答</w:t>
      </w:r>
    </w:p>
    <w:p>
      <w:pPr>
        <w:spacing w:line="240" w:lineRule="atLeast"/>
        <w:jc w:val="center"/>
        <w:rPr>
          <w:color w:val="auto"/>
          <w:szCs w:val="21"/>
          <w:shd w:val="clear" w:color="auto" w:fill="auto"/>
        </w:rPr>
      </w:pPr>
    </w:p>
    <w:p>
      <w:pPr>
        <w:spacing w:line="56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一、什么是“低保户”、“五保户”</w:t>
      </w:r>
      <w:r>
        <w:rPr>
          <w:rFonts w:hint="eastAsia" w:ascii="黑体" w:hAnsi="黑体" w:eastAsia="黑体" w:cs="黑体"/>
          <w:color w:val="auto"/>
          <w:sz w:val="32"/>
          <w:szCs w:val="32"/>
          <w:shd w:val="clear" w:color="auto" w:fill="auto"/>
          <w:lang w:eastAsia="zh-CN"/>
        </w:rPr>
        <w:t>免费</w:t>
      </w:r>
      <w:r>
        <w:rPr>
          <w:rFonts w:hint="eastAsia" w:ascii="黑体" w:hAnsi="黑体" w:eastAsia="黑体" w:cs="黑体"/>
          <w:color w:val="auto"/>
          <w:sz w:val="32"/>
          <w:szCs w:val="32"/>
          <w:shd w:val="clear" w:color="auto" w:fill="auto"/>
        </w:rPr>
        <w:t>享受10度电政策？什么时候开始实行？</w:t>
      </w:r>
    </w:p>
    <w:p>
      <w:pPr>
        <w:pStyle w:val="45"/>
        <w:spacing w:line="560" w:lineRule="exact"/>
        <w:ind w:firstLine="640"/>
        <w:jc w:val="left"/>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供电企业对“低保户”和“五保户”家庭（包括供养“五保户”家庭）每户每月免费用电10千瓦时，如月用电量不到10千瓦时，按实际用电量免费。对集中供养“五保户”的社会福利机构，按供养“五保户”人数， 每人每月免费用电10千瓦时。城乡“低保户”和农村“五保户”凭低保证或五保证、身份证（原件和复印件）可到供电公司营业场所办理免费用电基数申请。供电公司根据县级及以上民政部门当年提供的</w:t>
      </w:r>
      <w:r>
        <w:rPr>
          <w:rFonts w:hint="eastAsia" w:ascii="仿宋" w:hAnsi="仿宋" w:eastAsia="仿宋" w:cs="仿宋"/>
          <w:color w:val="auto"/>
          <w:sz w:val="32"/>
          <w:szCs w:val="32"/>
          <w:shd w:val="clear" w:color="auto" w:fill="auto"/>
          <w:lang w:val="en-US" w:eastAsia="zh-CN"/>
        </w:rPr>
        <w:t>最新</w:t>
      </w:r>
      <w:r>
        <w:rPr>
          <w:rFonts w:hint="eastAsia" w:ascii="仿宋" w:hAnsi="仿宋" w:eastAsia="仿宋" w:cs="仿宋"/>
          <w:color w:val="auto"/>
          <w:sz w:val="32"/>
          <w:szCs w:val="32"/>
          <w:shd w:val="clear" w:color="auto" w:fill="auto"/>
        </w:rPr>
        <w:t>城乡“低保户”和农村“五保户”名单，核对无误后，完成免费用电基数申请。对已取消城乡“低保户”和农村“五保户”资格的用户，停止执行免费用电基数</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自2012年7月1日开始实施。</w:t>
      </w:r>
    </w:p>
    <w:p>
      <w:pPr>
        <w:spacing w:line="56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二、哪些人可以</w:t>
      </w:r>
      <w:r>
        <w:rPr>
          <w:rFonts w:hint="eastAsia" w:ascii="黑体" w:hAnsi="黑体" w:eastAsia="黑体" w:cs="黑体"/>
          <w:color w:val="auto"/>
          <w:sz w:val="32"/>
          <w:szCs w:val="32"/>
          <w:shd w:val="clear" w:color="auto" w:fill="auto"/>
          <w:lang w:eastAsia="zh-CN"/>
        </w:rPr>
        <w:t>免费</w:t>
      </w:r>
      <w:r>
        <w:rPr>
          <w:rFonts w:hint="eastAsia" w:ascii="黑体" w:hAnsi="黑体" w:eastAsia="黑体" w:cs="黑体"/>
          <w:color w:val="auto"/>
          <w:sz w:val="32"/>
          <w:szCs w:val="32"/>
          <w:shd w:val="clear" w:color="auto" w:fill="auto"/>
        </w:rPr>
        <w:t>享受该政策？</w:t>
      </w:r>
    </w:p>
    <w:p>
      <w:pPr>
        <w:pStyle w:val="45"/>
        <w:spacing w:line="560" w:lineRule="exact"/>
        <w:ind w:firstLine="640"/>
        <w:jc w:val="left"/>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根据民政局当年提供的</w:t>
      </w:r>
      <w:r>
        <w:rPr>
          <w:rFonts w:hint="eastAsia" w:ascii="仿宋" w:hAnsi="仿宋" w:eastAsia="仿宋" w:cs="仿宋"/>
          <w:color w:val="auto"/>
          <w:sz w:val="32"/>
          <w:szCs w:val="32"/>
          <w:shd w:val="clear" w:color="auto" w:fill="auto"/>
          <w:lang w:val="en-US" w:eastAsia="zh-CN"/>
        </w:rPr>
        <w:t>最新</w:t>
      </w:r>
      <w:r>
        <w:rPr>
          <w:rFonts w:hint="eastAsia" w:ascii="仿宋" w:hAnsi="仿宋" w:eastAsia="仿宋" w:cs="仿宋"/>
          <w:color w:val="auto"/>
          <w:sz w:val="32"/>
          <w:szCs w:val="32"/>
          <w:shd w:val="clear" w:color="auto" w:fill="auto"/>
        </w:rPr>
        <w:t>“低保户”和“五保户”名单。</w:t>
      </w:r>
    </w:p>
    <w:p>
      <w:pPr>
        <w:spacing w:line="56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三、如何办理相关手续？</w:t>
      </w:r>
    </w:p>
    <w:p>
      <w:pPr>
        <w:spacing w:line="560" w:lineRule="exact"/>
        <w:ind w:firstLine="640" w:firstLineChars="200"/>
        <w:jc w:val="left"/>
        <w:rPr>
          <w:rFonts w:ascii="仿宋" w:hAnsi="仿宋" w:eastAsia="仿宋" w:cs="仿宋"/>
          <w:color w:val="auto"/>
          <w:sz w:val="32"/>
          <w:szCs w:val="32"/>
          <w:shd w:val="clear" w:color="auto" w:fill="auto"/>
        </w:rPr>
      </w:pPr>
      <w:r>
        <w:rPr>
          <w:rFonts w:hint="eastAsia" w:ascii="仿宋" w:hAnsi="仿宋" w:eastAsia="仿宋" w:cs="仿宋"/>
          <w:color w:val="auto"/>
          <w:kern w:val="2"/>
          <w:sz w:val="32"/>
          <w:szCs w:val="32"/>
          <w:shd w:val="clear" w:color="auto" w:fill="auto"/>
          <w:lang w:val="en-US" w:eastAsia="zh-CN" w:bidi="ar-SA"/>
        </w:rPr>
        <w:t>城乡“低保户”和农村“五保户”凭低保证或五保证、身份证（原件和复印件），可到供电公司营业场所办理免费用电基数申请。</w:t>
      </w:r>
    </w:p>
    <w:p>
      <w:pPr>
        <w:pStyle w:val="45"/>
        <w:spacing w:line="560" w:lineRule="exact"/>
        <w:ind w:left="720" w:firstLine="0" w:firstLineChars="0"/>
        <w:jc w:val="left"/>
        <w:rPr>
          <w:color w:val="auto"/>
          <w:sz w:val="36"/>
          <w:szCs w:val="36"/>
          <w:shd w:val="clear" w:color="auto" w:fill="auto"/>
        </w:rPr>
      </w:pPr>
    </w:p>
    <w:p>
      <w:pPr>
        <w:pStyle w:val="2"/>
        <w:spacing w:line="560" w:lineRule="exact"/>
        <w:ind w:firstLine="0" w:firstLineChars="0"/>
        <w:rPr>
          <w:color w:val="auto"/>
          <w:shd w:val="clear" w:color="auto" w:fill="auto"/>
        </w:rPr>
      </w:pPr>
    </w:p>
    <w:p>
      <w:pPr>
        <w:pStyle w:val="2"/>
        <w:spacing w:line="560" w:lineRule="exact"/>
        <w:ind w:firstLine="0" w:firstLineChars="0"/>
        <w:rPr>
          <w:color w:val="auto"/>
          <w:shd w:val="clear" w:color="auto" w:fill="auto"/>
        </w:rPr>
      </w:pPr>
    </w:p>
    <w:p>
      <w:pPr>
        <w:pStyle w:val="2"/>
        <w:spacing w:line="560" w:lineRule="exact"/>
        <w:ind w:firstLine="0" w:firstLineChars="0"/>
        <w:rPr>
          <w:color w:val="auto"/>
          <w:shd w:val="clear" w:color="auto" w:fill="auto"/>
        </w:rPr>
      </w:pPr>
    </w:p>
    <w:p>
      <w:pPr>
        <w:pStyle w:val="2"/>
        <w:spacing w:line="560" w:lineRule="exact"/>
        <w:ind w:firstLine="0" w:firstLineChars="0"/>
        <w:rPr>
          <w:color w:val="auto"/>
          <w:shd w:val="clear" w:color="auto" w:fill="auto"/>
        </w:rPr>
      </w:pPr>
    </w:p>
    <w:p>
      <w:pPr>
        <w:pStyle w:val="2"/>
        <w:spacing w:line="560" w:lineRule="exact"/>
        <w:ind w:firstLine="0" w:firstLineChars="0"/>
        <w:rPr>
          <w:color w:val="auto"/>
          <w:shd w:val="clear" w:color="auto" w:fill="auto"/>
        </w:rPr>
      </w:pPr>
    </w:p>
    <w:p>
      <w:pPr>
        <w:pStyle w:val="3"/>
        <w:spacing w:before="0" w:after="0" w:line="600" w:lineRule="exact"/>
        <w:rPr>
          <w:rFonts w:ascii="仿宋_GB2312" w:eastAsia="仿宋_GB2312"/>
          <w:color w:val="auto"/>
          <w:sz w:val="32"/>
          <w:szCs w:val="32"/>
          <w:shd w:val="clear" w:color="auto" w:fill="auto"/>
        </w:rPr>
      </w:pPr>
      <w:bookmarkStart w:id="155" w:name="_Toc11953"/>
      <w:bookmarkStart w:id="156" w:name="_Toc25441"/>
      <w:r>
        <w:rPr>
          <w:color w:val="auto"/>
          <w:shd w:val="clear" w:color="auto" w:fill="auto"/>
        </w:rPr>
        <mc:AlternateContent>
          <mc:Choice Requires="wps">
            <w:drawing>
              <wp:anchor distT="0" distB="0" distL="114300" distR="114300" simplePos="0" relativeHeight="251672576"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18" name="矩形 18" descr="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"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alt="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" style="position:absolute;left:0pt;margin-left:-10pt;margin-top:10pt;height:5pt;width:5pt;visibility:hidden;z-index:251672576;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">
                <v:fill on="t" focussize="0,0"/>
                <v:stroke color="#000000" joinstyle="miter"/>
                <v:imagedata o:title=""/>
                <o:lock v:ext="edit" aspectratio="f"/>
                <v:textbox>
                  <w:txbxContent>
                    <w:p/>
                  </w:txbxContent>
                </v:textbox>
              </v:rect>
            </w:pict>
          </mc:Fallback>
        </mc:AlternateContent>
      </w:r>
      <w:r>
        <w:rPr>
          <w:color w:val="auto"/>
          <w:shd w:val="clear" w:color="auto" w:fill="auto"/>
        </w:rPr>
        <mc:AlternateContent>
          <mc:Choice Requires="wps">
            <w:drawing>
              <wp:anchor distT="0" distB="0" distL="114300" distR="114300" simplePos="0" relativeHeight="251671552"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17" name="矩形 17" descr="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"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alt="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" style="position:absolute;left:0pt;margin-left:-10pt;margin-top:10pt;height:5pt;width:5pt;visibility:hidden;z-index:251671552;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">
                <v:fill on="t" focussize="0,0"/>
                <v:stroke color="#000000" joinstyle="miter"/>
                <v:imagedata o:title=""/>
                <o:lock v:ext="edit" aspectratio="f"/>
                <v:textbox>
                  <w:txbxContent>
                    <w:p/>
                  </w:txbxContent>
                </v:textbox>
              </v:rect>
            </w:pict>
          </mc:Fallback>
        </mc:AlternateContent>
      </w:r>
      <w:r>
        <w:rPr>
          <w:color w:val="auto"/>
          <w:shd w:val="clear" w:color="auto" w:fill="auto"/>
        </w:rPr>
        <mc:AlternateContent>
          <mc:Choice Requires="wps">
            <w:drawing>
              <wp:anchor distT="0" distB="0" distL="114300" distR="114300" simplePos="0" relativeHeight="251670528"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15" name="矩形 15" descr="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"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alt="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" style="position:absolute;left:0pt;margin-left:-10pt;margin-top:10pt;height:5pt;width:5pt;visibility:hidden;z-index:251670528;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">
                <v:fill on="t" focussize="0,0"/>
                <v:stroke color="#000000" joinstyle="miter"/>
                <v:imagedata o:title=""/>
                <o:lock v:ext="edit" aspectratio="f"/>
                <v:textbox>
                  <w:txbxContent>
                    <w:p/>
                  </w:txbxContent>
                </v:textbox>
              </v:rect>
            </w:pict>
          </mc:Fallback>
        </mc:AlternateContent>
      </w:r>
      <w:r>
        <w:rPr>
          <w:color w:val="auto"/>
          <w:shd w:val="clear" w:color="auto" w:fill="auto"/>
        </w:rPr>
        <mc:AlternateContent>
          <mc:Choice Requires="wps">
            <w:drawing>
              <wp:anchor distT="0" distB="0" distL="114300" distR="114300" simplePos="0" relativeHeight="251668480"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16" name="矩形 16" descr="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alt="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" style="position:absolute;left:0pt;margin-left:-10pt;margin-top:10pt;height:5pt;width:5pt;visibility:hidden;z-index:251668480;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">
                <v:fill on="t" focussize="0,0"/>
                <v:stroke color="#000000" joinstyle="miter"/>
                <v:imagedata o:title=""/>
                <o:lock v:ext="edit" aspectratio="f"/>
                <v:textbox>
                  <w:txbxContent>
                    <w:p/>
                  </w:txbxContent>
                </v:textbox>
              </v:rect>
            </w:pict>
          </mc:Fallback>
        </mc:AlternateContent>
      </w:r>
      <w:r>
        <w:rPr>
          <w:color w:val="auto"/>
          <w:shd w:val="clear" w:color="auto" w:fill="auto"/>
        </w:rPr>
        <mc:AlternateContent>
          <mc:Choice Requires="wps">
            <w:drawing>
              <wp:anchor distT="0" distB="0" distL="114300" distR="114300" simplePos="0" relativeHeight="251664384"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12" name="矩形 12" descr="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"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alt="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" style="position:absolute;left:0pt;margin-left:-10pt;margin-top:10pt;height:5pt;width:5pt;visibility:hidden;z-index:251664384;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">
                <v:fill on="t" focussize="0,0"/>
                <v:stroke color="#000000" joinstyle="miter"/>
                <v:imagedata o:title=""/>
                <o:lock v:ext="edit" aspectratio="f"/>
                <v:textbox>
                  <w:txbxContent>
                    <w:p/>
                  </w:txbxContent>
                </v:textbox>
              </v:rect>
            </w:pict>
          </mc:Fallback>
        </mc:AlternateContent>
      </w:r>
      <w:r>
        <w:rPr>
          <w:color w:val="auto"/>
          <w:shd w:val="clear" w:color="auto" w:fill="auto"/>
        </w:rPr>
        <mc:AlternateContent>
          <mc:Choice Requires="wps">
            <w:drawing>
              <wp:anchor distT="0" distB="0" distL="114300" distR="114300" simplePos="0" relativeHeight="251662336"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13" name="矩形 13" descr="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"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alt="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" style="position:absolute;left:0pt;margin-left:-10pt;margin-top:10pt;height:5pt;width:5pt;visibility:hidden;z-index:251662336;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">
                <v:fill on="t" focussize="0,0"/>
                <v:stroke color="#000000" joinstyle="miter"/>
                <v:imagedata o:title=""/>
                <o:lock v:ext="edit" aspectratio="f"/>
                <v:textbox>
                  <w:txbxContent>
                    <w:p/>
                  </w:txbxContent>
                </v:textbox>
              </v:rect>
            </w:pict>
          </mc:Fallback>
        </mc:AlternateContent>
      </w:r>
      <w:r>
        <w:rPr>
          <w:color w:val="auto"/>
          <w:shd w:val="clear" w:color="auto" w:fill="auto"/>
        </w:rPr>
        <mc:AlternateContent>
          <mc:Choice Requires="wps">
            <w:drawing>
              <wp:anchor distT="0" distB="0" distL="114300" distR="114300" simplePos="0" relativeHeight="251661312"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14" name="矩形 14" descr="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"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alt="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" style="position:absolute;left:0pt;margin-left:-10pt;margin-top:10pt;height:5pt;width:5pt;visibility:hidden;z-index:251661312;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">
                <v:fill on="t" focussize="0,0"/>
                <v:stroke color="#000000" joinstyle="miter"/>
                <v:imagedata o:title=""/>
                <o:lock v:ext="edit" aspectratio="f"/>
                <v:textbox>
                  <w:txbxContent>
                    <w:p/>
                  </w:txbxContent>
                </v:textbox>
              </v:rect>
            </w:pict>
          </mc:Fallback>
        </mc:AlternateContent>
      </w:r>
      <w:r>
        <w:rPr>
          <w:color w:val="auto"/>
          <w:shd w:val="clear" w:color="auto" w:fill="auto"/>
        </w:rPr>
        <mc:AlternateContent>
          <mc:Choice Requires="wps">
            <w:drawing>
              <wp:anchor distT="0" distB="0" distL="114300" distR="114300" simplePos="0" relativeHeight="251660288"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10" name="矩形 10" descr="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"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alt="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" style="position:absolute;left:0pt;margin-left:-10pt;margin-top:10pt;height:5pt;width:5pt;visibility:hidden;z-index:251660288;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">
                <v:fill on="t" focussize="0,0"/>
                <v:stroke color="#000000" joinstyle="miter"/>
                <v:imagedata o:title=""/>
                <o:lock v:ext="edit" aspectratio="f"/>
                <v:textbox>
                  <w:txbxContent>
                    <w:p/>
                  </w:txbxContent>
                </v:textbox>
              </v:rect>
            </w:pict>
          </mc:Fallback>
        </mc:AlternateContent>
      </w:r>
      <w:r>
        <w:rPr>
          <w:rFonts w:hint="eastAsia"/>
          <w:color w:val="auto"/>
          <w:shd w:val="clear" w:color="auto" w:fill="auto"/>
        </w:rPr>
        <w:t>林业扶贫政策问答</w:t>
      </w:r>
      <w:bookmarkEnd w:id="155"/>
      <w:bookmarkEnd w:id="156"/>
    </w:p>
    <w:p>
      <w:pPr>
        <w:spacing w:line="240" w:lineRule="atLeast"/>
        <w:ind w:firstLine="420" w:firstLineChars="200"/>
        <w:rPr>
          <w:rFonts w:ascii="黑体" w:hAnsi="黑体" w:eastAsia="黑体"/>
          <w:color w:val="auto"/>
          <w:szCs w:val="21"/>
          <w:shd w:val="clear" w:color="auto" w:fill="auto"/>
        </w:rPr>
      </w:pPr>
    </w:p>
    <w:p>
      <w:pPr>
        <w:spacing w:line="560" w:lineRule="exact"/>
        <w:ind w:firstLine="640" w:firstLineChars="200"/>
        <w:rPr>
          <w:rFonts w:ascii="黑体" w:hAnsi="黑体" w:eastAsia="黑体"/>
          <w:color w:val="auto"/>
          <w:sz w:val="32"/>
          <w:szCs w:val="32"/>
          <w:shd w:val="clear" w:color="auto" w:fill="auto"/>
        </w:rPr>
      </w:pPr>
      <w:bookmarkStart w:id="157" w:name="_Toc827_WPSOffice_Level1"/>
      <w:r>
        <w:rPr>
          <w:rFonts w:hint="eastAsia" w:ascii="黑体" w:hAnsi="黑体" w:eastAsia="黑体"/>
          <w:color w:val="auto"/>
          <w:sz w:val="32"/>
          <w:szCs w:val="32"/>
          <w:shd w:val="clear" w:color="auto" w:fill="auto"/>
        </w:rPr>
        <w:t>一、生态护林员有什么政策？</w:t>
      </w:r>
      <w:bookmarkEnd w:id="157"/>
    </w:p>
    <w:p>
      <w:pPr>
        <w:spacing w:line="560" w:lineRule="exact"/>
        <w:ind w:firstLine="643" w:firstLineChars="200"/>
        <w:rPr>
          <w:rFonts w:eastAsia="仿宋_GB2312"/>
          <w:color w:val="auto"/>
          <w:kern w:val="0"/>
          <w:sz w:val="32"/>
          <w:szCs w:val="32"/>
          <w:shd w:val="clear" w:color="auto" w:fill="auto"/>
        </w:rPr>
      </w:pPr>
      <w:r>
        <w:rPr>
          <w:rFonts w:hint="eastAsia" w:eastAsia="仿宋_GB2312"/>
          <w:b/>
          <w:color w:val="auto"/>
          <w:sz w:val="32"/>
          <w:szCs w:val="32"/>
          <w:shd w:val="clear" w:color="auto" w:fill="auto"/>
        </w:rPr>
        <w:t>补助标准：</w:t>
      </w:r>
      <w:r>
        <w:rPr>
          <w:rFonts w:eastAsia="仿宋_GB2312"/>
          <w:color w:val="auto"/>
          <w:sz w:val="32"/>
          <w:szCs w:val="32"/>
          <w:shd w:val="clear" w:color="auto" w:fill="auto"/>
        </w:rPr>
        <w:t>10000</w:t>
      </w:r>
      <w:r>
        <w:rPr>
          <w:rFonts w:hint="eastAsia" w:eastAsia="仿宋_GB2312"/>
          <w:color w:val="auto"/>
          <w:sz w:val="32"/>
          <w:szCs w:val="32"/>
          <w:shd w:val="clear" w:color="auto" w:fill="auto"/>
        </w:rPr>
        <w:t>元</w:t>
      </w:r>
      <w:r>
        <w:rPr>
          <w:rFonts w:eastAsia="仿宋_GB2312"/>
          <w:color w:val="auto"/>
          <w:sz w:val="32"/>
          <w:szCs w:val="32"/>
          <w:shd w:val="clear" w:color="auto" w:fill="auto"/>
        </w:rPr>
        <w:t>/</w:t>
      </w:r>
      <w:r>
        <w:rPr>
          <w:rFonts w:hint="eastAsia" w:eastAsia="仿宋_GB2312"/>
          <w:color w:val="auto"/>
          <w:sz w:val="32"/>
          <w:szCs w:val="32"/>
          <w:shd w:val="clear" w:color="auto" w:fill="auto"/>
        </w:rPr>
        <w:t>人</w:t>
      </w:r>
      <w:r>
        <w:rPr>
          <w:rFonts w:hint="eastAsia" w:eastAsia="仿宋_GB2312"/>
          <w:color w:val="auto"/>
          <w:sz w:val="32"/>
          <w:szCs w:val="32"/>
          <w:shd w:val="clear" w:color="auto" w:fill="auto"/>
          <w:lang w:val="en-US" w:eastAsia="zh-CN"/>
        </w:rPr>
        <w:t>/年</w:t>
      </w:r>
      <w:r>
        <w:rPr>
          <w:rFonts w:hint="eastAsia" w:eastAsia="仿宋_GB2312"/>
          <w:color w:val="auto"/>
          <w:kern w:val="0"/>
          <w:sz w:val="32"/>
          <w:szCs w:val="32"/>
          <w:shd w:val="clear" w:color="auto" w:fill="auto"/>
        </w:rPr>
        <w:t>。</w:t>
      </w:r>
    </w:p>
    <w:p>
      <w:pPr>
        <w:spacing w:line="560" w:lineRule="exact"/>
        <w:ind w:firstLine="643" w:firstLineChars="200"/>
        <w:rPr>
          <w:rFonts w:eastAsia="仿宋_GB2312"/>
          <w:color w:val="auto"/>
          <w:kern w:val="0"/>
          <w:sz w:val="32"/>
          <w:szCs w:val="32"/>
          <w:shd w:val="clear" w:color="auto" w:fill="auto"/>
        </w:rPr>
      </w:pPr>
      <w:r>
        <w:rPr>
          <w:rFonts w:hint="eastAsia" w:eastAsia="仿宋_GB2312"/>
          <w:b/>
          <w:color w:val="auto"/>
          <w:sz w:val="32"/>
          <w:szCs w:val="32"/>
          <w:shd w:val="clear" w:color="auto" w:fill="auto"/>
        </w:rPr>
        <w:t>申报条件：</w:t>
      </w:r>
      <w:r>
        <w:rPr>
          <w:rFonts w:hint="eastAsia" w:eastAsia="仿宋_GB2312"/>
          <w:color w:val="auto"/>
          <w:sz w:val="32"/>
          <w:szCs w:val="32"/>
          <w:shd w:val="clear" w:color="auto" w:fill="auto"/>
        </w:rPr>
        <w:t>热爱祖国，遵纪守法</w:t>
      </w:r>
      <w:r>
        <w:rPr>
          <w:rFonts w:hint="eastAsia" w:eastAsia="仿宋_GB2312"/>
          <w:color w:val="auto"/>
          <w:sz w:val="32"/>
          <w:szCs w:val="32"/>
          <w:shd w:val="clear" w:color="auto" w:fill="auto"/>
          <w:lang w:eastAsia="zh-CN"/>
        </w:rPr>
        <w:t>，</w:t>
      </w:r>
      <w:r>
        <w:rPr>
          <w:rFonts w:hint="eastAsia" w:eastAsia="仿宋_GB2312"/>
          <w:color w:val="auto"/>
          <w:sz w:val="32"/>
          <w:szCs w:val="32"/>
          <w:shd w:val="clear" w:color="auto" w:fill="auto"/>
        </w:rPr>
        <w:t>政治素质良好，已列入当地建档立卡贫困人口范围</w:t>
      </w:r>
      <w:r>
        <w:rPr>
          <w:rFonts w:hint="eastAsia" w:eastAsia="仿宋_GB2312"/>
          <w:color w:val="auto"/>
          <w:sz w:val="32"/>
          <w:szCs w:val="32"/>
          <w:shd w:val="clear" w:color="auto" w:fill="auto"/>
          <w:lang w:eastAsia="zh-CN"/>
        </w:rPr>
        <w:t>，</w:t>
      </w:r>
      <w:r>
        <w:rPr>
          <w:rFonts w:hint="eastAsia" w:eastAsia="仿宋_GB2312"/>
          <w:color w:val="auto"/>
          <w:sz w:val="32"/>
          <w:szCs w:val="32"/>
          <w:shd w:val="clear" w:color="auto" w:fill="auto"/>
        </w:rPr>
        <w:t>年龄一般在</w:t>
      </w:r>
      <w:r>
        <w:rPr>
          <w:rFonts w:eastAsia="仿宋_GB2312"/>
          <w:color w:val="auto"/>
          <w:sz w:val="32"/>
          <w:szCs w:val="32"/>
          <w:shd w:val="clear" w:color="auto" w:fill="auto"/>
        </w:rPr>
        <w:t>18</w:t>
      </w:r>
      <w:r>
        <w:rPr>
          <w:rFonts w:hint="eastAsia" w:eastAsia="仿宋_GB2312"/>
          <w:color w:val="auto"/>
          <w:sz w:val="32"/>
          <w:szCs w:val="32"/>
          <w:shd w:val="clear" w:color="auto" w:fill="auto"/>
          <w:lang w:val="en-US" w:eastAsia="zh-CN"/>
        </w:rPr>
        <w:t>-</w:t>
      </w:r>
      <w:r>
        <w:rPr>
          <w:rFonts w:eastAsia="仿宋_GB2312"/>
          <w:color w:val="auto"/>
          <w:sz w:val="32"/>
          <w:szCs w:val="32"/>
          <w:shd w:val="clear" w:color="auto" w:fill="auto"/>
        </w:rPr>
        <w:t>60</w:t>
      </w:r>
      <w:r>
        <w:rPr>
          <w:rFonts w:hint="eastAsia" w:eastAsia="仿宋_GB2312"/>
          <w:color w:val="auto"/>
          <w:sz w:val="32"/>
          <w:szCs w:val="32"/>
          <w:shd w:val="clear" w:color="auto" w:fill="auto"/>
        </w:rPr>
        <w:t>岁之间，身体健康，能胜任野外巡护工作，责任心强。</w:t>
      </w:r>
    </w:p>
    <w:p>
      <w:pPr>
        <w:pStyle w:val="46"/>
        <w:widowControl w:val="0"/>
        <w:spacing w:before="0" w:beforeAutospacing="0" w:after="0" w:afterAutospacing="0" w:line="560" w:lineRule="exact"/>
        <w:ind w:firstLine="643" w:firstLineChars="200"/>
        <w:rPr>
          <w:rFonts w:ascii="Times New Roman" w:hAnsi="Times New Roman" w:eastAsia="仿宋_GB2312" w:cs="Times New Roman"/>
          <w:color w:val="auto"/>
          <w:sz w:val="32"/>
          <w:szCs w:val="32"/>
          <w:shd w:val="clear" w:color="auto" w:fill="auto"/>
        </w:rPr>
      </w:pPr>
      <w:r>
        <w:rPr>
          <w:rFonts w:hint="eastAsia" w:ascii="Times New Roman" w:hAnsi="Times New Roman" w:eastAsia="仿宋_GB2312" w:cs="Times New Roman"/>
          <w:b/>
          <w:color w:val="auto"/>
          <w:sz w:val="32"/>
          <w:szCs w:val="32"/>
          <w:shd w:val="clear" w:color="auto" w:fill="auto"/>
        </w:rPr>
        <w:t>申报流程</w:t>
      </w:r>
      <w:r>
        <w:rPr>
          <w:rFonts w:hint="eastAsia" w:ascii="Times New Roman" w:hAnsi="Times New Roman" w:eastAsia="仿宋_GB2312" w:cs="Times New Roman"/>
          <w:bCs/>
          <w:color w:val="auto"/>
          <w:sz w:val="32"/>
          <w:szCs w:val="32"/>
          <w:shd w:val="clear" w:color="auto" w:fill="auto"/>
        </w:rPr>
        <w:t>：1、</w:t>
      </w:r>
      <w:r>
        <w:rPr>
          <w:rFonts w:hint="eastAsia" w:ascii="Times New Roman" w:hAnsi="Times New Roman" w:eastAsia="仿宋_GB2312" w:cs="Times New Roman"/>
          <w:color w:val="auto"/>
          <w:kern w:val="2"/>
          <w:sz w:val="32"/>
          <w:szCs w:val="32"/>
          <w:shd w:val="clear" w:color="auto" w:fill="auto"/>
        </w:rPr>
        <w:t>乡(镇)人民政府委托乡(镇)林业工作站在符合选聘条件村组、且村民活动较集中的醒目位置张贴选聘公告，公告时间不少于</w:t>
      </w:r>
      <w:r>
        <w:rPr>
          <w:rFonts w:ascii="Times New Roman" w:hAnsi="Times New Roman" w:eastAsia="仿宋_GB2312" w:cs="Times New Roman"/>
          <w:color w:val="auto"/>
          <w:kern w:val="2"/>
          <w:sz w:val="32"/>
          <w:szCs w:val="32"/>
          <w:shd w:val="clear" w:color="auto" w:fill="auto"/>
        </w:rPr>
        <w:t>5</w:t>
      </w:r>
      <w:r>
        <w:rPr>
          <w:rFonts w:hint="eastAsia" w:ascii="Times New Roman" w:hAnsi="Times New Roman" w:eastAsia="仿宋_GB2312" w:cs="Times New Roman"/>
          <w:color w:val="auto"/>
          <w:kern w:val="2"/>
          <w:sz w:val="32"/>
          <w:szCs w:val="32"/>
          <w:shd w:val="clear" w:color="auto" w:fill="auto"/>
        </w:rPr>
        <w:t>天。2、符合条件的贫困人员根据自身条件和意愿，向村两委或当地乡(镇)林业工作站申报，提交相关资料。3、根据申报材料和选聘条件，乡(镇)人民政府组织对申报材料进行审核，组织行政村两委、村民小组长、乡(镇)林业工作站干部采取谈话、查阅资料、实地调查走访等方式进行考察，再组成评审组研究确定拟聘的生态护林员。4、确定拟聘的生态护林员后乡(镇)人民政府将名单在行政村的醒目位置进行张榜公示，征求村民意见，公示期不少于</w:t>
      </w:r>
      <w:r>
        <w:rPr>
          <w:rFonts w:ascii="Times New Roman" w:hAnsi="Times New Roman" w:eastAsia="仿宋_GB2312" w:cs="Times New Roman"/>
          <w:color w:val="auto"/>
          <w:kern w:val="2"/>
          <w:sz w:val="32"/>
          <w:szCs w:val="32"/>
          <w:shd w:val="clear" w:color="auto" w:fill="auto"/>
        </w:rPr>
        <w:t>7</w:t>
      </w:r>
      <w:r>
        <w:rPr>
          <w:rFonts w:hint="eastAsia" w:ascii="Times New Roman" w:hAnsi="Times New Roman" w:eastAsia="仿宋_GB2312" w:cs="Times New Roman"/>
          <w:color w:val="auto"/>
          <w:kern w:val="2"/>
          <w:sz w:val="32"/>
          <w:szCs w:val="32"/>
          <w:shd w:val="clear" w:color="auto" w:fill="auto"/>
        </w:rPr>
        <w:t>天。5、公示期满后，对没有问题或者反映问题不影响聘用的，经县人民政府审定后，由乡(镇)人民政府与其签订管护劳务协议等，并逐级上报各级林业主管部门备案</w:t>
      </w:r>
      <w:r>
        <w:rPr>
          <w:rFonts w:hint="eastAsia" w:ascii="Times New Roman" w:hAnsi="Times New Roman" w:eastAsia="仿宋_GB2312" w:cs="Times New Roman"/>
          <w:color w:val="auto"/>
          <w:sz w:val="32"/>
          <w:szCs w:val="32"/>
          <w:shd w:val="clear" w:color="auto" w:fill="auto"/>
        </w:rPr>
        <w:t>。</w:t>
      </w:r>
    </w:p>
    <w:p>
      <w:pPr>
        <w:pStyle w:val="46"/>
        <w:widowControl w:val="0"/>
        <w:spacing w:before="0" w:beforeAutospacing="0" w:after="0" w:afterAutospacing="0" w:line="560" w:lineRule="exact"/>
        <w:ind w:firstLine="640" w:firstLineChars="200"/>
        <w:rPr>
          <w:rFonts w:ascii="黑体" w:hAnsi="黑体" w:eastAsia="黑体" w:cs="Times New Roman"/>
          <w:color w:val="auto"/>
          <w:sz w:val="32"/>
          <w:szCs w:val="32"/>
          <w:shd w:val="clear" w:color="auto" w:fill="auto"/>
        </w:rPr>
      </w:pPr>
      <w:bookmarkStart w:id="158" w:name="_Toc5179_WPSOffice_Level1"/>
      <w:r>
        <w:rPr>
          <w:rFonts w:hint="eastAsia" w:ascii="黑体" w:hAnsi="黑体" w:eastAsia="黑体" w:cs="Times New Roman"/>
          <w:color w:val="auto"/>
          <w:sz w:val="32"/>
          <w:szCs w:val="32"/>
          <w:shd w:val="clear" w:color="auto" w:fill="auto"/>
        </w:rPr>
        <w:t>二、林业产业扶贫对贫困户有什么扶持政策？</w:t>
      </w:r>
      <w:bookmarkEnd w:id="158"/>
    </w:p>
    <w:p>
      <w:pPr>
        <w:spacing w:line="560" w:lineRule="exact"/>
        <w:ind w:firstLine="643" w:firstLineChars="200"/>
        <w:jc w:val="left"/>
        <w:rPr>
          <w:rFonts w:eastAsia="楷体_GB2312"/>
          <w:b/>
          <w:color w:val="auto"/>
          <w:sz w:val="32"/>
          <w:szCs w:val="32"/>
          <w:shd w:val="clear" w:color="auto" w:fill="auto"/>
        </w:rPr>
      </w:pPr>
      <w:r>
        <w:rPr>
          <w:rFonts w:hint="eastAsia" w:eastAsia="楷体_GB2312"/>
          <w:b/>
          <w:color w:val="auto"/>
          <w:sz w:val="32"/>
          <w:szCs w:val="32"/>
          <w:shd w:val="clear" w:color="auto" w:fill="auto"/>
        </w:rPr>
        <w:t>(一)竹产业</w:t>
      </w:r>
    </w:p>
    <w:p>
      <w:pPr>
        <w:spacing w:line="560" w:lineRule="exact"/>
        <w:ind w:firstLine="643" w:firstLineChars="200"/>
        <w:rPr>
          <w:rFonts w:eastAsia="仿宋_GB2312"/>
          <w:color w:val="auto"/>
          <w:sz w:val="32"/>
          <w:szCs w:val="32"/>
          <w:shd w:val="clear" w:color="auto" w:fill="auto"/>
        </w:rPr>
      </w:pPr>
      <w:r>
        <w:rPr>
          <w:rFonts w:hint="eastAsia" w:eastAsia="仿宋_GB2312"/>
          <w:b/>
          <w:bCs/>
          <w:color w:val="auto"/>
          <w:sz w:val="32"/>
          <w:szCs w:val="32"/>
          <w:shd w:val="clear" w:color="auto" w:fill="auto"/>
        </w:rPr>
        <w:t>补助标准：</w:t>
      </w:r>
      <w:r>
        <w:rPr>
          <w:rFonts w:hint="eastAsia" w:eastAsia="仿宋_GB2312"/>
          <w:color w:val="auto"/>
          <w:sz w:val="32"/>
          <w:szCs w:val="32"/>
          <w:shd w:val="clear" w:color="auto" w:fill="auto"/>
        </w:rPr>
        <w:t>毛竹低产低效林改造补助</w:t>
      </w:r>
      <w:r>
        <w:rPr>
          <w:rFonts w:eastAsia="仿宋_GB2312"/>
          <w:color w:val="auto"/>
          <w:sz w:val="32"/>
          <w:szCs w:val="32"/>
          <w:shd w:val="clear" w:color="auto" w:fill="auto"/>
        </w:rPr>
        <w:t>150</w:t>
      </w:r>
      <w:r>
        <w:rPr>
          <w:rFonts w:hint="eastAsia" w:eastAsia="仿宋_GB2312"/>
          <w:color w:val="auto"/>
          <w:sz w:val="32"/>
          <w:szCs w:val="32"/>
          <w:shd w:val="clear" w:color="auto" w:fill="auto"/>
        </w:rPr>
        <w:t>元</w:t>
      </w:r>
      <w:r>
        <w:rPr>
          <w:rFonts w:eastAsia="仿宋_GB2312"/>
          <w:color w:val="auto"/>
          <w:sz w:val="32"/>
          <w:szCs w:val="32"/>
          <w:shd w:val="clear" w:color="auto" w:fill="auto"/>
        </w:rPr>
        <w:t>/</w:t>
      </w:r>
      <w:r>
        <w:rPr>
          <w:rFonts w:hint="eastAsia" w:eastAsia="仿宋_GB2312"/>
          <w:color w:val="auto"/>
          <w:sz w:val="32"/>
          <w:szCs w:val="32"/>
          <w:shd w:val="clear" w:color="auto" w:fill="auto"/>
        </w:rPr>
        <w:t>亩；笋竹两用林基地或笋用林基地建设补助</w:t>
      </w:r>
      <w:r>
        <w:rPr>
          <w:rFonts w:eastAsia="仿宋_GB2312"/>
          <w:color w:val="auto"/>
          <w:sz w:val="32"/>
          <w:szCs w:val="32"/>
          <w:shd w:val="clear" w:color="auto" w:fill="auto"/>
        </w:rPr>
        <w:t>250</w:t>
      </w:r>
      <w:r>
        <w:rPr>
          <w:rFonts w:hint="eastAsia" w:eastAsia="仿宋_GB2312"/>
          <w:color w:val="auto"/>
          <w:sz w:val="32"/>
          <w:szCs w:val="32"/>
          <w:shd w:val="clear" w:color="auto" w:fill="auto"/>
        </w:rPr>
        <w:t>元</w:t>
      </w:r>
      <w:r>
        <w:rPr>
          <w:rFonts w:eastAsia="仿宋_GB2312"/>
          <w:color w:val="auto"/>
          <w:sz w:val="32"/>
          <w:szCs w:val="32"/>
          <w:shd w:val="clear" w:color="auto" w:fill="auto"/>
        </w:rPr>
        <w:t>/</w:t>
      </w:r>
      <w:r>
        <w:rPr>
          <w:rFonts w:hint="eastAsia" w:eastAsia="仿宋_GB2312"/>
          <w:color w:val="auto"/>
          <w:sz w:val="32"/>
          <w:szCs w:val="32"/>
          <w:shd w:val="clear" w:color="auto" w:fill="auto"/>
        </w:rPr>
        <w:t>亩。</w:t>
      </w:r>
    </w:p>
    <w:p>
      <w:pPr>
        <w:spacing w:line="560" w:lineRule="exact"/>
        <w:ind w:firstLine="643" w:firstLineChars="200"/>
        <w:rPr>
          <w:rFonts w:eastAsia="仿宋_GB2312"/>
          <w:color w:val="auto"/>
          <w:sz w:val="32"/>
          <w:szCs w:val="32"/>
          <w:shd w:val="clear" w:color="auto" w:fill="auto"/>
        </w:rPr>
      </w:pPr>
      <w:r>
        <w:rPr>
          <w:rFonts w:hint="eastAsia" w:eastAsia="仿宋_GB2312"/>
          <w:b/>
          <w:bCs/>
          <w:color w:val="auto"/>
          <w:sz w:val="32"/>
          <w:szCs w:val="32"/>
          <w:shd w:val="clear" w:color="auto" w:fill="auto"/>
        </w:rPr>
        <w:t>申报条件：</w:t>
      </w:r>
      <w:r>
        <w:rPr>
          <w:rFonts w:hint="eastAsia" w:eastAsia="仿宋_GB2312"/>
          <w:bCs/>
          <w:color w:val="auto"/>
          <w:sz w:val="32"/>
          <w:szCs w:val="32"/>
          <w:shd w:val="clear" w:color="auto" w:fill="auto"/>
        </w:rPr>
        <w:t>实施</w:t>
      </w:r>
      <w:r>
        <w:rPr>
          <w:rFonts w:hint="eastAsia" w:eastAsia="仿宋_GB2312"/>
          <w:color w:val="auto"/>
          <w:sz w:val="32"/>
          <w:szCs w:val="32"/>
          <w:shd w:val="clear" w:color="auto" w:fill="auto"/>
        </w:rPr>
        <w:t>砍杂、施肥、留养和号竹等技术措施进行改造的毛竹低产林。笋竹两用林或笋用林基地使用垦复，鼓励使用竹林地覆盖、滴喷灌、测土配方和竹腔施肥等先进经营技术。县级林业主管部门验收合格，且三年内该竹林未享受过相同建设内容项目补贴的地块。毛竹低产林改造面积要求集中连片</w:t>
      </w:r>
      <w:r>
        <w:rPr>
          <w:rFonts w:eastAsia="仿宋_GB2312"/>
          <w:color w:val="auto"/>
          <w:sz w:val="32"/>
          <w:szCs w:val="32"/>
          <w:shd w:val="clear" w:color="auto" w:fill="auto"/>
        </w:rPr>
        <w:t>100</w:t>
      </w:r>
      <w:r>
        <w:rPr>
          <w:rFonts w:hint="eastAsia" w:eastAsia="仿宋_GB2312"/>
          <w:color w:val="auto"/>
          <w:sz w:val="32"/>
          <w:szCs w:val="32"/>
          <w:shd w:val="clear" w:color="auto" w:fill="auto"/>
        </w:rPr>
        <w:t>亩以上，笋竹两用林基地或笋用林基地建设面积要求</w:t>
      </w:r>
      <w:r>
        <w:rPr>
          <w:rFonts w:eastAsia="仿宋_GB2312"/>
          <w:color w:val="auto"/>
          <w:sz w:val="32"/>
          <w:szCs w:val="32"/>
          <w:shd w:val="clear" w:color="auto" w:fill="auto"/>
        </w:rPr>
        <w:t>10</w:t>
      </w:r>
      <w:r>
        <w:rPr>
          <w:rFonts w:hint="eastAsia" w:eastAsia="仿宋_GB2312"/>
          <w:color w:val="auto"/>
          <w:sz w:val="32"/>
          <w:szCs w:val="32"/>
          <w:shd w:val="clear" w:color="auto" w:fill="auto"/>
        </w:rPr>
        <w:t>亩以上。</w:t>
      </w:r>
    </w:p>
    <w:p>
      <w:pPr>
        <w:spacing w:line="560" w:lineRule="exact"/>
        <w:ind w:firstLine="643" w:firstLineChars="200"/>
        <w:rPr>
          <w:rFonts w:eastAsia="仿宋_GB2312"/>
          <w:color w:val="auto"/>
          <w:sz w:val="32"/>
          <w:szCs w:val="32"/>
          <w:shd w:val="clear" w:color="auto" w:fill="auto"/>
        </w:rPr>
      </w:pPr>
      <w:r>
        <w:rPr>
          <w:rFonts w:hint="eastAsia" w:eastAsia="仿宋_GB2312"/>
          <w:b/>
          <w:bCs/>
          <w:color w:val="auto"/>
          <w:sz w:val="32"/>
          <w:szCs w:val="32"/>
          <w:shd w:val="clear" w:color="auto" w:fill="auto"/>
        </w:rPr>
        <w:t>申报流程：</w:t>
      </w:r>
      <w:r>
        <w:rPr>
          <w:rFonts w:hint="eastAsia" w:eastAsia="仿宋_GB2312"/>
          <w:color w:val="auto"/>
          <w:sz w:val="32"/>
          <w:szCs w:val="32"/>
          <w:shd w:val="clear" w:color="auto" w:fill="auto"/>
        </w:rPr>
        <w:t>县级林业主管部门组织指导</w:t>
      </w:r>
      <w:r>
        <w:rPr>
          <w:rFonts w:eastAsia="仿宋_GB2312"/>
          <w:color w:val="auto"/>
          <w:sz w:val="32"/>
          <w:szCs w:val="32"/>
          <w:shd w:val="clear" w:color="auto" w:fill="auto"/>
        </w:rPr>
        <w:t>,</w:t>
      </w:r>
      <w:r>
        <w:rPr>
          <w:rFonts w:hint="eastAsia" w:eastAsia="仿宋_GB2312"/>
          <w:color w:val="auto"/>
          <w:sz w:val="32"/>
          <w:szCs w:val="32"/>
          <w:shd w:val="clear" w:color="auto" w:fill="auto"/>
        </w:rPr>
        <w:t>实施主体自愿向县级林业主管部门申报。县级林业主管部门对实施主体申报的项目小班开展检查验收，并将验收合格的项目按照实施质量优劣排序后以县为单位统一编制项目补助方案上报市级林业主管部门</w:t>
      </w:r>
      <w:r>
        <w:rPr>
          <w:rFonts w:eastAsia="仿宋_GB2312"/>
          <w:color w:val="auto"/>
          <w:sz w:val="32"/>
          <w:szCs w:val="32"/>
          <w:shd w:val="clear" w:color="auto" w:fill="auto"/>
        </w:rPr>
        <w:t>,</w:t>
      </w:r>
      <w:r>
        <w:rPr>
          <w:rFonts w:hint="eastAsia" w:eastAsia="仿宋_GB2312"/>
          <w:color w:val="auto"/>
          <w:sz w:val="32"/>
          <w:szCs w:val="32"/>
          <w:shd w:val="clear" w:color="auto" w:fill="auto"/>
        </w:rPr>
        <w:t>市级林业主管部门汇总上报省林业局。</w:t>
      </w:r>
    </w:p>
    <w:p>
      <w:pPr>
        <w:spacing w:line="560" w:lineRule="exact"/>
        <w:ind w:firstLine="643" w:firstLineChars="200"/>
        <w:jc w:val="left"/>
        <w:rPr>
          <w:rFonts w:eastAsia="仿宋_GB2312"/>
          <w:color w:val="auto"/>
          <w:sz w:val="32"/>
          <w:szCs w:val="32"/>
          <w:shd w:val="clear" w:color="auto" w:fill="auto"/>
        </w:rPr>
      </w:pPr>
      <w:r>
        <w:rPr>
          <w:rFonts w:hint="eastAsia" w:eastAsia="仿宋_GB2312"/>
          <w:b/>
          <w:bCs/>
          <w:color w:val="auto"/>
          <w:sz w:val="32"/>
          <w:szCs w:val="32"/>
          <w:shd w:val="clear" w:color="auto" w:fill="auto"/>
        </w:rPr>
        <w:t>奖补办法：</w:t>
      </w:r>
      <w:r>
        <w:rPr>
          <w:rFonts w:hint="eastAsia" w:eastAsia="仿宋_GB2312"/>
          <w:bCs/>
          <w:color w:val="auto"/>
          <w:sz w:val="32"/>
          <w:szCs w:val="32"/>
          <w:shd w:val="clear" w:color="auto" w:fill="auto"/>
        </w:rPr>
        <w:t>先做后补原则</w:t>
      </w:r>
      <w:r>
        <w:rPr>
          <w:rFonts w:hint="eastAsia" w:eastAsia="仿宋_GB2312"/>
          <w:b/>
          <w:bCs/>
          <w:color w:val="auto"/>
          <w:sz w:val="32"/>
          <w:szCs w:val="32"/>
          <w:shd w:val="clear" w:color="auto" w:fill="auto"/>
        </w:rPr>
        <w:t>，</w:t>
      </w:r>
      <w:r>
        <w:rPr>
          <w:rFonts w:hint="eastAsia" w:eastAsia="仿宋_GB2312"/>
          <w:color w:val="auto"/>
          <w:sz w:val="32"/>
          <w:szCs w:val="32"/>
          <w:shd w:val="clear" w:color="auto" w:fill="auto"/>
        </w:rPr>
        <w:t>采取择优安排、以奖代补的方式，获得省林业厅验收合格认可的，可获得相应补助。优先安排贫困户或有贫困户参与的经营主体。</w:t>
      </w:r>
    </w:p>
    <w:p>
      <w:pPr>
        <w:spacing w:line="560" w:lineRule="exact"/>
        <w:ind w:firstLine="643" w:firstLineChars="200"/>
        <w:rPr>
          <w:rFonts w:eastAsia="楷体_GB2312"/>
          <w:b/>
          <w:color w:val="auto"/>
          <w:sz w:val="32"/>
          <w:szCs w:val="32"/>
          <w:shd w:val="clear" w:color="auto" w:fill="auto"/>
        </w:rPr>
      </w:pPr>
      <w:r>
        <w:rPr>
          <w:rFonts w:hint="eastAsia" w:eastAsia="楷体_GB2312"/>
          <w:b/>
          <w:color w:val="auto"/>
          <w:sz w:val="32"/>
          <w:szCs w:val="32"/>
          <w:shd w:val="clear" w:color="auto" w:fill="auto"/>
        </w:rPr>
        <w:t>(二)森林药材与香精香料产业</w:t>
      </w:r>
    </w:p>
    <w:p>
      <w:pPr>
        <w:tabs>
          <w:tab w:val="left" w:pos="885"/>
        </w:tabs>
        <w:spacing w:line="560" w:lineRule="exact"/>
        <w:ind w:firstLine="643" w:firstLineChars="200"/>
        <w:rPr>
          <w:rFonts w:eastAsia="仿宋_GB2312"/>
          <w:color w:val="auto"/>
          <w:sz w:val="32"/>
          <w:szCs w:val="32"/>
          <w:shd w:val="clear" w:color="auto" w:fill="auto"/>
        </w:rPr>
      </w:pPr>
      <w:r>
        <w:rPr>
          <w:rFonts w:eastAsia="仿宋_GB2312"/>
          <w:b/>
          <w:color w:val="auto"/>
          <w:sz w:val="32"/>
          <w:szCs w:val="32"/>
          <w:shd w:val="clear" w:color="auto" w:fill="auto"/>
        </w:rPr>
        <w:t>补助标准</w:t>
      </w:r>
      <w:r>
        <w:rPr>
          <w:rFonts w:eastAsia="仿宋_GB2312"/>
          <w:color w:val="auto"/>
          <w:sz w:val="32"/>
          <w:szCs w:val="32"/>
          <w:shd w:val="clear" w:color="auto" w:fill="auto"/>
        </w:rPr>
        <w:t>：乔木类每亩补助500元</w:t>
      </w:r>
      <w:r>
        <w:rPr>
          <w:rFonts w:hint="eastAsia" w:eastAsia="仿宋_GB2312"/>
          <w:color w:val="auto"/>
          <w:sz w:val="32"/>
          <w:szCs w:val="32"/>
          <w:shd w:val="clear" w:color="auto" w:fill="auto"/>
        </w:rPr>
        <w:t>，多年生草本类每亩补助200元，一年生草本类每亩补助80元，多年生草本若按一年生经营，视为一年生草本。</w:t>
      </w:r>
    </w:p>
    <w:p>
      <w:pPr>
        <w:spacing w:line="560" w:lineRule="exact"/>
        <w:ind w:firstLine="643" w:firstLineChars="200"/>
        <w:rPr>
          <w:rFonts w:hint="eastAsia" w:ascii="仿宋_GB2312" w:eastAsia="仿宋_GB2312"/>
          <w:color w:val="auto"/>
          <w:sz w:val="32"/>
          <w:szCs w:val="32"/>
          <w:shd w:val="clear" w:color="auto" w:fill="auto"/>
        </w:rPr>
      </w:pPr>
      <w:r>
        <w:rPr>
          <w:rFonts w:hint="eastAsia" w:ascii="仿宋_GB2312" w:eastAsia="仿宋_GB2312"/>
          <w:b/>
          <w:color w:val="auto"/>
          <w:sz w:val="32"/>
          <w:szCs w:val="32"/>
          <w:shd w:val="clear" w:color="auto" w:fill="auto"/>
        </w:rPr>
        <w:t>申报条件：</w:t>
      </w:r>
      <w:r>
        <w:rPr>
          <w:rFonts w:hint="eastAsia" w:ascii="仿宋_GB2312" w:eastAsia="仿宋_GB2312"/>
          <w:color w:val="auto"/>
          <w:sz w:val="32"/>
          <w:szCs w:val="32"/>
          <w:shd w:val="clear" w:color="auto" w:fill="auto"/>
        </w:rPr>
        <w:t>农户自由选择省林业局公布的品种种植：木本21种，即，杜仲、厚朴、枳壳、吴茱萸、黄柏、青钱柳、山香圆、芳樟、龙脑樟、无患子、香榧、红豆杉、山苍子、栀子、草珊瑚、金银花(忍冬)、掌叶复盆子、山腊梅、蔓荆子、金樱子、木通；草本21种，即铁皮石斛、粉防己、夏枯草、重楼(七叶一枝花)、三叶青、江香薷、元胡、太子参、绞股蓝、白芨、车前子、黄精、白术、射干、</w:t>
      </w:r>
      <w:r>
        <w:rPr>
          <w:rFonts w:hint="eastAsia" w:ascii="仿宋_GB2312" w:hAnsi="仿宋_GB2312" w:eastAsia="仿宋_GB2312" w:cs="仿宋_GB2312"/>
          <w:color w:val="auto"/>
          <w:sz w:val="32"/>
          <w:szCs w:val="32"/>
          <w:shd w:val="clear" w:color="auto" w:fill="auto"/>
        </w:rPr>
        <w:t>麦冬、白芍、玉竹、金线</w:t>
      </w:r>
      <w:r>
        <w:rPr>
          <w:rFonts w:hint="eastAsia" w:ascii="仿宋_GB2312" w:eastAsia="仿宋_GB2312"/>
          <w:color w:val="auto"/>
          <w:sz w:val="32"/>
          <w:szCs w:val="32"/>
          <w:shd w:val="clear" w:color="auto" w:fill="auto"/>
        </w:rPr>
        <w:t>莲、平卧菊三七、决明子、茯苓、灵芝。</w:t>
      </w:r>
    </w:p>
    <w:p>
      <w:pPr>
        <w:pStyle w:val="2"/>
        <w:rPr>
          <w:color w:val="auto"/>
          <w:shd w:val="clear" w:color="auto" w:fill="auto"/>
        </w:rPr>
      </w:pPr>
    </w:p>
    <w:p>
      <w:pPr>
        <w:rPr>
          <w:color w:val="auto"/>
          <w:shd w:val="clear" w:color="auto" w:fill="auto"/>
        </w:rPr>
      </w:pPr>
    </w:p>
    <w:p>
      <w:pPr>
        <w:tabs>
          <w:tab w:val="left" w:pos="885"/>
        </w:tabs>
        <w:spacing w:line="560" w:lineRule="exact"/>
        <w:ind w:firstLine="643" w:firstLineChars="200"/>
        <w:rPr>
          <w:rFonts w:eastAsia="仿宋_GB2312"/>
          <w:color w:val="auto"/>
          <w:sz w:val="32"/>
          <w:szCs w:val="32"/>
          <w:shd w:val="clear" w:color="auto" w:fill="auto"/>
        </w:rPr>
      </w:pPr>
      <w:r>
        <w:rPr>
          <w:rFonts w:eastAsia="仿宋_GB2312"/>
          <w:b/>
          <w:color w:val="auto"/>
          <w:sz w:val="32"/>
          <w:szCs w:val="32"/>
          <w:shd w:val="clear" w:color="auto" w:fill="auto"/>
        </w:rPr>
        <w:t>申报流程：</w:t>
      </w:r>
      <w:r>
        <w:rPr>
          <w:rFonts w:eastAsia="仿宋_GB2312"/>
          <w:color w:val="auto"/>
          <w:sz w:val="32"/>
          <w:szCs w:val="32"/>
          <w:shd w:val="clear" w:color="auto" w:fill="auto"/>
        </w:rPr>
        <w:t>组织申报时间内，由种植企业或种植户向所在地县级林业部门申报</w:t>
      </w:r>
      <w:r>
        <w:rPr>
          <w:rFonts w:hint="eastAsia" w:eastAsia="仿宋_GB2312"/>
          <w:color w:val="auto"/>
          <w:sz w:val="32"/>
          <w:szCs w:val="32"/>
          <w:shd w:val="clear" w:color="auto" w:fill="auto"/>
        </w:rPr>
        <w:t>。</w:t>
      </w:r>
      <w:r>
        <w:rPr>
          <w:rFonts w:eastAsia="仿宋_GB2312"/>
          <w:color w:val="auto"/>
          <w:sz w:val="32"/>
          <w:szCs w:val="32"/>
          <w:shd w:val="clear" w:color="auto" w:fill="auto"/>
        </w:rPr>
        <w:t>县级林业部门现场对种植品种、面积、种植成活率等进行验收，市林业部门组织专业技术人员现场对县上报的验收结果进行核查，报省林业</w:t>
      </w:r>
      <w:r>
        <w:rPr>
          <w:rFonts w:hint="eastAsia" w:eastAsia="仿宋_GB2312"/>
          <w:color w:val="auto"/>
          <w:sz w:val="32"/>
          <w:szCs w:val="32"/>
          <w:shd w:val="clear" w:color="auto" w:fill="auto"/>
        </w:rPr>
        <w:t>局</w:t>
      </w:r>
      <w:r>
        <w:rPr>
          <w:rFonts w:eastAsia="仿宋_GB2312"/>
          <w:color w:val="auto"/>
          <w:sz w:val="32"/>
          <w:szCs w:val="32"/>
          <w:shd w:val="clear" w:color="auto" w:fill="auto"/>
        </w:rPr>
        <w:t>审定后进行公示，公示无异议，按标准给予资金补助。</w:t>
      </w:r>
    </w:p>
    <w:p>
      <w:pPr>
        <w:spacing w:line="560" w:lineRule="exact"/>
        <w:ind w:firstLine="643" w:firstLineChars="200"/>
        <w:jc w:val="left"/>
        <w:rPr>
          <w:rFonts w:eastAsia="仿宋_GB2312"/>
          <w:color w:val="auto"/>
          <w:sz w:val="32"/>
          <w:szCs w:val="32"/>
          <w:shd w:val="clear" w:color="auto" w:fill="auto"/>
        </w:rPr>
      </w:pPr>
      <w:r>
        <w:rPr>
          <w:rFonts w:eastAsia="仿宋_GB2312"/>
          <w:b/>
          <w:color w:val="auto"/>
          <w:sz w:val="32"/>
          <w:szCs w:val="32"/>
          <w:shd w:val="clear" w:color="auto" w:fill="auto"/>
        </w:rPr>
        <w:t>奖补办法：</w:t>
      </w:r>
      <w:r>
        <w:rPr>
          <w:rFonts w:eastAsia="仿宋_GB2312"/>
          <w:color w:val="auto"/>
          <w:sz w:val="32"/>
          <w:szCs w:val="32"/>
          <w:shd w:val="clear" w:color="auto" w:fill="auto"/>
        </w:rPr>
        <w:t>先种后补，自愿申报的原则。采取择优安排、以奖代补的方式，给予补助。优先安排贫困户或有贫困户参与的经营主体。</w:t>
      </w:r>
    </w:p>
    <w:p>
      <w:pPr>
        <w:spacing w:line="560" w:lineRule="exact"/>
        <w:rPr>
          <w:color w:val="auto"/>
          <w:shd w:val="clear" w:color="auto" w:fill="auto"/>
        </w:rPr>
      </w:pPr>
    </w:p>
    <w:p>
      <w:pPr>
        <w:pStyle w:val="2"/>
        <w:spacing w:line="560" w:lineRule="exact"/>
        <w:ind w:firstLine="0" w:firstLineChars="0"/>
        <w:rPr>
          <w:rFonts w:ascii="仿宋" w:hAnsi="仿宋" w:eastAsia="仿宋" w:cs="仿宋"/>
          <w:color w:val="auto"/>
          <w:sz w:val="32"/>
          <w:szCs w:val="32"/>
          <w:shd w:val="clear" w:color="auto" w:fill="auto"/>
        </w:rPr>
      </w:pPr>
    </w:p>
    <w:p>
      <w:pPr>
        <w:pStyle w:val="2"/>
        <w:spacing w:line="560" w:lineRule="exact"/>
        <w:ind w:firstLine="0" w:firstLineChars="0"/>
        <w:rPr>
          <w:rFonts w:ascii="仿宋" w:hAnsi="仿宋" w:eastAsia="仿宋" w:cs="仿宋"/>
          <w:color w:val="auto"/>
          <w:sz w:val="32"/>
          <w:szCs w:val="32"/>
          <w:shd w:val="clear" w:color="auto" w:fill="auto"/>
        </w:rPr>
      </w:pPr>
    </w:p>
    <w:p>
      <w:pPr>
        <w:pStyle w:val="2"/>
        <w:spacing w:line="560" w:lineRule="exact"/>
        <w:ind w:firstLine="0" w:firstLineChars="0"/>
        <w:rPr>
          <w:rFonts w:ascii="仿宋" w:hAnsi="仿宋" w:eastAsia="仿宋" w:cs="仿宋"/>
          <w:color w:val="auto"/>
          <w:sz w:val="32"/>
          <w:szCs w:val="32"/>
          <w:shd w:val="clear" w:color="auto" w:fill="auto"/>
        </w:rPr>
      </w:pPr>
    </w:p>
    <w:p>
      <w:pPr>
        <w:pStyle w:val="2"/>
        <w:spacing w:line="560" w:lineRule="exact"/>
        <w:ind w:firstLine="0" w:firstLineChars="0"/>
        <w:rPr>
          <w:rFonts w:ascii="仿宋" w:hAnsi="仿宋" w:eastAsia="仿宋" w:cs="仿宋"/>
          <w:color w:val="auto"/>
          <w:sz w:val="32"/>
          <w:szCs w:val="32"/>
          <w:shd w:val="clear" w:color="auto" w:fill="auto"/>
        </w:rPr>
      </w:pPr>
    </w:p>
    <w:p>
      <w:pPr>
        <w:pStyle w:val="2"/>
        <w:spacing w:line="560" w:lineRule="exact"/>
        <w:ind w:firstLine="0" w:firstLineChars="0"/>
        <w:rPr>
          <w:rFonts w:ascii="仿宋" w:hAnsi="仿宋" w:eastAsia="仿宋" w:cs="仿宋"/>
          <w:color w:val="auto"/>
          <w:sz w:val="32"/>
          <w:szCs w:val="32"/>
          <w:shd w:val="clear" w:color="auto" w:fill="auto"/>
        </w:rPr>
      </w:pPr>
    </w:p>
    <w:p>
      <w:pPr>
        <w:pStyle w:val="2"/>
        <w:spacing w:line="560" w:lineRule="exact"/>
        <w:ind w:firstLine="0" w:firstLineChars="0"/>
        <w:rPr>
          <w:rFonts w:ascii="仿宋" w:hAnsi="仿宋" w:eastAsia="仿宋" w:cs="仿宋"/>
          <w:color w:val="auto"/>
          <w:sz w:val="32"/>
          <w:szCs w:val="32"/>
          <w:shd w:val="clear" w:color="auto" w:fill="auto"/>
        </w:rPr>
      </w:pPr>
    </w:p>
    <w:p>
      <w:pPr>
        <w:pStyle w:val="2"/>
        <w:spacing w:line="560" w:lineRule="exact"/>
        <w:ind w:firstLine="0" w:firstLineChars="0"/>
        <w:rPr>
          <w:rFonts w:ascii="仿宋" w:hAnsi="仿宋" w:eastAsia="仿宋" w:cs="仿宋"/>
          <w:color w:val="auto"/>
          <w:sz w:val="32"/>
          <w:szCs w:val="32"/>
          <w:shd w:val="clear" w:color="auto" w:fill="auto"/>
        </w:rPr>
      </w:pPr>
    </w:p>
    <w:p>
      <w:pPr>
        <w:pStyle w:val="2"/>
        <w:spacing w:line="560" w:lineRule="exact"/>
        <w:ind w:firstLine="0" w:firstLineChars="0"/>
        <w:rPr>
          <w:rFonts w:ascii="仿宋" w:hAnsi="仿宋" w:eastAsia="仿宋" w:cs="仿宋"/>
          <w:color w:val="auto"/>
          <w:sz w:val="32"/>
          <w:szCs w:val="32"/>
          <w:shd w:val="clear" w:color="auto" w:fill="auto"/>
        </w:rPr>
      </w:pPr>
    </w:p>
    <w:p>
      <w:pPr>
        <w:pStyle w:val="2"/>
        <w:spacing w:line="560" w:lineRule="exact"/>
        <w:ind w:firstLine="0" w:firstLineChars="0"/>
        <w:rPr>
          <w:rFonts w:ascii="仿宋" w:hAnsi="仿宋" w:eastAsia="仿宋" w:cs="仿宋"/>
          <w:color w:val="auto"/>
          <w:sz w:val="32"/>
          <w:szCs w:val="32"/>
          <w:shd w:val="clear" w:color="auto" w:fill="auto"/>
        </w:rPr>
      </w:pPr>
    </w:p>
    <w:p>
      <w:pPr>
        <w:pStyle w:val="2"/>
        <w:spacing w:line="560" w:lineRule="exact"/>
        <w:ind w:firstLine="640"/>
        <w:rPr>
          <w:rFonts w:ascii="仿宋_GB2312" w:hAnsi="仿宋_GB2312" w:eastAsia="仿宋_GB2312" w:cs="仿宋_GB2312"/>
          <w:color w:val="auto"/>
          <w:kern w:val="0"/>
          <w:sz w:val="32"/>
          <w:szCs w:val="32"/>
          <w:shd w:val="clear" w:color="auto" w:fill="auto"/>
        </w:rPr>
      </w:pPr>
    </w:p>
    <w:p>
      <w:pPr>
        <w:spacing w:line="560" w:lineRule="exact"/>
        <w:jc w:val="center"/>
        <w:rPr>
          <w:rFonts w:ascii="宋体" w:hAnsi="宋体" w:cs="宋体"/>
          <w:b/>
          <w:bCs/>
          <w:color w:val="auto"/>
          <w:sz w:val="44"/>
          <w:szCs w:val="44"/>
          <w:shd w:val="clear" w:color="auto" w:fill="auto"/>
        </w:rPr>
      </w:pPr>
      <w:bookmarkStart w:id="159" w:name="_Toc31751_WPSOffice_Level1"/>
      <w:bookmarkStart w:id="160" w:name="_Toc10119_WPSOffice_Level1"/>
      <w:r>
        <w:rPr>
          <w:rFonts w:hint="eastAsia" w:ascii="宋体" w:hAnsi="宋体" w:cs="宋体"/>
          <w:b/>
          <w:bCs/>
          <w:color w:val="auto"/>
          <w:sz w:val="44"/>
          <w:szCs w:val="44"/>
          <w:shd w:val="clear" w:color="auto" w:fill="auto"/>
        </w:rPr>
        <w:br w:type="page"/>
      </w:r>
      <w:bookmarkStart w:id="161" w:name="_Toc3287"/>
      <w:bookmarkStart w:id="162" w:name="_Toc17730"/>
      <w:r>
        <w:rPr>
          <w:rStyle w:val="35"/>
          <w:rFonts w:hint="eastAsia"/>
          <w:color w:val="auto"/>
          <w:shd w:val="clear" w:color="auto" w:fill="auto"/>
        </w:rPr>
        <w:t>交通扶贫政策问答</w:t>
      </w:r>
      <w:bookmarkEnd w:id="159"/>
      <w:bookmarkEnd w:id="160"/>
      <w:bookmarkEnd w:id="161"/>
      <w:bookmarkEnd w:id="162"/>
    </w:p>
    <w:p>
      <w:pPr>
        <w:spacing w:line="240" w:lineRule="atLeast"/>
        <w:ind w:firstLine="420" w:firstLineChars="200"/>
        <w:rPr>
          <w:rFonts w:ascii="仿宋" w:hAnsi="仿宋" w:eastAsia="仿宋" w:cs="仿宋"/>
          <w:color w:val="auto"/>
          <w:szCs w:val="21"/>
          <w:shd w:val="clear" w:color="auto" w:fill="auto"/>
        </w:rPr>
      </w:pPr>
    </w:p>
    <w:p>
      <w:pPr>
        <w:spacing w:line="540" w:lineRule="exact"/>
        <w:ind w:firstLine="640" w:firstLineChars="200"/>
        <w:rPr>
          <w:rFonts w:ascii="黑体" w:hAnsi="黑体" w:eastAsia="黑体" w:cs="黑体"/>
          <w:color w:val="auto"/>
          <w:sz w:val="32"/>
          <w:szCs w:val="32"/>
          <w:shd w:val="clear" w:color="auto" w:fill="auto"/>
        </w:rPr>
      </w:pPr>
      <w:bookmarkStart w:id="163" w:name="_Toc20654_WPSOffice_Level1"/>
      <w:bookmarkStart w:id="164" w:name="_Toc6602_WPSOffice_Level1"/>
      <w:r>
        <w:rPr>
          <w:rFonts w:hint="eastAsia" w:ascii="黑体" w:hAnsi="黑体" w:eastAsia="黑体" w:cs="黑体"/>
          <w:color w:val="auto"/>
          <w:sz w:val="32"/>
          <w:szCs w:val="32"/>
          <w:shd w:val="clear" w:color="auto" w:fill="auto"/>
        </w:rPr>
        <w:t>一、项目类别包括哪些？</w:t>
      </w:r>
      <w:bookmarkEnd w:id="163"/>
      <w:bookmarkEnd w:id="164"/>
    </w:p>
    <w:p>
      <w:pPr>
        <w:spacing w:line="54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25户以上(含25户)通自然村公路(不包括入户道)。</w:t>
      </w:r>
    </w:p>
    <w:p>
      <w:pPr>
        <w:spacing w:line="540" w:lineRule="exact"/>
        <w:ind w:firstLine="640" w:firstLineChars="200"/>
        <w:rPr>
          <w:rFonts w:ascii="黑体" w:hAnsi="黑体" w:eastAsia="黑体" w:cs="黑体"/>
          <w:color w:val="auto"/>
          <w:sz w:val="32"/>
          <w:szCs w:val="32"/>
          <w:shd w:val="clear" w:color="auto" w:fill="auto"/>
        </w:rPr>
      </w:pPr>
      <w:bookmarkStart w:id="165" w:name="_Toc2889_WPSOffice_Level1"/>
      <w:bookmarkStart w:id="166" w:name="_Toc22855_WPSOffice_Level1"/>
      <w:r>
        <w:rPr>
          <w:rFonts w:hint="eastAsia" w:ascii="黑体" w:hAnsi="黑体" w:eastAsia="黑体" w:cs="黑体"/>
          <w:color w:val="auto"/>
          <w:sz w:val="32"/>
          <w:szCs w:val="32"/>
          <w:shd w:val="clear" w:color="auto" w:fill="auto"/>
        </w:rPr>
        <w:t>二、项目建设标准包括哪些？</w:t>
      </w:r>
      <w:bookmarkEnd w:id="165"/>
      <w:bookmarkEnd w:id="166"/>
    </w:p>
    <w:p>
      <w:pPr>
        <w:spacing w:line="540" w:lineRule="exact"/>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 xml:space="preserve">    通自然村公路一般采用水泥混凝土路面，路面厚度不得低于18厘米，路基宽度不低于4.5米，路面宽度不低于3.5米，当路基宽度采用4.5米(或路面宽度3.5米)时，每300米左右应设置一个错车道；同时，应加强排水和防护工程的设置，提高公路抗灾能力，按照保障安全畅通的要求，同步建设交通安全、排水和生命安全防护设置等附属设施以及沿线危桥改造；桥梁宽度要求与路基宽度相适应。 </w:t>
      </w:r>
    </w:p>
    <w:p>
      <w:pPr>
        <w:spacing w:line="540" w:lineRule="exact"/>
        <w:ind w:firstLine="640" w:firstLineChars="200"/>
        <w:rPr>
          <w:rFonts w:ascii="黑体" w:hAnsi="黑体" w:eastAsia="黑体" w:cs="黑体"/>
          <w:color w:val="auto"/>
          <w:sz w:val="32"/>
          <w:szCs w:val="32"/>
          <w:shd w:val="clear" w:color="auto" w:fill="auto"/>
        </w:rPr>
      </w:pPr>
      <w:bookmarkStart w:id="167" w:name="_Toc27583_WPSOffice_Level1"/>
      <w:bookmarkStart w:id="168" w:name="_Toc7466_WPSOffice_Level1"/>
      <w:r>
        <w:rPr>
          <w:rFonts w:hint="eastAsia" w:ascii="黑体" w:hAnsi="黑体" w:eastAsia="黑体" w:cs="黑体"/>
          <w:color w:val="auto"/>
          <w:sz w:val="32"/>
          <w:szCs w:val="32"/>
          <w:shd w:val="clear" w:color="auto" w:fill="auto"/>
        </w:rPr>
        <w:t>三、项目资金来源？</w:t>
      </w:r>
      <w:bookmarkEnd w:id="167"/>
      <w:bookmarkEnd w:id="168"/>
    </w:p>
    <w:p>
      <w:pPr>
        <w:spacing w:line="540" w:lineRule="exact"/>
        <w:ind w:left="54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县扶贫开发领导小组整合资金安排项目建设资金。</w:t>
      </w:r>
    </w:p>
    <w:p>
      <w:pPr>
        <w:spacing w:line="540" w:lineRule="exact"/>
        <w:ind w:firstLine="640" w:firstLineChars="200"/>
        <w:rPr>
          <w:rFonts w:ascii="黑体" w:hAnsi="黑体" w:eastAsia="黑体" w:cs="黑体"/>
          <w:color w:val="auto"/>
          <w:sz w:val="32"/>
          <w:szCs w:val="32"/>
          <w:shd w:val="clear" w:color="auto" w:fill="auto"/>
        </w:rPr>
      </w:pPr>
      <w:bookmarkStart w:id="169" w:name="_Toc12224_WPSOffice_Level1"/>
      <w:bookmarkStart w:id="170" w:name="_Toc14045_WPSOffice_Level1"/>
      <w:r>
        <w:rPr>
          <w:rFonts w:hint="eastAsia" w:ascii="黑体" w:hAnsi="黑体" w:eastAsia="黑体" w:cs="黑体"/>
          <w:color w:val="auto"/>
          <w:sz w:val="32"/>
          <w:szCs w:val="32"/>
          <w:shd w:val="clear" w:color="auto" w:fill="auto"/>
        </w:rPr>
        <w:t>四、项目如何立项？</w:t>
      </w:r>
      <w:bookmarkEnd w:id="169"/>
      <w:bookmarkEnd w:id="170"/>
    </w:p>
    <w:p>
      <w:pPr>
        <w:spacing w:line="54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由村申请、乡(镇)人民政府初审、县交通运输局审核，再向上级争取立项并报县扶贫开发领导小组审定。</w:t>
      </w:r>
    </w:p>
    <w:p>
      <w:pPr>
        <w:spacing w:line="540" w:lineRule="exact"/>
        <w:ind w:firstLine="640" w:firstLineChars="200"/>
        <w:rPr>
          <w:rFonts w:ascii="黑体" w:hAnsi="黑体" w:eastAsia="黑体" w:cs="黑体"/>
          <w:color w:val="auto"/>
          <w:sz w:val="32"/>
          <w:szCs w:val="32"/>
          <w:shd w:val="clear" w:color="auto" w:fill="auto"/>
        </w:rPr>
      </w:pPr>
      <w:bookmarkStart w:id="171" w:name="_Toc13425_WPSOffice_Level1"/>
      <w:bookmarkStart w:id="172" w:name="_Toc12531_WPSOffice_Level1"/>
      <w:r>
        <w:rPr>
          <w:rFonts w:hint="eastAsia" w:ascii="黑体" w:hAnsi="黑体" w:eastAsia="黑体" w:cs="黑体"/>
          <w:color w:val="auto"/>
          <w:sz w:val="32"/>
          <w:szCs w:val="32"/>
          <w:shd w:val="clear" w:color="auto" w:fill="auto"/>
        </w:rPr>
        <w:t>五、项目施工单位如何确定？</w:t>
      </w:r>
      <w:bookmarkEnd w:id="171"/>
      <w:bookmarkEnd w:id="172"/>
    </w:p>
    <w:p>
      <w:pPr>
        <w:spacing w:line="540" w:lineRule="exact"/>
        <w:ind w:firstLine="646" w:firstLineChars="202"/>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按规定必须公开招标的项目，应当到县交通运输局招标办办理相关手续；其它未达到公开招标金额的项目，按照“三重一大”事项集体决策方式进行，发包方式、控制价、施工合同及其它事项，应报县交通运输局备案。</w:t>
      </w:r>
    </w:p>
    <w:p>
      <w:pPr>
        <w:spacing w:line="540" w:lineRule="exact"/>
        <w:ind w:firstLine="640" w:firstLineChars="200"/>
        <w:rPr>
          <w:rFonts w:ascii="黑体" w:hAnsi="黑体" w:eastAsia="黑体" w:cs="黑体"/>
          <w:color w:val="auto"/>
          <w:sz w:val="32"/>
          <w:szCs w:val="32"/>
          <w:shd w:val="clear" w:color="auto" w:fill="auto"/>
        </w:rPr>
      </w:pPr>
      <w:bookmarkStart w:id="173" w:name="_Toc18284_WPSOffice_Level1"/>
      <w:bookmarkStart w:id="174" w:name="_Toc29087_WPSOffice_Level1"/>
      <w:r>
        <w:rPr>
          <w:rFonts w:hint="eastAsia" w:ascii="黑体" w:hAnsi="黑体" w:eastAsia="黑体" w:cs="黑体"/>
          <w:color w:val="auto"/>
          <w:sz w:val="32"/>
          <w:szCs w:val="32"/>
          <w:shd w:val="clear" w:color="auto" w:fill="auto"/>
        </w:rPr>
        <w:t>六、项目质量安全如何管理？</w:t>
      </w:r>
      <w:bookmarkEnd w:id="173"/>
      <w:bookmarkEnd w:id="174"/>
    </w:p>
    <w:p>
      <w:pPr>
        <w:spacing w:line="540" w:lineRule="exact"/>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 xml:space="preserve">   项目建设应当遵守工程质量和安全监督管理有关法律法规规定。项目建设单位要成立包括受益村、组干部、村民代表组成的项目质量安全监督小组，现场负责本村范围内工程质量安全监督，县交通运输局做好业务培训工作；项目建设单位应依照相关规定自主决定工程监理形式，若依法聘请有资质的社会监理单位监理，监理费用、资质及合同必须报县交通运输局备案。</w:t>
      </w:r>
    </w:p>
    <w:p>
      <w:pPr>
        <w:spacing w:line="54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 xml:space="preserve"> </w:t>
      </w:r>
      <w:bookmarkStart w:id="175" w:name="_Toc28859_WPSOffice_Level1"/>
      <w:bookmarkStart w:id="176" w:name="_Toc5768_WPSOffice_Level1"/>
      <w:r>
        <w:rPr>
          <w:rFonts w:hint="eastAsia" w:ascii="黑体" w:hAnsi="黑体" w:eastAsia="黑体" w:cs="黑体"/>
          <w:color w:val="auto"/>
          <w:sz w:val="32"/>
          <w:szCs w:val="32"/>
          <w:shd w:val="clear" w:color="auto" w:fill="auto"/>
        </w:rPr>
        <w:t>七、项目质量监督手续如何办理？</w:t>
      </w:r>
      <w:bookmarkEnd w:id="175"/>
      <w:bookmarkEnd w:id="176"/>
    </w:p>
    <w:p>
      <w:pPr>
        <w:spacing w:line="540" w:lineRule="exact"/>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 xml:space="preserve">    通自然村公路项目完成相应准备工作后，可以以乡(镇)为单位捆绑、以表格形式办理质量监督手续，未办理质量监督手续的项目将不予验收和拨款。</w:t>
      </w:r>
    </w:p>
    <w:p>
      <w:pPr>
        <w:spacing w:line="54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 xml:space="preserve"> </w:t>
      </w:r>
      <w:bookmarkStart w:id="177" w:name="_Toc15823_WPSOffice_Level1"/>
      <w:bookmarkStart w:id="178" w:name="_Toc22501_WPSOffice_Level1"/>
      <w:r>
        <w:rPr>
          <w:rFonts w:hint="eastAsia" w:ascii="黑体" w:hAnsi="黑体" w:eastAsia="黑体" w:cs="黑体"/>
          <w:color w:val="auto"/>
          <w:sz w:val="32"/>
          <w:szCs w:val="32"/>
          <w:shd w:val="clear" w:color="auto" w:fill="auto"/>
        </w:rPr>
        <w:t>八、项目如何验收？</w:t>
      </w:r>
      <w:bookmarkEnd w:id="177"/>
      <w:bookmarkEnd w:id="178"/>
    </w:p>
    <w:p>
      <w:pPr>
        <w:spacing w:line="540" w:lineRule="exact"/>
        <w:ind w:firstLine="640" w:firstLineChars="200"/>
        <w:rPr>
          <w:rFonts w:ascii="仿宋" w:hAnsi="仿宋" w:eastAsia="仿宋" w:cs="仿宋"/>
          <w:color w:val="auto"/>
          <w:sz w:val="32"/>
          <w:szCs w:val="32"/>
          <w:highlight w:val="yellow"/>
          <w:shd w:val="clear" w:color="auto" w:fill="auto"/>
        </w:rPr>
      </w:pPr>
      <w:bookmarkStart w:id="179" w:name="_Toc3581_WPSOffice_Level1"/>
      <w:bookmarkStart w:id="180" w:name="_Toc29492_WPSOffice_Level1"/>
      <w:r>
        <w:rPr>
          <w:rFonts w:hint="eastAsia" w:ascii="仿宋" w:hAnsi="仿宋" w:eastAsia="仿宋" w:cs="仿宋"/>
          <w:color w:val="auto"/>
          <w:sz w:val="32"/>
          <w:szCs w:val="32"/>
          <w:shd w:val="clear" w:color="auto" w:fill="auto"/>
        </w:rPr>
        <w:t>扶贫整合资金的项目按县扶贫领导小组文件执行，即200万元以下的工程项目由乡(镇)自行组织验收，工程资料报县交通运输局，由县交通运输局抽检，抽检比例须到20%以上；200万元以上项目的由县交通运输局组织乡(镇)、业主、施工、设计、监理等相关单位进行项目验收。</w:t>
      </w:r>
    </w:p>
    <w:p>
      <w:pPr>
        <w:spacing w:line="54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九、项目“三同时”指什么？</w:t>
      </w:r>
      <w:bookmarkEnd w:id="179"/>
      <w:bookmarkEnd w:id="180"/>
    </w:p>
    <w:p>
      <w:pPr>
        <w:spacing w:line="54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农村公路建设项目应当按照有关标准设置交通安全、防护、排水等附属实施，并与主体工程同时设计，同时施工，同时投入使用。</w:t>
      </w:r>
    </w:p>
    <w:p>
      <w:pPr>
        <w:spacing w:line="540" w:lineRule="exact"/>
        <w:ind w:firstLine="640" w:firstLineChars="200"/>
        <w:rPr>
          <w:rFonts w:ascii="黑体" w:hAnsi="黑体" w:eastAsia="黑体" w:cs="黑体"/>
          <w:color w:val="auto"/>
          <w:sz w:val="32"/>
          <w:szCs w:val="32"/>
          <w:shd w:val="clear" w:color="auto" w:fill="auto"/>
        </w:rPr>
      </w:pPr>
      <w:bookmarkStart w:id="181" w:name="_Toc29696_WPSOffice_Level1"/>
      <w:bookmarkStart w:id="182" w:name="_Toc32740_WPSOffice_Level1"/>
      <w:r>
        <w:rPr>
          <w:rFonts w:hint="eastAsia" w:ascii="黑体" w:hAnsi="黑体" w:eastAsia="黑体" w:cs="黑体"/>
          <w:color w:val="auto"/>
          <w:sz w:val="32"/>
          <w:szCs w:val="32"/>
          <w:shd w:val="clear" w:color="auto" w:fill="auto"/>
        </w:rPr>
        <w:t>十、项目“七公开”指什么？</w:t>
      </w:r>
      <w:bookmarkEnd w:id="181"/>
      <w:bookmarkEnd w:id="182"/>
      <w:r>
        <w:rPr>
          <w:rFonts w:hint="eastAsia" w:ascii="黑体" w:hAnsi="黑体" w:eastAsia="黑体" w:cs="黑体"/>
          <w:color w:val="auto"/>
          <w:sz w:val="32"/>
          <w:szCs w:val="32"/>
          <w:shd w:val="clear" w:color="auto" w:fill="auto"/>
        </w:rPr>
        <w:t xml:space="preserve"> </w:t>
      </w:r>
    </w:p>
    <w:p>
      <w:pPr>
        <w:spacing w:line="540" w:lineRule="exact"/>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 xml:space="preserve">    农村公路建设项目年度计划、补助政策、招标投标、施工管理、质量监管、资金使用、工程验收等信息应当按照交通运输部有关规定向社会公开，接受社会监督。</w:t>
      </w:r>
    </w:p>
    <w:p>
      <w:pPr>
        <w:spacing w:line="560" w:lineRule="exact"/>
        <w:jc w:val="center"/>
        <w:rPr>
          <w:rFonts w:ascii="宋体" w:hAnsi="宋体" w:cs="宋体"/>
          <w:b/>
          <w:bCs/>
          <w:color w:val="auto"/>
          <w:sz w:val="44"/>
          <w:szCs w:val="44"/>
          <w:shd w:val="clear" w:color="auto" w:fill="auto"/>
        </w:rPr>
      </w:pPr>
      <w:bookmarkStart w:id="183" w:name="_Toc10446_WPSOffice_Level1"/>
      <w:bookmarkStart w:id="184" w:name="_Toc26273_WPSOffice_Level1"/>
      <w:r>
        <w:rPr>
          <w:rFonts w:hint="eastAsia" w:ascii="宋体" w:hAnsi="宋体" w:cs="宋体"/>
          <w:b/>
          <w:bCs/>
          <w:color w:val="auto"/>
          <w:sz w:val="44"/>
          <w:szCs w:val="44"/>
          <w:shd w:val="clear" w:color="auto" w:fill="auto"/>
        </w:rPr>
        <w:br w:type="page"/>
      </w:r>
      <w:bookmarkStart w:id="185" w:name="_Toc27233"/>
      <w:bookmarkStart w:id="186" w:name="_Toc31041"/>
      <w:r>
        <w:rPr>
          <w:rStyle w:val="35"/>
          <w:rFonts w:hint="eastAsia"/>
          <w:color w:val="auto"/>
          <w:shd w:val="clear" w:color="auto" w:fill="auto"/>
        </w:rPr>
        <w:t>旅游扶贫政策问答</w:t>
      </w:r>
      <w:bookmarkEnd w:id="183"/>
      <w:bookmarkEnd w:id="184"/>
      <w:bookmarkEnd w:id="185"/>
      <w:bookmarkEnd w:id="186"/>
    </w:p>
    <w:p>
      <w:pPr>
        <w:pStyle w:val="2"/>
        <w:keepNext w:val="0"/>
        <w:keepLines w:val="0"/>
        <w:pageBreakBefore w:val="0"/>
        <w:widowControl w:val="0"/>
        <w:kinsoku/>
        <w:wordWrap/>
        <w:overflowPunct/>
        <w:topLinePunct w:val="0"/>
        <w:autoSpaceDE/>
        <w:autoSpaceDN/>
        <w:bidi w:val="0"/>
        <w:adjustRightInd/>
        <w:snapToGrid/>
        <w:spacing w:line="260" w:lineRule="exact"/>
        <w:ind w:firstLine="640"/>
        <w:textAlignment w:val="auto"/>
        <w:rPr>
          <w:color w:val="auto"/>
          <w:sz w:val="32"/>
          <w:szCs w:val="32"/>
          <w:shd w:val="clear" w:color="auto" w:fill="auto"/>
        </w:rPr>
      </w:pPr>
    </w:p>
    <w:p>
      <w:pPr>
        <w:spacing w:line="540" w:lineRule="exact"/>
        <w:ind w:firstLine="640" w:firstLineChars="200"/>
        <w:rPr>
          <w:rFonts w:ascii="黑体" w:hAnsi="黑体" w:eastAsia="黑体" w:cs="黑体"/>
          <w:color w:val="auto"/>
          <w:sz w:val="32"/>
          <w:szCs w:val="32"/>
          <w:shd w:val="clear" w:color="auto" w:fill="auto"/>
        </w:rPr>
      </w:pPr>
      <w:bookmarkStart w:id="187" w:name="_Toc10275_WPSOffice_Level1"/>
      <w:bookmarkStart w:id="188" w:name="_Toc102_WPSOffice_Level1"/>
      <w:r>
        <w:rPr>
          <w:rFonts w:hint="eastAsia" w:ascii="黑体" w:hAnsi="黑体" w:eastAsia="黑体" w:cs="黑体"/>
          <w:color w:val="auto"/>
          <w:sz w:val="32"/>
          <w:szCs w:val="32"/>
          <w:shd w:val="clear" w:color="auto" w:fill="auto"/>
        </w:rPr>
        <w:t>一、旅游扶贫有哪些模式？</w:t>
      </w:r>
      <w:bookmarkEnd w:id="187"/>
      <w:bookmarkEnd w:id="188"/>
    </w:p>
    <w:p>
      <w:pPr>
        <w:spacing w:line="540" w:lineRule="exact"/>
        <w:ind w:firstLine="640" w:firstLineChars="200"/>
        <w:jc w:val="left"/>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争取更多的扶贫资金和其它项目资金，加大对乡村旅游项目规划、建设、经营的扶持力度，支持在农业生产基础上衍生的、以农户为经营主体的乡村旅游区域开发模式，兑现税收、土地使用等方面优惠政策。</w:t>
      </w:r>
    </w:p>
    <w:p>
      <w:pPr>
        <w:spacing w:line="540" w:lineRule="exact"/>
        <w:ind w:firstLine="640" w:firstLineChars="200"/>
        <w:rPr>
          <w:rFonts w:ascii="黑体" w:hAnsi="黑体" w:eastAsia="黑体" w:cs="黑体"/>
          <w:color w:val="auto"/>
          <w:sz w:val="32"/>
          <w:szCs w:val="32"/>
          <w:shd w:val="clear" w:color="auto" w:fill="auto"/>
        </w:rPr>
      </w:pPr>
      <w:bookmarkStart w:id="189" w:name="_Toc28188_WPSOffice_Level1"/>
      <w:bookmarkStart w:id="190" w:name="_Toc22537_WPSOffice_Level1"/>
      <w:r>
        <w:rPr>
          <w:rFonts w:hint="eastAsia" w:ascii="黑体" w:hAnsi="黑体" w:eastAsia="黑体" w:cs="黑体"/>
          <w:color w:val="auto"/>
          <w:sz w:val="32"/>
          <w:szCs w:val="32"/>
          <w:shd w:val="clear" w:color="auto" w:fill="auto"/>
        </w:rPr>
        <w:t>二、发展乡村旅游的贫困户享受小额信贷的哪些优惠政策？</w:t>
      </w:r>
      <w:bookmarkEnd w:id="189"/>
      <w:bookmarkEnd w:id="190"/>
    </w:p>
    <w:p>
      <w:pPr>
        <w:spacing w:line="540" w:lineRule="exact"/>
        <w:ind w:firstLine="640" w:firstLineChars="200"/>
        <w:jc w:val="left"/>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优先为发展乡村旅游的贫困户提供</w:t>
      </w:r>
      <w:r>
        <w:rPr>
          <w:rFonts w:ascii="仿宋" w:hAnsi="仿宋" w:eastAsia="仿宋"/>
          <w:color w:val="auto"/>
          <w:sz w:val="32"/>
          <w:szCs w:val="32"/>
          <w:shd w:val="clear" w:color="auto" w:fill="auto"/>
        </w:rPr>
        <w:t>5</w:t>
      </w:r>
      <w:r>
        <w:rPr>
          <w:rFonts w:hint="eastAsia" w:ascii="仿宋" w:hAnsi="仿宋" w:eastAsia="仿宋"/>
          <w:color w:val="auto"/>
          <w:sz w:val="32"/>
          <w:szCs w:val="32"/>
          <w:shd w:val="clear" w:color="auto" w:fill="auto"/>
        </w:rPr>
        <w:t>万元以下、</w:t>
      </w:r>
      <w:r>
        <w:rPr>
          <w:rFonts w:ascii="仿宋" w:hAnsi="仿宋" w:eastAsia="仿宋"/>
          <w:color w:val="auto"/>
          <w:sz w:val="32"/>
          <w:szCs w:val="32"/>
          <w:shd w:val="clear" w:color="auto" w:fill="auto"/>
        </w:rPr>
        <w:t>3</w:t>
      </w:r>
      <w:r>
        <w:rPr>
          <w:rFonts w:hint="eastAsia" w:ascii="仿宋" w:hAnsi="仿宋" w:eastAsia="仿宋"/>
          <w:color w:val="auto"/>
          <w:sz w:val="32"/>
          <w:szCs w:val="32"/>
          <w:shd w:val="clear" w:color="auto" w:fill="auto"/>
        </w:rPr>
        <w:t>年期内、免担保免抵押、财政贴息的扶贫小额信贷。探索资产收益扶贫模式，建立扶贫资金投入、贫困户入股分红的资产收益分配机制，让贫困户更多地享受乡村旅游发展成果。</w:t>
      </w:r>
    </w:p>
    <w:p>
      <w:pPr>
        <w:spacing w:line="540" w:lineRule="exact"/>
        <w:ind w:firstLine="640" w:firstLineChars="200"/>
        <w:rPr>
          <w:rFonts w:ascii="黑体" w:hAnsi="黑体" w:eastAsia="黑体" w:cs="黑体"/>
          <w:color w:val="auto"/>
          <w:sz w:val="32"/>
          <w:szCs w:val="32"/>
          <w:shd w:val="clear" w:color="auto" w:fill="auto"/>
        </w:rPr>
      </w:pPr>
      <w:bookmarkStart w:id="191" w:name="_Toc14502_WPSOffice_Level1"/>
      <w:bookmarkStart w:id="192" w:name="_Toc30092_WPSOffice_Level1"/>
      <w:r>
        <w:rPr>
          <w:rFonts w:hint="eastAsia" w:ascii="黑体" w:hAnsi="黑体" w:eastAsia="黑体" w:cs="黑体"/>
          <w:color w:val="auto"/>
          <w:sz w:val="32"/>
          <w:szCs w:val="32"/>
          <w:shd w:val="clear" w:color="auto" w:fill="auto"/>
        </w:rPr>
        <w:t>三、对旅游扶贫村提供哪些扶贫帮助？</w:t>
      </w:r>
      <w:bookmarkEnd w:id="191"/>
      <w:bookmarkEnd w:id="192"/>
    </w:p>
    <w:p>
      <w:pPr>
        <w:pStyle w:val="16"/>
        <w:spacing w:before="0" w:beforeAutospacing="0" w:after="0" w:afterAutospacing="0" w:line="540" w:lineRule="exact"/>
        <w:ind w:firstLine="640" w:firstLineChars="200"/>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优先支持有条件的旅游扶贫村建设旅游扶贫电商平台，组织实施贫困地区“一村一店”、旅游淘宝村、“旅游扶贫村＋特色馆”立体扶贫、互联网</w:t>
      </w:r>
      <w:r>
        <w:rPr>
          <w:rFonts w:ascii="仿宋" w:hAnsi="仿宋" w:eastAsia="仿宋"/>
          <w:color w:val="auto"/>
          <w:sz w:val="32"/>
          <w:szCs w:val="32"/>
          <w:shd w:val="clear" w:color="auto" w:fill="auto"/>
        </w:rPr>
        <w:t>+</w:t>
      </w:r>
      <w:r>
        <w:rPr>
          <w:rFonts w:hint="eastAsia" w:ascii="仿宋" w:hAnsi="仿宋" w:eastAsia="仿宋"/>
          <w:color w:val="auto"/>
          <w:sz w:val="32"/>
          <w:szCs w:val="32"/>
          <w:shd w:val="clear" w:color="auto" w:fill="auto"/>
        </w:rPr>
        <w:t>旅游</w:t>
      </w:r>
      <w:r>
        <w:rPr>
          <w:rFonts w:ascii="仿宋" w:hAnsi="仿宋" w:eastAsia="仿宋"/>
          <w:color w:val="auto"/>
          <w:sz w:val="32"/>
          <w:szCs w:val="32"/>
          <w:shd w:val="clear" w:color="auto" w:fill="auto"/>
        </w:rPr>
        <w:t>+</w:t>
      </w:r>
      <w:r>
        <w:rPr>
          <w:rFonts w:hint="eastAsia" w:ascii="仿宋" w:hAnsi="仿宋" w:eastAsia="仿宋"/>
          <w:color w:val="auto"/>
          <w:sz w:val="32"/>
          <w:szCs w:val="32"/>
          <w:shd w:val="clear" w:color="auto" w:fill="auto"/>
        </w:rPr>
        <w:t>扶贫、电子商务创新创业人才培训、乡村旅游创客培训等项目，依托为民服务中心、超市等营业场所建设电商服务站点，支持各大电商平台开展旅游电商扶贫行动，对旅游扶贫示范村进行在线宣传推广、特产销售、旅游线路营销等。</w:t>
      </w:r>
      <w:r>
        <w:rPr>
          <w:rFonts w:ascii="仿宋" w:hAnsi="仿宋" w:eastAsia="仿宋"/>
          <w:color w:val="auto"/>
          <w:sz w:val="32"/>
          <w:szCs w:val="32"/>
          <w:shd w:val="clear" w:color="auto" w:fill="auto"/>
        </w:rPr>
        <w:t xml:space="preserve"> </w:t>
      </w:r>
    </w:p>
    <w:p>
      <w:pPr>
        <w:spacing w:line="540" w:lineRule="exact"/>
        <w:ind w:firstLine="640" w:firstLineChars="200"/>
        <w:rPr>
          <w:rFonts w:ascii="黑体" w:hAnsi="黑体" w:eastAsia="黑体" w:cs="黑体"/>
          <w:color w:val="auto"/>
          <w:sz w:val="32"/>
          <w:szCs w:val="32"/>
          <w:shd w:val="clear" w:color="auto" w:fill="auto"/>
        </w:rPr>
      </w:pPr>
      <w:bookmarkStart w:id="193" w:name="_Toc4056_WPSOffice_Level1"/>
      <w:bookmarkStart w:id="194" w:name="_Toc12464_WPSOffice_Level1"/>
      <w:r>
        <w:rPr>
          <w:rFonts w:hint="eastAsia" w:ascii="黑体" w:hAnsi="黑体" w:eastAsia="黑体" w:cs="黑体"/>
          <w:color w:val="auto"/>
          <w:sz w:val="32"/>
          <w:szCs w:val="32"/>
          <w:shd w:val="clear" w:color="auto" w:fill="auto"/>
        </w:rPr>
        <w:t>四、对获得政府旅游部门的旅游商品给予哪些奖励？</w:t>
      </w:r>
      <w:bookmarkEnd w:id="193"/>
      <w:bookmarkEnd w:id="194"/>
    </w:p>
    <w:p>
      <w:pPr>
        <w:spacing w:line="540" w:lineRule="exact"/>
        <w:ind w:firstLine="640" w:firstLineChars="200"/>
        <w:rPr>
          <w:rFonts w:ascii="仿宋" w:hAnsi="仿宋" w:eastAsia="仿宋" w:cs="宋体"/>
          <w:color w:val="auto"/>
          <w:kern w:val="0"/>
          <w:sz w:val="32"/>
          <w:szCs w:val="32"/>
          <w:shd w:val="clear" w:color="auto" w:fill="auto"/>
        </w:rPr>
      </w:pPr>
      <w:r>
        <w:rPr>
          <w:rFonts w:hint="eastAsia" w:ascii="仿宋" w:hAnsi="仿宋" w:eastAsia="仿宋" w:cs="宋体"/>
          <w:color w:val="auto"/>
          <w:kern w:val="0"/>
          <w:sz w:val="32"/>
          <w:szCs w:val="32"/>
          <w:shd w:val="clear" w:color="auto" w:fill="auto"/>
        </w:rPr>
        <w:t>对旅游商品成果研发，获得国家旅游部门表彰或奖励的，按一等奖、二等奖、三等奖分别给予5万元、3万元、2万元奖励；获得省级旅游部门表彰或奖励的，按一等奖、二等奖、三等奖分别给予3万元、2万元、1万元奖励；获得市级旅游部门表彰或奖励的，按一等奖、二等奖、三等奖分别给予2万元、1万元、0.5万元奖励。</w:t>
      </w:r>
    </w:p>
    <w:p>
      <w:pPr>
        <w:pStyle w:val="16"/>
        <w:spacing w:before="0" w:beforeAutospacing="0" w:after="0" w:afterAutospacing="0" w:line="540" w:lineRule="exact"/>
        <w:ind w:firstLine="640" w:firstLineChars="200"/>
        <w:rPr>
          <w:rFonts w:hint="eastAsia" w:ascii="黑体" w:hAnsi="黑体" w:eastAsia="黑体" w:cs="黑体"/>
          <w:color w:val="auto"/>
          <w:kern w:val="2"/>
          <w:sz w:val="32"/>
          <w:szCs w:val="32"/>
          <w:shd w:val="clear" w:color="auto" w:fill="auto"/>
        </w:rPr>
      </w:pPr>
      <w:bookmarkStart w:id="195" w:name="_Toc320_WPSOffice_Level1"/>
      <w:bookmarkStart w:id="196" w:name="_Toc363_WPSOffice_Level1"/>
    </w:p>
    <w:p>
      <w:pPr>
        <w:pStyle w:val="16"/>
        <w:spacing w:before="0" w:beforeAutospacing="0" w:after="0" w:afterAutospacing="0" w:line="540" w:lineRule="exact"/>
        <w:ind w:firstLine="640" w:firstLineChars="200"/>
        <w:rPr>
          <w:rFonts w:ascii="黑体" w:hAnsi="黑体" w:eastAsia="黑体" w:cs="黑体"/>
          <w:color w:val="auto"/>
          <w:kern w:val="2"/>
          <w:sz w:val="32"/>
          <w:szCs w:val="32"/>
          <w:shd w:val="clear" w:color="auto" w:fill="auto"/>
        </w:rPr>
      </w:pPr>
      <w:r>
        <w:rPr>
          <w:rFonts w:hint="eastAsia" w:ascii="黑体" w:hAnsi="黑体" w:eastAsia="黑体" w:cs="黑体"/>
          <w:color w:val="auto"/>
          <w:kern w:val="2"/>
          <w:sz w:val="32"/>
          <w:szCs w:val="32"/>
          <w:shd w:val="clear" w:color="auto" w:fill="auto"/>
        </w:rPr>
        <w:t>五、旅游扶贫人才培养有哪些扶持办法？</w:t>
      </w:r>
      <w:bookmarkEnd w:id="195"/>
      <w:bookmarkEnd w:id="196"/>
      <w:r>
        <w:rPr>
          <w:rFonts w:hint="eastAsia" w:ascii="黑体" w:hAnsi="黑体" w:eastAsia="黑体" w:cs="黑体"/>
          <w:color w:val="auto"/>
          <w:kern w:val="2"/>
          <w:sz w:val="32"/>
          <w:szCs w:val="32"/>
          <w:shd w:val="clear" w:color="auto" w:fill="auto"/>
        </w:rPr>
        <w:t xml:space="preserve"> </w:t>
      </w:r>
    </w:p>
    <w:p>
      <w:pPr>
        <w:pStyle w:val="16"/>
        <w:spacing w:before="0" w:beforeAutospacing="0" w:after="0" w:afterAutospacing="0" w:line="540" w:lineRule="exact"/>
        <w:ind w:firstLine="640" w:firstLineChars="200"/>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免费为乡村旅游培训乡村旅游管理干部队伍、乡村旅游从业人员(贫困户)队伍，指导服务、管理经营、实用技能三方面能力。以直接提升从业农民的服务水平与技术技能为核心，开展乡村旅游经营户、乡村旅游带头人、能工巧匠传承人、乡村旅游创客四类人才和乡村旅游导游、乡土文化讲解等各类实用人才培训，提高从业人员整体素质，依靠人才支持和智力投入促进乡村旅游发展。</w:t>
      </w:r>
    </w:p>
    <w:p>
      <w:pPr>
        <w:pStyle w:val="16"/>
        <w:spacing w:before="0" w:beforeAutospacing="0" w:after="0" w:afterAutospacing="0" w:line="540" w:lineRule="exact"/>
        <w:ind w:firstLine="640" w:firstLineChars="200"/>
        <w:rPr>
          <w:rFonts w:ascii="黑体" w:hAnsi="黑体" w:eastAsia="黑体" w:cs="黑体"/>
          <w:color w:val="auto"/>
          <w:kern w:val="2"/>
          <w:sz w:val="32"/>
          <w:szCs w:val="32"/>
          <w:shd w:val="clear" w:color="auto" w:fill="auto"/>
        </w:rPr>
      </w:pPr>
      <w:bookmarkStart w:id="197" w:name="_Toc13753_WPSOffice_Level1"/>
      <w:bookmarkStart w:id="198" w:name="_Toc4405_WPSOffice_Level1"/>
      <w:r>
        <w:rPr>
          <w:rFonts w:hint="eastAsia" w:ascii="黑体" w:hAnsi="黑体" w:eastAsia="黑体" w:cs="黑体"/>
          <w:color w:val="auto"/>
          <w:kern w:val="2"/>
          <w:sz w:val="32"/>
          <w:szCs w:val="32"/>
          <w:shd w:val="clear" w:color="auto" w:fill="auto"/>
        </w:rPr>
        <w:t>六、如何申请办理奖补程序？</w:t>
      </w:r>
      <w:bookmarkEnd w:id="197"/>
      <w:bookmarkEnd w:id="198"/>
    </w:p>
    <w:p>
      <w:pPr>
        <w:pStyle w:val="16"/>
        <w:spacing w:before="0" w:beforeAutospacing="0" w:after="0" w:afterAutospacing="0" w:line="540" w:lineRule="exact"/>
        <w:ind w:firstLine="640" w:firstLineChars="200"/>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由相关个人和企业向县旅游扶贫领导小组(办公室设县旅发委)提出相应的申请，县扶贫领导小组派出核查组核查，核查属实按相应标准拨付。</w:t>
      </w:r>
    </w:p>
    <w:p>
      <w:pPr>
        <w:pStyle w:val="16"/>
        <w:spacing w:before="0" w:beforeAutospacing="0" w:after="0" w:afterAutospacing="0" w:line="560" w:lineRule="exact"/>
        <w:ind w:firstLine="640" w:firstLineChars="200"/>
        <w:rPr>
          <w:rFonts w:ascii="仿宋" w:hAnsi="仿宋" w:eastAsia="仿宋"/>
          <w:color w:val="auto"/>
          <w:sz w:val="32"/>
          <w:szCs w:val="32"/>
          <w:shd w:val="clear" w:color="auto" w:fill="auto"/>
        </w:rPr>
      </w:pPr>
    </w:p>
    <w:p>
      <w:pPr>
        <w:pStyle w:val="16"/>
        <w:spacing w:before="0" w:beforeAutospacing="0" w:after="0" w:afterAutospacing="0" w:line="560" w:lineRule="exact"/>
        <w:ind w:firstLine="640" w:firstLineChars="200"/>
        <w:rPr>
          <w:rFonts w:ascii="仿宋" w:hAnsi="仿宋" w:eastAsia="仿宋"/>
          <w:color w:val="auto"/>
          <w:sz w:val="32"/>
          <w:szCs w:val="32"/>
          <w:shd w:val="clear" w:color="auto" w:fill="auto"/>
        </w:rPr>
      </w:pPr>
    </w:p>
    <w:p>
      <w:pPr>
        <w:pStyle w:val="16"/>
        <w:spacing w:before="0" w:beforeAutospacing="0" w:after="0" w:afterAutospacing="0" w:line="560" w:lineRule="exact"/>
        <w:ind w:firstLine="640" w:firstLineChars="200"/>
        <w:rPr>
          <w:rFonts w:ascii="仿宋" w:hAnsi="仿宋" w:eastAsia="仿宋"/>
          <w:color w:val="auto"/>
          <w:sz w:val="32"/>
          <w:szCs w:val="32"/>
          <w:shd w:val="clear" w:color="auto" w:fill="auto"/>
        </w:rPr>
      </w:pPr>
    </w:p>
    <w:p>
      <w:pPr>
        <w:pStyle w:val="16"/>
        <w:spacing w:before="0" w:beforeAutospacing="0" w:after="0" w:afterAutospacing="0" w:line="560" w:lineRule="exact"/>
        <w:ind w:firstLine="640" w:firstLineChars="200"/>
        <w:rPr>
          <w:rFonts w:ascii="仿宋" w:hAnsi="仿宋" w:eastAsia="仿宋"/>
          <w:color w:val="auto"/>
          <w:sz w:val="32"/>
          <w:szCs w:val="32"/>
          <w:shd w:val="clear" w:color="auto" w:fill="auto"/>
        </w:rPr>
      </w:pPr>
    </w:p>
    <w:p>
      <w:pPr>
        <w:pStyle w:val="16"/>
        <w:spacing w:before="0" w:beforeAutospacing="0" w:after="0" w:afterAutospacing="0" w:line="560" w:lineRule="exact"/>
        <w:ind w:firstLine="640" w:firstLineChars="200"/>
        <w:rPr>
          <w:rFonts w:ascii="仿宋" w:hAnsi="仿宋" w:eastAsia="仿宋"/>
          <w:color w:val="auto"/>
          <w:sz w:val="32"/>
          <w:szCs w:val="32"/>
          <w:shd w:val="clear" w:color="auto" w:fill="auto"/>
        </w:rPr>
      </w:pPr>
    </w:p>
    <w:p>
      <w:pPr>
        <w:pStyle w:val="16"/>
        <w:spacing w:before="0" w:beforeAutospacing="0" w:after="0" w:afterAutospacing="0" w:line="560" w:lineRule="exact"/>
        <w:ind w:firstLine="640" w:firstLineChars="200"/>
        <w:rPr>
          <w:rFonts w:ascii="仿宋" w:hAnsi="仿宋" w:eastAsia="仿宋"/>
          <w:color w:val="auto"/>
          <w:sz w:val="32"/>
          <w:szCs w:val="32"/>
          <w:shd w:val="clear" w:color="auto" w:fill="auto"/>
        </w:rPr>
      </w:pPr>
    </w:p>
    <w:p>
      <w:pPr>
        <w:spacing w:line="560" w:lineRule="exact"/>
        <w:rPr>
          <w:rFonts w:ascii="宋体" w:hAnsi="宋体" w:cs="宋体"/>
          <w:b/>
          <w:bCs/>
          <w:color w:val="auto"/>
          <w:sz w:val="44"/>
          <w:szCs w:val="44"/>
          <w:shd w:val="clear" w:color="auto" w:fill="auto"/>
        </w:rPr>
      </w:pPr>
      <w:bookmarkStart w:id="199" w:name="_Toc29996_WPSOffice_Level1"/>
    </w:p>
    <w:p>
      <w:pPr>
        <w:pStyle w:val="2"/>
        <w:ind w:firstLine="883"/>
        <w:rPr>
          <w:rFonts w:ascii="宋体" w:hAnsi="宋体" w:cs="宋体"/>
          <w:b/>
          <w:bCs/>
          <w:color w:val="auto"/>
          <w:sz w:val="44"/>
          <w:szCs w:val="44"/>
          <w:shd w:val="clear" w:color="auto" w:fill="auto"/>
        </w:rPr>
      </w:pPr>
    </w:p>
    <w:p>
      <w:pPr>
        <w:rPr>
          <w:rFonts w:ascii="宋体" w:hAnsi="宋体" w:cs="宋体"/>
          <w:b/>
          <w:bCs/>
          <w:color w:val="auto"/>
          <w:sz w:val="44"/>
          <w:szCs w:val="44"/>
          <w:shd w:val="clear" w:color="auto" w:fill="auto"/>
        </w:rPr>
      </w:pPr>
    </w:p>
    <w:p>
      <w:pPr>
        <w:pStyle w:val="2"/>
        <w:rPr>
          <w:color w:val="auto"/>
          <w:shd w:val="clear" w:color="auto" w:fill="auto"/>
        </w:rPr>
      </w:pPr>
    </w:p>
    <w:p>
      <w:pPr>
        <w:rPr>
          <w:rFonts w:ascii="宋体" w:hAnsi="宋体" w:cs="宋体"/>
          <w:b/>
          <w:bCs/>
          <w:color w:val="auto"/>
          <w:sz w:val="44"/>
          <w:szCs w:val="44"/>
          <w:shd w:val="clear" w:color="auto" w:fill="auto"/>
        </w:rPr>
      </w:pPr>
    </w:p>
    <w:p>
      <w:pPr>
        <w:pStyle w:val="2"/>
        <w:rPr>
          <w:color w:val="auto"/>
          <w:shd w:val="clear" w:color="auto" w:fill="auto"/>
        </w:rPr>
      </w:pPr>
    </w:p>
    <w:p>
      <w:pPr>
        <w:rPr>
          <w:color w:val="auto"/>
          <w:shd w:val="clear" w:color="auto" w:fill="auto"/>
        </w:rPr>
      </w:pPr>
    </w:p>
    <w:p>
      <w:pPr>
        <w:pStyle w:val="2"/>
        <w:rPr>
          <w:color w:val="auto"/>
          <w:shd w:val="clear" w:color="auto" w:fill="auto"/>
        </w:rPr>
      </w:pPr>
    </w:p>
    <w:p>
      <w:pPr>
        <w:rPr>
          <w:color w:val="auto"/>
          <w:shd w:val="clear" w:color="auto" w:fill="auto"/>
        </w:rPr>
      </w:pPr>
    </w:p>
    <w:p>
      <w:pPr>
        <w:pStyle w:val="2"/>
        <w:rPr>
          <w:color w:val="auto"/>
          <w:shd w:val="clear" w:color="auto" w:fill="auto"/>
        </w:rPr>
      </w:pPr>
    </w:p>
    <w:bookmarkEnd w:id="199"/>
    <w:p>
      <w:pPr>
        <w:pStyle w:val="3"/>
        <w:spacing w:before="0" w:after="0" w:line="600" w:lineRule="exact"/>
        <w:rPr>
          <w:color w:val="auto"/>
          <w:shd w:val="clear" w:color="auto" w:fill="auto"/>
        </w:rPr>
      </w:pPr>
      <w:bookmarkStart w:id="200" w:name="_Toc664_WPSOffice_Level1"/>
      <w:bookmarkStart w:id="201" w:name="_Toc6601"/>
      <w:bookmarkStart w:id="202" w:name="_Toc24965"/>
      <w:r>
        <w:rPr>
          <w:rFonts w:hint="eastAsia"/>
          <w:color w:val="auto"/>
          <w:shd w:val="clear" w:color="auto" w:fill="auto"/>
        </w:rPr>
        <w:t>农村安全饮水政策问答</w:t>
      </w:r>
      <w:bookmarkEnd w:id="200"/>
      <w:bookmarkEnd w:id="201"/>
      <w:bookmarkEnd w:id="202"/>
    </w:p>
    <w:p>
      <w:pPr>
        <w:spacing w:line="240" w:lineRule="atLeast"/>
        <w:ind w:firstLine="420" w:firstLineChars="200"/>
        <w:rPr>
          <w:rFonts w:ascii="黑体" w:hAnsi="黑体" w:eastAsia="黑体" w:cs="黑体"/>
          <w:color w:val="auto"/>
          <w:szCs w:val="21"/>
          <w:shd w:val="clear" w:color="auto" w:fill="auto"/>
        </w:rPr>
      </w:pPr>
      <w:bookmarkStart w:id="203" w:name="_Toc6169_WPSOffice_Level1"/>
    </w:p>
    <w:bookmarkEnd w:id="203"/>
    <w:p>
      <w:pPr>
        <w:spacing w:line="54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一、农村安全饮水指标评价标准和方法是什么？</w:t>
      </w:r>
    </w:p>
    <w:p>
      <w:pPr>
        <w:spacing w:line="54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农村饮水安全评价指标包括水量、水质、用水方便程度和供水保证率4项。4项指标全部达标才能评为安全；4项指标中全部基本达标或基本达标以上才能评为基本安全，只要有1项未达标或未基本达标，就不能评价为安全或基本安全。</w:t>
      </w:r>
    </w:p>
    <w:p>
      <w:pPr>
        <w:spacing w:line="540" w:lineRule="exact"/>
        <w:ind w:firstLine="643" w:firstLineChars="200"/>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1、水量评价标准和方法</w:t>
      </w:r>
    </w:p>
    <w:p>
      <w:pPr>
        <w:spacing w:line="54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标准：每人每天可获得的水量不低于60升为达标，不低于40升为基本达标。</w:t>
      </w:r>
    </w:p>
    <w:p>
      <w:pPr>
        <w:spacing w:line="54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方法：对于集中供水工程的用水户，水量评价应根据工程实际供水能力与供水人数测算，并结合用水户问询等方式进行；对于分散式供水工程的用水户，水量评价应可根据一定时间内蓄水设施的储水量或能获得的水量与供水人数测算，并结合用水户问询等方式进行。</w:t>
      </w:r>
    </w:p>
    <w:p>
      <w:pPr>
        <w:spacing w:line="540" w:lineRule="exact"/>
        <w:ind w:firstLine="643" w:firstLineChars="200"/>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2、水质评价标准和方法。</w:t>
      </w:r>
    </w:p>
    <w:p>
      <w:pPr>
        <w:spacing w:line="540" w:lineRule="exact"/>
        <w:ind w:firstLine="640" w:firstLineChars="200"/>
        <w:rPr>
          <w:rFonts w:hint="eastAsia" w:ascii="仿宋" w:hAnsi="仿宋" w:eastAsia="仿宋" w:cs="仿宋"/>
          <w:color w:val="auto"/>
          <w:sz w:val="32"/>
          <w:szCs w:val="32"/>
          <w:u w:val="none"/>
          <w:shd w:val="clear" w:color="auto" w:fill="auto"/>
          <w:lang w:eastAsia="zh-CN"/>
        </w:rPr>
      </w:pPr>
      <w:r>
        <w:rPr>
          <w:rFonts w:hint="eastAsia" w:ascii="仿宋" w:hAnsi="仿宋" w:eastAsia="仿宋" w:cs="仿宋"/>
          <w:color w:val="auto"/>
          <w:sz w:val="32"/>
          <w:szCs w:val="32"/>
          <w:u w:val="none"/>
          <w:shd w:val="clear" w:color="auto" w:fill="auto"/>
          <w:lang w:eastAsia="zh-CN"/>
        </w:rPr>
        <w:t>对于当地人群肠道传染病发病趋势保持平稳、没有突发的地区，微生物指标中的菌落总数和消毒剂指标可不纳入评价指标，集中式供水工程可仅将总大肠菌群列为微生物评价指标，有煮沸饮用习惯的分散式供水工程用水户可不评价微生物指标。</w:t>
      </w:r>
    </w:p>
    <w:p>
      <w:pPr>
        <w:spacing w:line="540" w:lineRule="exact"/>
        <w:ind w:firstLine="640" w:firstLineChars="200"/>
        <w:rPr>
          <w:rFonts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rPr>
        <w:t>对于千吨万人供水工程的用水户，可依据工程运行期出厂或末梢水水质检测报告进行水质评价，水质检测结果符合GB5749的规定为达标；</w:t>
      </w:r>
    </w:p>
    <w:p>
      <w:pPr>
        <w:spacing w:line="540" w:lineRule="exact"/>
        <w:ind w:firstLine="640" w:firstLineChars="200"/>
        <w:rPr>
          <w:rFonts w:hint="eastAsia"/>
          <w:color w:val="auto"/>
          <w:u w:val="none"/>
          <w:shd w:val="clear" w:color="auto" w:fill="auto"/>
          <w:lang w:eastAsia="zh-CN"/>
        </w:rPr>
      </w:pPr>
      <w:r>
        <w:rPr>
          <w:rFonts w:hint="eastAsia" w:ascii="仿宋" w:hAnsi="仿宋" w:eastAsia="仿宋" w:cs="仿宋"/>
          <w:color w:val="auto"/>
          <w:sz w:val="32"/>
          <w:szCs w:val="32"/>
          <w:u w:val="none"/>
          <w:shd w:val="clear" w:color="auto" w:fill="auto"/>
        </w:rPr>
        <w:t>对于千吨万人以下集中式供水工程的用水户，可依据工程出厂水水质检测报告，或采用现场检测等方法进行水质评价，水质检测结果符合GB5749的农村供水水质宽限规定为达标；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textAlignment w:val="auto"/>
        <w:outlineLvl w:val="9"/>
        <w:rPr>
          <w:rFonts w:ascii="仿宋" w:hAnsi="仿宋" w:eastAsia="仿宋" w:cs="仿宋"/>
          <w:color w:val="auto"/>
          <w:sz w:val="32"/>
          <w:szCs w:val="32"/>
          <w:u w:val="none"/>
          <w:shd w:val="clear" w:color="auto" w:fill="auto"/>
        </w:rPr>
      </w:pPr>
      <w:r>
        <w:rPr>
          <w:rFonts w:hint="default" w:ascii="Times New Roman" w:hAnsi="Times New Roman" w:eastAsia="仿宋_GB2312" w:cs="Times New Roman"/>
          <w:color w:val="auto"/>
          <w:sz w:val="32"/>
          <w:szCs w:val="32"/>
          <w:u w:val="none"/>
          <w:shd w:val="clear" w:color="auto" w:fill="auto"/>
          <w:lang w:val="en-US" w:eastAsia="zh-CN"/>
        </w:rPr>
        <w:t>分散式供水通过肉眼观察水中无颜色和可见物，鼻子闻水中无异味，嘴尝无涩涩的感觉，摸水无稠度，可初步判断为饮水安全。水质精确评判以水质化验结果为准，如检测指标化验结果全部合格为饮水安全。除菌落总数和消毒剂指标不合格之外，其他指标的化验结果均为合格的，为饮水基本安全。（判定标准：《生活饮用水卫生标准》GB5749-2006）</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3、用水方便程度评价标准和方法。</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textAlignment w:val="auto"/>
        <w:outlineLvl w:val="9"/>
        <w:rPr>
          <w:rFonts w:ascii="仿宋" w:hAnsi="仿宋" w:eastAsia="仿宋" w:cs="仿宋"/>
          <w:color w:val="auto"/>
          <w:sz w:val="32"/>
          <w:szCs w:val="32"/>
          <w:u w:val="none"/>
          <w:shd w:val="clear" w:color="auto" w:fill="auto"/>
        </w:rPr>
      </w:pPr>
      <w:r>
        <w:rPr>
          <w:rFonts w:hint="eastAsia" w:ascii="仿宋" w:hAnsi="仿宋" w:eastAsia="仿宋" w:cs="仿宋"/>
          <w:color w:val="auto"/>
          <w:sz w:val="32"/>
          <w:szCs w:val="32"/>
          <w:shd w:val="clear" w:color="auto" w:fill="auto"/>
        </w:rPr>
        <w:t>标准：农村饮水安全工程水质达标、通水到自然村户外即可认为工程完工通水；人力取水往返时间不超过10分钟为安全；取水往返时间不超过20分钟为基本安全。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评价方法：对于供水入户的用水户，用水方便程度评价为达标；因用水户个人意愿、风俗习惯，具备入户条件但未入户的，评为达标。对于供水未入户的用水户，无集中供水、山泉水或井水供水方式之一的视为不达标。</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4、供水保证率评价标准和方法。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标准：供水工程用水户供水保证率达95％及以上为达标，90％及以上且小于95％为基本达标。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仿宋" w:hAnsi="仿宋" w:eastAsia="仿宋" w:cs="仿宋"/>
          <w:color w:val="auto"/>
          <w:sz w:val="32"/>
          <w:szCs w:val="32"/>
          <w:shd w:val="clear" w:color="auto" w:fill="auto"/>
        </w:rPr>
        <w:t>方法：对于千吨万人供水工程的用水户，供水保证率可通过现场查看工程日供水量记录，并结合用水户问询等方式，确认用水量需求得到满足程度进行评价；对于千吨万人以下集中供水工程或分散式供水工程的用水户，供水保证率可通过入户查看、问询工程实际供水情况以及用水户蓄水设施储水情况，确认用水量需求得到的满足程度进行评价。供水保证率，一年中实际供水量符合标准天数与一年总天数的比值进行评价。</w:t>
      </w:r>
      <w:bookmarkStart w:id="204" w:name="_Toc30411_WPSOffice_Level1"/>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shd w:val="clear" w:color="auto" w:fill="auto"/>
        </w:rPr>
      </w:pPr>
    </w:p>
    <w:p>
      <w:pPr>
        <w:pStyle w:val="2"/>
        <w:rPr>
          <w:rFonts w:hint="eastAsia" w:ascii="黑体" w:hAnsi="黑体" w:eastAsia="黑体" w:cs="黑体"/>
          <w:color w:val="auto"/>
          <w:sz w:val="32"/>
          <w:szCs w:val="32"/>
          <w:shd w:val="clear" w:color="auto" w:fil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二、解决农村饮水安全的方式？</w:t>
      </w:r>
      <w:bookmarkEnd w:id="20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rPr>
        <w:t>(1)引山泉水或打井</w:t>
      </w:r>
      <w:r>
        <w:rPr>
          <w:rFonts w:hint="eastAsia" w:ascii="仿宋" w:hAnsi="仿宋" w:eastAsia="仿宋" w:cs="仿宋"/>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rPr>
        <w:t>(2)新建集中供水工程</w:t>
      </w:r>
      <w:r>
        <w:rPr>
          <w:rFonts w:hint="eastAsia" w:ascii="仿宋" w:hAnsi="仿宋" w:eastAsia="仿宋" w:cs="仿宋"/>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rPr>
        <w:t>(3)供水工程的维养改造</w:t>
      </w:r>
      <w:r>
        <w:rPr>
          <w:rFonts w:hint="eastAsia" w:ascii="仿宋" w:hAnsi="仿宋" w:eastAsia="仿宋" w:cs="仿宋"/>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rPr>
        <w:t>(4</w:t>
      </w:r>
      <w:bookmarkStart w:id="205" w:name="_Toc10376_WPSOffice_Level1"/>
      <w:r>
        <w:rPr>
          <w:rFonts w:hint="eastAsia" w:ascii="仿宋" w:hAnsi="仿宋" w:eastAsia="仿宋" w:cs="仿宋"/>
          <w:color w:val="auto"/>
          <w:sz w:val="32"/>
          <w:szCs w:val="32"/>
          <w:shd w:val="clear" w:color="auto" w:fill="auto"/>
        </w:rPr>
        <w:t>)管网延伸</w:t>
      </w:r>
      <w:r>
        <w:rPr>
          <w:rFonts w:hint="eastAsia" w:ascii="仿宋" w:hAnsi="仿宋" w:eastAsia="仿宋" w:cs="仿宋"/>
          <w:color w:val="auto"/>
          <w:sz w:val="32"/>
          <w:szCs w:val="32"/>
          <w:shd w:val="clear" w:color="auto" w:fill="auto"/>
          <w:lang w:eastAsia="zh-CN"/>
        </w:rPr>
        <w:t>。</w:t>
      </w:r>
    </w:p>
    <w:bookmarkEnd w:id="205"/>
    <w:p>
      <w:pPr>
        <w:pStyle w:val="16"/>
        <w:spacing w:before="0" w:beforeAutospacing="0" w:after="0" w:afterAutospacing="0" w:line="560" w:lineRule="exact"/>
        <w:ind w:firstLine="640" w:firstLineChars="200"/>
        <w:rPr>
          <w:rFonts w:ascii="仿宋" w:hAnsi="仿宋" w:eastAsia="仿宋" w:cs="仿宋"/>
          <w:color w:val="auto"/>
          <w:sz w:val="32"/>
          <w:szCs w:val="32"/>
          <w:shd w:val="clear" w:color="auto" w:fill="auto"/>
        </w:rPr>
      </w:pPr>
      <w:r>
        <w:rPr>
          <w:rFonts w:hint="eastAsia" w:ascii="仿宋" w:hAnsi="仿宋" w:eastAsia="仿宋"/>
          <w:color w:val="auto"/>
          <w:sz w:val="32"/>
          <w:szCs w:val="32"/>
          <w:shd w:val="clear" w:color="auto" w:fill="auto"/>
        </w:rPr>
        <w:t xml:space="preserve">   </w:t>
      </w:r>
    </w:p>
    <w:p>
      <w:pPr>
        <w:spacing w:line="560" w:lineRule="exact"/>
        <w:jc w:val="center"/>
        <w:rPr>
          <w:rFonts w:ascii="宋体" w:hAnsi="宋体" w:cs="宋体"/>
          <w:b/>
          <w:bCs/>
          <w:color w:val="auto"/>
          <w:sz w:val="44"/>
          <w:szCs w:val="44"/>
          <w:shd w:val="clear" w:color="auto" w:fill="auto"/>
        </w:rPr>
      </w:pPr>
      <w:bookmarkStart w:id="206" w:name="_Toc1587_WPSOffice_Level1"/>
      <w:bookmarkStart w:id="207" w:name="_Toc31596_WPSOffice_Level1"/>
      <w:r>
        <w:rPr>
          <w:rFonts w:hint="eastAsia" w:ascii="宋体" w:hAnsi="宋体" w:cs="宋体"/>
          <w:b/>
          <w:bCs/>
          <w:color w:val="auto"/>
          <w:sz w:val="44"/>
          <w:szCs w:val="44"/>
          <w:shd w:val="clear" w:color="auto" w:fill="auto"/>
        </w:rPr>
        <w:br w:type="page"/>
      </w:r>
      <w:bookmarkEnd w:id="2"/>
      <w:bookmarkEnd w:id="3"/>
      <w:bookmarkEnd w:id="4"/>
      <w:bookmarkEnd w:id="5"/>
      <w:bookmarkEnd w:id="6"/>
      <w:bookmarkEnd w:id="7"/>
      <w:bookmarkEnd w:id="8"/>
      <w:bookmarkEnd w:id="16"/>
      <w:bookmarkEnd w:id="17"/>
      <w:bookmarkEnd w:id="18"/>
      <w:bookmarkEnd w:id="19"/>
      <w:bookmarkEnd w:id="20"/>
      <w:bookmarkEnd w:id="206"/>
      <w:bookmarkEnd w:id="207"/>
      <w:bookmarkStart w:id="208" w:name="_Toc9667"/>
      <w:bookmarkStart w:id="209" w:name="_Toc26195"/>
      <w:r>
        <w:rPr>
          <w:rStyle w:val="35"/>
          <w:rFonts w:hint="eastAsia"/>
          <w:color w:val="auto"/>
          <w:shd w:val="clear" w:color="auto" w:fill="auto"/>
        </w:rPr>
        <w:t>光伏扶贫电站政策问答</w:t>
      </w:r>
      <w:bookmarkEnd w:id="208"/>
      <w:bookmarkEnd w:id="209"/>
    </w:p>
    <w:p>
      <w:pPr>
        <w:spacing w:line="240" w:lineRule="atLeast"/>
        <w:jc w:val="center"/>
        <w:rPr>
          <w:rFonts w:ascii="宋体" w:hAnsi="宋体"/>
          <w:b/>
          <w:bCs/>
          <w:color w:val="auto"/>
          <w:sz w:val="18"/>
          <w:szCs w:val="18"/>
          <w:shd w:val="clear" w:color="auto" w:fill="auto"/>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一、宁都县贫困户户用光伏扶贫电站如何建设？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建档立卡贫困户按“一户一站”屋顶分布式光伏发电模式，安装3-5千瓦的分布式光伏发电系统，实现全额并网发电。享受每瓦1元装机容量补助，不超过3万元的贷款，贷款利率按银行同期贷款基准利率执行，并由县财政给予不超过2018年底的全额贴息，每季度贴息一次。2017年6月30日前并网的电站享受0.98元/度电价，2018年5月31日(含)之前已备案、开工建设，且在2018年6月30日(含)之前并网的电站纳入国家认可规模管理范围执行0.75元/度电价。2019年不再实施户用光伏扶贫电站，如有需建设的以一般户用屋顶分布式电站管理。如政策有变更，以新政策标准执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 xml:space="preserve">    二、宁都县村级光伏扶贫电站(以下简称村级电站)何时开始实施的？</w:t>
      </w:r>
    </w:p>
    <w:p>
      <w:pPr>
        <w:keepNext w:val="0"/>
        <w:keepLines w:val="0"/>
        <w:pageBreakBefore w:val="0"/>
        <w:widowControl w:val="0"/>
        <w:kinsoku/>
        <w:wordWrap/>
        <w:overflowPunct/>
        <w:topLinePunct w:val="0"/>
        <w:autoSpaceDE/>
        <w:autoSpaceDN/>
        <w:bidi w:val="0"/>
        <w:adjustRightInd/>
        <w:snapToGrid/>
        <w:spacing w:line="540" w:lineRule="exact"/>
        <w:ind w:firstLine="645"/>
        <w:jc w:val="left"/>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村级电站是2016年12月开始启动建设，分两批实施。第一批建设107个“十三五”贫困村村级电站，2016年12月开工，2017年6月30日前完工，并全部并网发电；</w:t>
      </w:r>
      <w:r>
        <w:rPr>
          <w:rFonts w:hint="eastAsia" w:ascii="仿宋" w:hAnsi="仿宋" w:eastAsia="仿宋" w:cs="仿宋"/>
          <w:color w:val="auto"/>
          <w:sz w:val="32"/>
          <w:szCs w:val="32"/>
          <w:highlight w:val="none"/>
          <w:shd w:val="clear" w:color="auto" w:fill="auto"/>
        </w:rPr>
        <w:t>第二批建设</w:t>
      </w:r>
      <w:r>
        <w:rPr>
          <w:rFonts w:hint="eastAsia" w:ascii="仿宋" w:hAnsi="仿宋" w:eastAsia="仿宋" w:cs="仿宋"/>
          <w:color w:val="auto"/>
          <w:sz w:val="32"/>
          <w:szCs w:val="32"/>
          <w:highlight w:val="none"/>
          <w:shd w:val="clear" w:color="auto" w:fill="auto"/>
          <w:lang w:val="en-US" w:eastAsia="zh-CN"/>
        </w:rPr>
        <w:t>168</w:t>
      </w:r>
      <w:r>
        <w:rPr>
          <w:rFonts w:hint="eastAsia" w:ascii="仿宋" w:hAnsi="仿宋" w:eastAsia="仿宋" w:cs="仿宋"/>
          <w:color w:val="auto"/>
          <w:sz w:val="32"/>
          <w:szCs w:val="32"/>
          <w:highlight w:val="none"/>
          <w:shd w:val="clear" w:color="auto" w:fill="auto"/>
        </w:rPr>
        <w:t>个（含</w:t>
      </w:r>
      <w:r>
        <w:rPr>
          <w:rFonts w:hint="eastAsia" w:ascii="仿宋" w:hAnsi="仿宋" w:eastAsia="仿宋" w:cs="仿宋"/>
          <w:color w:val="auto"/>
          <w:sz w:val="32"/>
          <w:szCs w:val="32"/>
          <w:highlight w:val="none"/>
          <w:shd w:val="clear" w:color="auto" w:fill="auto"/>
          <w:lang w:eastAsia="zh-CN"/>
        </w:rPr>
        <w:t>第一批</w:t>
      </w:r>
      <w:r>
        <w:rPr>
          <w:rFonts w:hint="eastAsia" w:ascii="仿宋" w:hAnsi="仿宋" w:eastAsia="仿宋" w:cs="仿宋"/>
          <w:color w:val="auto"/>
          <w:sz w:val="32"/>
          <w:szCs w:val="32"/>
          <w:highlight w:val="none"/>
          <w:shd w:val="clear" w:color="auto" w:fill="auto"/>
          <w:lang w:val="en-US" w:eastAsia="zh-CN"/>
        </w:rPr>
        <w:t>7</w:t>
      </w:r>
      <w:r>
        <w:rPr>
          <w:rFonts w:hint="eastAsia" w:ascii="仿宋" w:hAnsi="仿宋" w:eastAsia="仿宋" w:cs="仿宋"/>
          <w:color w:val="auto"/>
          <w:sz w:val="32"/>
          <w:szCs w:val="32"/>
          <w:highlight w:val="none"/>
          <w:shd w:val="clear" w:color="auto" w:fill="auto"/>
        </w:rPr>
        <w:t>个</w:t>
      </w:r>
      <w:r>
        <w:rPr>
          <w:rFonts w:hint="eastAsia" w:ascii="仿宋" w:hAnsi="仿宋" w:eastAsia="仿宋" w:cs="仿宋"/>
          <w:color w:val="auto"/>
          <w:sz w:val="32"/>
          <w:szCs w:val="32"/>
          <w:highlight w:val="none"/>
          <w:shd w:val="clear" w:color="auto" w:fill="auto"/>
          <w:lang w:eastAsia="zh-CN"/>
        </w:rPr>
        <w:t>增容</w:t>
      </w:r>
      <w:r>
        <w:rPr>
          <w:rFonts w:hint="eastAsia" w:ascii="仿宋" w:hAnsi="仿宋" w:eastAsia="仿宋" w:cs="仿宋"/>
          <w:color w:val="auto"/>
          <w:sz w:val="32"/>
          <w:szCs w:val="32"/>
          <w:highlight w:val="none"/>
          <w:shd w:val="clear" w:color="auto" w:fill="auto"/>
        </w:rPr>
        <w:t>村）村级电站</w:t>
      </w:r>
      <w:r>
        <w:rPr>
          <w:rFonts w:hint="eastAsia" w:ascii="仿宋" w:hAnsi="仿宋" w:eastAsia="仿宋" w:cs="仿宋"/>
          <w:color w:val="auto"/>
          <w:sz w:val="32"/>
          <w:szCs w:val="32"/>
          <w:shd w:val="clear" w:color="auto" w:fill="auto"/>
        </w:rPr>
        <w:t>，2017年9月开工，截止2018年12月30日前，已实现全面并网。2019年不再新增建设村级光伏扶贫电站。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三、村级电站建设装机容量是多少？</w:t>
      </w:r>
    </w:p>
    <w:p>
      <w:pPr>
        <w:keepNext w:val="0"/>
        <w:keepLines w:val="0"/>
        <w:pageBreakBefore w:val="0"/>
        <w:widowControl w:val="0"/>
        <w:kinsoku/>
        <w:wordWrap/>
        <w:overflowPunct/>
        <w:topLinePunct w:val="0"/>
        <w:autoSpaceDE/>
        <w:autoSpaceDN/>
        <w:bidi w:val="0"/>
        <w:adjustRightInd/>
        <w:snapToGrid/>
        <w:spacing w:line="540" w:lineRule="exact"/>
        <w:ind w:firstLine="645"/>
        <w:jc w:val="left"/>
        <w:textAlignment w:val="auto"/>
        <w:rPr>
          <w:rFonts w:ascii="仿宋" w:hAnsi="仿宋" w:eastAsia="仿宋" w:cs="仿宋"/>
          <w:color w:val="auto"/>
          <w:spacing w:val="-6"/>
          <w:sz w:val="32"/>
          <w:szCs w:val="32"/>
          <w:shd w:val="clear" w:color="auto" w:fill="auto"/>
        </w:rPr>
      </w:pPr>
      <w:r>
        <w:rPr>
          <w:rFonts w:hint="eastAsia" w:ascii="仿宋" w:hAnsi="仿宋" w:eastAsia="仿宋" w:cs="仿宋"/>
          <w:color w:val="auto"/>
          <w:spacing w:val="-6"/>
          <w:sz w:val="32"/>
          <w:szCs w:val="32"/>
          <w:shd w:val="clear" w:color="auto" w:fill="auto"/>
        </w:rPr>
        <w:t>按国家规定，根据帮扶的贫困户数量按户均5千瓦左右，最大不超过7千瓦的容量建设，单个电站规模最大不超过300千瓦。</w:t>
      </w:r>
    </w:p>
    <w:p>
      <w:pPr>
        <w:keepNext w:val="0"/>
        <w:keepLines w:val="0"/>
        <w:pageBreakBefore w:val="0"/>
        <w:widowControl w:val="0"/>
        <w:kinsoku/>
        <w:wordWrap/>
        <w:overflowPunct/>
        <w:topLinePunct w:val="0"/>
        <w:autoSpaceDE/>
        <w:autoSpaceDN/>
        <w:bidi w:val="0"/>
        <w:adjustRightInd/>
        <w:snapToGrid/>
        <w:spacing w:line="540" w:lineRule="exact"/>
        <w:ind w:firstLine="645"/>
        <w:jc w:val="left"/>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第一批</w:t>
      </w:r>
      <w:r>
        <w:rPr>
          <w:rFonts w:hint="eastAsia" w:ascii="仿宋" w:hAnsi="仿宋" w:eastAsia="仿宋" w:cs="仿宋"/>
          <w:color w:val="auto"/>
          <w:sz w:val="32"/>
          <w:szCs w:val="32"/>
          <w:highlight w:val="none"/>
          <w:shd w:val="clear" w:color="auto" w:fill="auto"/>
          <w:lang w:val="en-US" w:eastAsia="zh-CN"/>
        </w:rPr>
        <w:t>107个</w:t>
      </w:r>
      <w:r>
        <w:rPr>
          <w:rFonts w:hint="eastAsia" w:ascii="仿宋" w:hAnsi="仿宋" w:eastAsia="仿宋" w:cs="仿宋"/>
          <w:color w:val="auto"/>
          <w:sz w:val="32"/>
          <w:szCs w:val="32"/>
          <w:shd w:val="clear" w:color="auto" w:fill="auto"/>
        </w:rPr>
        <w:t>“十三五”贫困村村级电站装机</w:t>
      </w:r>
      <w:r>
        <w:rPr>
          <w:rFonts w:hint="eastAsia" w:ascii="仿宋" w:hAnsi="仿宋" w:eastAsia="仿宋" w:cs="仿宋"/>
          <w:color w:val="auto"/>
          <w:sz w:val="32"/>
          <w:szCs w:val="32"/>
          <w:highlight w:val="none"/>
          <w:shd w:val="clear" w:color="auto" w:fill="auto"/>
          <w:lang w:eastAsia="zh-CN"/>
        </w:rPr>
        <w:t>容量</w:t>
      </w:r>
      <w:r>
        <w:rPr>
          <w:rFonts w:hint="eastAsia" w:ascii="仿宋" w:hAnsi="仿宋" w:eastAsia="仿宋" w:cs="仿宋"/>
          <w:color w:val="auto"/>
          <w:sz w:val="32"/>
          <w:szCs w:val="32"/>
          <w:shd w:val="clear" w:color="auto" w:fill="auto"/>
        </w:rPr>
        <w:t>在60—300千瓦之间，第二批</w:t>
      </w:r>
      <w:r>
        <w:rPr>
          <w:rFonts w:hint="eastAsia" w:ascii="仿宋" w:hAnsi="仿宋" w:eastAsia="仿宋" w:cs="仿宋"/>
          <w:color w:val="auto"/>
          <w:sz w:val="32"/>
          <w:szCs w:val="32"/>
          <w:highlight w:val="none"/>
          <w:shd w:val="clear" w:color="auto" w:fill="auto"/>
          <w:lang w:val="en-US" w:eastAsia="zh-CN"/>
        </w:rPr>
        <w:t>168个</w:t>
      </w:r>
      <w:r>
        <w:rPr>
          <w:rFonts w:hint="eastAsia" w:ascii="仿宋" w:hAnsi="仿宋" w:eastAsia="仿宋" w:cs="仿宋"/>
          <w:color w:val="auto"/>
          <w:sz w:val="32"/>
          <w:szCs w:val="32"/>
          <w:highlight w:val="none"/>
          <w:shd w:val="clear" w:color="auto" w:fill="auto"/>
        </w:rPr>
        <w:t>（含</w:t>
      </w:r>
      <w:r>
        <w:rPr>
          <w:rFonts w:hint="eastAsia" w:ascii="仿宋" w:hAnsi="仿宋" w:eastAsia="仿宋" w:cs="仿宋"/>
          <w:color w:val="auto"/>
          <w:sz w:val="32"/>
          <w:szCs w:val="32"/>
          <w:highlight w:val="none"/>
          <w:shd w:val="clear" w:color="auto" w:fill="auto"/>
          <w:lang w:eastAsia="zh-CN"/>
        </w:rPr>
        <w:t>第一批</w:t>
      </w:r>
      <w:r>
        <w:rPr>
          <w:rFonts w:hint="eastAsia" w:ascii="仿宋" w:hAnsi="仿宋" w:eastAsia="仿宋" w:cs="仿宋"/>
          <w:color w:val="auto"/>
          <w:sz w:val="32"/>
          <w:szCs w:val="32"/>
          <w:highlight w:val="none"/>
          <w:shd w:val="clear" w:color="auto" w:fill="auto"/>
          <w:lang w:val="en-US" w:eastAsia="zh-CN"/>
        </w:rPr>
        <w:t>7</w:t>
      </w:r>
      <w:r>
        <w:rPr>
          <w:rFonts w:hint="eastAsia" w:ascii="仿宋" w:hAnsi="仿宋" w:eastAsia="仿宋" w:cs="仿宋"/>
          <w:color w:val="auto"/>
          <w:sz w:val="32"/>
          <w:szCs w:val="32"/>
          <w:highlight w:val="none"/>
          <w:shd w:val="clear" w:color="auto" w:fill="auto"/>
        </w:rPr>
        <w:t>个</w:t>
      </w:r>
      <w:r>
        <w:rPr>
          <w:rFonts w:hint="eastAsia" w:ascii="仿宋" w:hAnsi="仿宋" w:eastAsia="仿宋" w:cs="仿宋"/>
          <w:color w:val="auto"/>
          <w:sz w:val="32"/>
          <w:szCs w:val="32"/>
          <w:highlight w:val="none"/>
          <w:shd w:val="clear" w:color="auto" w:fill="auto"/>
          <w:lang w:eastAsia="zh-CN"/>
        </w:rPr>
        <w:t>增容</w:t>
      </w:r>
      <w:r>
        <w:rPr>
          <w:rFonts w:hint="eastAsia" w:ascii="仿宋" w:hAnsi="仿宋" w:eastAsia="仿宋" w:cs="仿宋"/>
          <w:color w:val="auto"/>
          <w:sz w:val="32"/>
          <w:szCs w:val="32"/>
          <w:highlight w:val="none"/>
          <w:shd w:val="clear" w:color="auto" w:fill="auto"/>
        </w:rPr>
        <w:t>村）</w:t>
      </w:r>
      <w:r>
        <w:rPr>
          <w:rFonts w:hint="eastAsia" w:ascii="仿宋" w:hAnsi="仿宋" w:eastAsia="仿宋" w:cs="仿宋"/>
          <w:color w:val="auto"/>
          <w:sz w:val="32"/>
          <w:szCs w:val="32"/>
          <w:shd w:val="clear" w:color="auto" w:fill="auto"/>
        </w:rPr>
        <w:t>村级电站装机</w:t>
      </w:r>
      <w:r>
        <w:rPr>
          <w:rFonts w:hint="eastAsia" w:ascii="仿宋" w:hAnsi="仿宋" w:eastAsia="仿宋" w:cs="仿宋"/>
          <w:color w:val="auto"/>
          <w:sz w:val="32"/>
          <w:szCs w:val="32"/>
          <w:highlight w:val="none"/>
          <w:shd w:val="clear" w:color="auto" w:fill="auto"/>
          <w:lang w:eastAsia="zh-CN"/>
        </w:rPr>
        <w:t>容量</w:t>
      </w:r>
      <w:r>
        <w:rPr>
          <w:rFonts w:hint="eastAsia" w:ascii="仿宋" w:hAnsi="仿宋" w:eastAsia="仿宋" w:cs="仿宋"/>
          <w:color w:val="auto"/>
          <w:sz w:val="32"/>
          <w:szCs w:val="32"/>
          <w:highlight w:val="none"/>
          <w:shd w:val="clear" w:color="auto" w:fill="auto"/>
        </w:rPr>
        <w:t>为</w:t>
      </w:r>
      <w:r>
        <w:rPr>
          <w:rFonts w:hint="eastAsia" w:ascii="仿宋" w:hAnsi="仿宋" w:eastAsia="仿宋" w:cs="仿宋"/>
          <w:color w:val="auto"/>
          <w:sz w:val="32"/>
          <w:szCs w:val="32"/>
          <w:highlight w:val="none"/>
          <w:shd w:val="clear" w:color="auto" w:fill="auto"/>
          <w:lang w:val="en-US" w:eastAsia="zh-CN"/>
        </w:rPr>
        <w:t>40</w:t>
      </w:r>
      <w:r>
        <w:rPr>
          <w:rFonts w:hint="eastAsia" w:ascii="仿宋" w:hAnsi="仿宋" w:eastAsia="仿宋" w:cs="仿宋"/>
          <w:color w:val="auto"/>
          <w:sz w:val="32"/>
          <w:szCs w:val="32"/>
          <w:shd w:val="clear" w:color="auto" w:fill="auto"/>
        </w:rPr>
        <w:t>-150千瓦。</w:t>
      </w:r>
    </w:p>
    <w:p>
      <w:pPr>
        <w:spacing w:line="560" w:lineRule="exact"/>
        <w:ind w:firstLine="640" w:firstLineChars="200"/>
        <w:rPr>
          <w:rFonts w:hint="eastAsia" w:ascii="黑体" w:hAnsi="黑体" w:eastAsia="黑体" w:cs="黑体"/>
          <w:color w:val="auto"/>
          <w:sz w:val="32"/>
          <w:szCs w:val="32"/>
          <w:shd w:val="clear" w:color="auto" w:fill="auto"/>
        </w:rPr>
      </w:pPr>
    </w:p>
    <w:p>
      <w:pPr>
        <w:spacing w:line="56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四、村级电站建设资金来源是哪里？</w:t>
      </w:r>
    </w:p>
    <w:p>
      <w:pPr>
        <w:keepNext w:val="0"/>
        <w:keepLines w:val="0"/>
        <w:pageBreakBefore w:val="0"/>
        <w:widowControl w:val="0"/>
        <w:kinsoku/>
        <w:wordWrap/>
        <w:overflowPunct/>
        <w:topLinePunct w:val="0"/>
        <w:autoSpaceDE/>
        <w:autoSpaceDN/>
        <w:bidi w:val="0"/>
        <w:adjustRightInd/>
        <w:snapToGrid/>
        <w:spacing w:line="540" w:lineRule="exact"/>
        <w:ind w:firstLine="645"/>
        <w:jc w:val="left"/>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资金由宁都</w:t>
      </w:r>
      <w:r>
        <w:rPr>
          <w:rFonts w:hint="eastAsia" w:ascii="仿宋" w:hAnsi="仿宋" w:eastAsia="仿宋" w:cs="仿宋"/>
          <w:color w:val="auto"/>
          <w:sz w:val="32"/>
          <w:szCs w:val="32"/>
          <w:shd w:val="clear" w:color="auto" w:fill="auto"/>
          <w:lang w:eastAsia="zh-CN"/>
        </w:rPr>
        <w:t>县</w:t>
      </w:r>
      <w:r>
        <w:rPr>
          <w:rFonts w:hint="eastAsia" w:ascii="仿宋" w:hAnsi="仿宋" w:eastAsia="仿宋" w:cs="仿宋"/>
          <w:color w:val="auto"/>
          <w:sz w:val="32"/>
          <w:szCs w:val="32"/>
          <w:shd w:val="clear" w:color="auto" w:fill="auto"/>
        </w:rPr>
        <w:t>扶贫开发有限公司统一承贷和</w:t>
      </w:r>
      <w:r>
        <w:rPr>
          <w:rFonts w:hint="eastAsia" w:ascii="仿宋" w:hAnsi="仿宋" w:eastAsia="仿宋" w:cs="仿宋"/>
          <w:color w:val="auto"/>
          <w:sz w:val="32"/>
          <w:szCs w:val="32"/>
          <w:highlight w:val="none"/>
          <w:shd w:val="clear" w:color="auto" w:fill="auto"/>
        </w:rPr>
        <w:t>财政涉农扶贫资金解决。</w:t>
      </w:r>
    </w:p>
    <w:p>
      <w:pPr>
        <w:spacing w:line="56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五、村级电站由谁组织实施的？</w:t>
      </w:r>
    </w:p>
    <w:p>
      <w:pPr>
        <w:spacing w:line="560" w:lineRule="exact"/>
        <w:ind w:firstLine="645"/>
        <w:jc w:val="left"/>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由县发改委牵头，各乡(镇)人民政府组织本乡(镇)村级光伏扶贫电站通过公开招投标确定专业安装服务企业。由县发改委、县扶贫办、县财政局、各乡(镇)人民政府委托第三方机构对电站进行检测和评估，验收合格后投入运行。</w:t>
      </w:r>
    </w:p>
    <w:p>
      <w:pPr>
        <w:spacing w:line="56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六、村级电站接网配套设施怎么解决的？</w:t>
      </w:r>
    </w:p>
    <w:p>
      <w:pPr>
        <w:keepNext w:val="0"/>
        <w:keepLines w:val="0"/>
        <w:pageBreakBefore w:val="0"/>
        <w:widowControl w:val="0"/>
        <w:kinsoku/>
        <w:wordWrap/>
        <w:overflowPunct/>
        <w:topLinePunct w:val="0"/>
        <w:autoSpaceDE/>
        <w:autoSpaceDN/>
        <w:bidi w:val="0"/>
        <w:adjustRightInd/>
        <w:snapToGrid/>
        <w:spacing w:line="540" w:lineRule="exact"/>
        <w:ind w:firstLine="645"/>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 xml:space="preserve">由县供电公司负责建设配套设施改造升级接入电网, </w:t>
      </w:r>
      <w:r>
        <w:rPr>
          <w:rFonts w:hint="eastAsia" w:ascii="仿宋" w:hAnsi="仿宋" w:eastAsia="仿宋" w:cs="仿宋"/>
          <w:color w:val="auto"/>
          <w:sz w:val="32"/>
          <w:szCs w:val="32"/>
          <w:shd w:val="clear" w:color="auto" w:fill="auto"/>
          <w:lang w:eastAsia="zh-CN"/>
        </w:rPr>
        <w:t>其费用</w:t>
      </w:r>
      <w:r>
        <w:rPr>
          <w:rFonts w:hint="eastAsia" w:ascii="仿宋" w:hAnsi="仿宋" w:eastAsia="仿宋" w:cs="仿宋"/>
          <w:color w:val="auto"/>
          <w:sz w:val="32"/>
          <w:szCs w:val="32"/>
          <w:shd w:val="clear" w:color="auto" w:fill="auto"/>
        </w:rPr>
        <w:t>列入电站</w:t>
      </w:r>
      <w:r>
        <w:rPr>
          <w:rFonts w:hint="eastAsia" w:ascii="仿宋" w:hAnsi="仿宋" w:eastAsia="仿宋" w:cs="仿宋"/>
          <w:color w:val="auto"/>
          <w:sz w:val="32"/>
          <w:szCs w:val="32"/>
          <w:shd w:val="clear" w:color="auto" w:fill="auto"/>
          <w:lang w:eastAsia="zh-CN"/>
        </w:rPr>
        <w:t>建设</w:t>
      </w:r>
      <w:r>
        <w:rPr>
          <w:rFonts w:hint="eastAsia" w:ascii="仿宋" w:hAnsi="仿宋" w:eastAsia="仿宋" w:cs="仿宋"/>
          <w:color w:val="auto"/>
          <w:sz w:val="32"/>
          <w:szCs w:val="32"/>
          <w:shd w:val="clear" w:color="auto" w:fill="auto"/>
        </w:rPr>
        <w:t>成本。</w:t>
      </w:r>
    </w:p>
    <w:p>
      <w:pPr>
        <w:spacing w:line="56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七、村级电站享受多少电价？</w:t>
      </w:r>
    </w:p>
    <w:p>
      <w:pPr>
        <w:spacing w:line="560" w:lineRule="exact"/>
        <w:ind w:firstLine="645"/>
        <w:jc w:val="left"/>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享受国家制定的光伏扶贫价格政策，电价由上网电费和国家财政补贴两部分构成，2017年6月30日前并网的“十三五”贫困村村级电站享受0.98元/度电价，</w:t>
      </w:r>
      <w:r>
        <w:rPr>
          <w:rFonts w:hint="eastAsia" w:ascii="仿宋" w:hAnsi="仿宋" w:eastAsia="仿宋" w:cs="仿宋"/>
          <w:color w:val="auto"/>
          <w:sz w:val="32"/>
          <w:szCs w:val="32"/>
          <w:highlight w:val="none"/>
          <w:shd w:val="clear" w:color="auto" w:fill="auto"/>
          <w:lang w:val="en-US" w:eastAsia="zh-CN"/>
        </w:rPr>
        <w:t>2018年12月30</w:t>
      </w:r>
      <w:r>
        <w:rPr>
          <w:rFonts w:hint="eastAsia" w:ascii="仿宋" w:hAnsi="仿宋" w:eastAsia="仿宋" w:cs="仿宋"/>
          <w:color w:val="auto"/>
          <w:sz w:val="32"/>
          <w:szCs w:val="32"/>
          <w:highlight w:val="none"/>
          <w:shd w:val="clear" w:color="auto" w:fill="auto"/>
          <w:lang w:eastAsia="zh-CN"/>
        </w:rPr>
        <w:t>日</w:t>
      </w:r>
      <w:r>
        <w:rPr>
          <w:rFonts w:hint="eastAsia" w:ascii="仿宋" w:hAnsi="仿宋" w:eastAsia="仿宋" w:cs="仿宋"/>
          <w:color w:val="auto"/>
          <w:sz w:val="32"/>
          <w:szCs w:val="32"/>
          <w:highlight w:val="none"/>
          <w:shd w:val="clear" w:color="auto" w:fill="auto"/>
        </w:rPr>
        <w:t>前建成</w:t>
      </w:r>
      <w:r>
        <w:rPr>
          <w:rFonts w:hint="eastAsia" w:ascii="仿宋" w:hAnsi="仿宋" w:eastAsia="仿宋" w:cs="仿宋"/>
          <w:color w:val="auto"/>
          <w:sz w:val="32"/>
          <w:szCs w:val="32"/>
          <w:highlight w:val="none"/>
          <w:shd w:val="clear" w:color="auto" w:fill="auto"/>
          <w:lang w:eastAsia="zh-CN"/>
        </w:rPr>
        <w:t>并网的</w:t>
      </w:r>
      <w:r>
        <w:rPr>
          <w:rFonts w:hint="eastAsia" w:ascii="仿宋" w:hAnsi="仿宋" w:eastAsia="仿宋" w:cs="仿宋"/>
          <w:color w:val="auto"/>
          <w:sz w:val="32"/>
          <w:szCs w:val="32"/>
          <w:highlight w:val="none"/>
          <w:shd w:val="clear" w:color="auto" w:fill="auto"/>
        </w:rPr>
        <w:t>村级电站享受0.85元/度电价</w:t>
      </w:r>
      <w:r>
        <w:rPr>
          <w:rFonts w:hint="eastAsia" w:ascii="仿宋" w:hAnsi="仿宋" w:eastAsia="仿宋" w:cs="仿宋"/>
          <w:color w:val="auto"/>
          <w:sz w:val="32"/>
          <w:szCs w:val="32"/>
          <w:highlight w:val="none"/>
          <w:shd w:val="clear" w:color="auto" w:fill="auto"/>
          <w:lang w:eastAsia="zh-CN"/>
        </w:rPr>
        <w:t>（根据《关于将有关村级光伏扶贫电站项目纳入国家规模范围的通知》（国开发办〔2020〕16号）文件</w:t>
      </w:r>
      <w:r>
        <w:rPr>
          <w:rFonts w:hint="eastAsia" w:ascii="仿宋" w:hAnsi="仿宋" w:eastAsia="仿宋" w:cs="仿宋"/>
          <w:color w:val="auto"/>
          <w:sz w:val="32"/>
          <w:szCs w:val="32"/>
          <w:highlight w:val="none"/>
          <w:shd w:val="clear" w:color="auto" w:fill="auto"/>
          <w:lang w:val="en-US" w:eastAsia="zh-CN"/>
        </w:rPr>
        <w:t>,从2021年起，按照“以收定支”原则逐步拨付</w:t>
      </w:r>
      <w:r>
        <w:rPr>
          <w:rFonts w:hint="eastAsia" w:ascii="仿宋" w:hAnsi="仿宋" w:eastAsia="仿宋" w:cs="仿宋"/>
          <w:color w:val="auto"/>
          <w:sz w:val="32"/>
          <w:szCs w:val="32"/>
          <w:highlight w:val="none"/>
          <w:shd w:val="clear" w:color="auto" w:fill="auto"/>
          <w:lang w:eastAsia="zh-CN"/>
        </w:rPr>
        <w:t>）</w:t>
      </w:r>
      <w:r>
        <w:rPr>
          <w:rFonts w:hint="eastAsia" w:ascii="仿宋" w:hAnsi="仿宋" w:eastAsia="仿宋" w:cs="仿宋"/>
          <w:color w:val="auto"/>
          <w:sz w:val="32"/>
          <w:szCs w:val="32"/>
          <w:highlight w:val="none"/>
          <w:shd w:val="clear" w:color="auto" w:fill="auto"/>
        </w:rPr>
        <w:t>。</w:t>
      </w:r>
    </w:p>
    <w:p>
      <w:pPr>
        <w:spacing w:line="56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八、村级电站的收益如何结算？</w:t>
      </w:r>
    </w:p>
    <w:p>
      <w:pPr>
        <w:keepNext w:val="0"/>
        <w:keepLines w:val="0"/>
        <w:pageBreakBefore w:val="0"/>
        <w:widowControl w:val="0"/>
        <w:kinsoku/>
        <w:wordWrap/>
        <w:overflowPunct/>
        <w:topLinePunct w:val="0"/>
        <w:autoSpaceDE/>
        <w:autoSpaceDN/>
        <w:bidi w:val="0"/>
        <w:adjustRightInd/>
        <w:snapToGrid/>
        <w:spacing w:line="540" w:lineRule="exact"/>
        <w:ind w:firstLine="645"/>
        <w:jc w:val="left"/>
        <w:textAlignment w:val="auto"/>
        <w:rPr>
          <w:rFonts w:hint="eastAsia" w:ascii="黑体" w:hAnsi="黑体" w:eastAsia="黑体" w:cs="黑体"/>
          <w:b w:val="0"/>
          <w:bCs w:val="0"/>
          <w:color w:val="auto"/>
          <w:sz w:val="32"/>
          <w:szCs w:val="32"/>
          <w:shd w:val="clear" w:color="auto" w:fill="auto"/>
          <w:lang w:val="en-US" w:eastAsia="zh-CN"/>
        </w:rPr>
      </w:pPr>
      <w:r>
        <w:rPr>
          <w:rFonts w:hint="eastAsia" w:ascii="仿宋" w:hAnsi="仿宋" w:eastAsia="仿宋" w:cs="仿宋"/>
          <w:color w:val="auto"/>
          <w:sz w:val="32"/>
          <w:szCs w:val="32"/>
          <w:highlight w:val="none"/>
          <w:shd w:val="clear" w:color="auto" w:fill="auto"/>
          <w:lang w:val="en-US" w:eastAsia="zh-CN"/>
        </w:rPr>
        <w:t>由县供电公司、县财政局、县扶贫开发有限公司统一结算,扣除光伏电站应付运行维修等费用后，从县扶贫开发有限公司（光伏扶贫发电收入结转机构）指定账户将收益拨付至建站村委会。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九、村级电站受益的对象是谁？</w:t>
      </w:r>
    </w:p>
    <w:p>
      <w:pPr>
        <w:keepNext w:val="0"/>
        <w:keepLines w:val="0"/>
        <w:pageBreakBefore w:val="0"/>
        <w:widowControl w:val="0"/>
        <w:kinsoku/>
        <w:wordWrap/>
        <w:overflowPunct/>
        <w:topLinePunct w:val="0"/>
        <w:autoSpaceDE/>
        <w:autoSpaceDN/>
        <w:bidi w:val="0"/>
        <w:adjustRightInd/>
        <w:snapToGrid/>
        <w:spacing w:line="520" w:lineRule="exact"/>
        <w:ind w:firstLine="645"/>
        <w:jc w:val="left"/>
        <w:textAlignment w:val="auto"/>
        <w:rPr>
          <w:color w:val="auto"/>
          <w:shd w:val="clear" w:color="auto" w:fill="auto"/>
        </w:rPr>
      </w:pPr>
      <w:r>
        <w:rPr>
          <w:rFonts w:hint="eastAsia" w:ascii="仿宋" w:hAnsi="仿宋" w:eastAsia="仿宋" w:cs="仿宋"/>
          <w:color w:val="auto"/>
          <w:sz w:val="32"/>
          <w:szCs w:val="32"/>
          <w:shd w:val="clear" w:color="auto" w:fill="auto"/>
        </w:rPr>
        <w:t>建档立卡贫困人口和建站村集体。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lang w:val="en-US" w:eastAsia="zh-CN"/>
        </w:rPr>
        <w:t>十、</w:t>
      </w:r>
      <w:r>
        <w:rPr>
          <w:rFonts w:hint="eastAsia" w:ascii="黑体" w:hAnsi="黑体" w:eastAsia="黑体" w:cs="黑体"/>
          <w:color w:val="auto"/>
          <w:sz w:val="32"/>
          <w:szCs w:val="32"/>
          <w:shd w:val="clear" w:color="auto" w:fill="auto"/>
        </w:rPr>
        <w:t>村级电站收益如何分配？</w:t>
      </w:r>
    </w:p>
    <w:p>
      <w:pPr>
        <w:keepNext w:val="0"/>
        <w:keepLines w:val="0"/>
        <w:pageBreakBefore w:val="0"/>
        <w:widowControl w:val="0"/>
        <w:kinsoku/>
        <w:wordWrap/>
        <w:overflowPunct/>
        <w:topLinePunct w:val="0"/>
        <w:autoSpaceDE/>
        <w:autoSpaceDN/>
        <w:bidi w:val="0"/>
        <w:adjustRightInd/>
        <w:snapToGrid/>
        <w:spacing w:line="540" w:lineRule="exact"/>
        <w:ind w:firstLine="645"/>
        <w:jc w:val="left"/>
        <w:textAlignment w:val="auto"/>
        <w:rPr>
          <w:rFonts w:hint="eastAsia" w:ascii="仿宋" w:hAnsi="仿宋" w:eastAsia="仿宋" w:cs="仿宋"/>
          <w:color w:val="auto"/>
          <w:sz w:val="32"/>
          <w:szCs w:val="32"/>
          <w:highlight w:val="none"/>
          <w:shd w:val="clear" w:color="auto" w:fill="auto"/>
        </w:rPr>
      </w:pPr>
      <w:r>
        <w:rPr>
          <w:rFonts w:hint="eastAsia" w:ascii="仿宋" w:hAnsi="仿宋" w:eastAsia="仿宋" w:cs="仿宋"/>
          <w:color w:val="auto"/>
          <w:sz w:val="32"/>
          <w:szCs w:val="32"/>
          <w:highlight w:val="none"/>
          <w:shd w:val="clear" w:color="auto" w:fill="auto"/>
        </w:rPr>
        <w:t>村级电站</w:t>
      </w:r>
      <w:r>
        <w:rPr>
          <w:rFonts w:hint="eastAsia" w:ascii="仿宋" w:hAnsi="仿宋" w:eastAsia="仿宋" w:cs="仿宋"/>
          <w:color w:val="auto"/>
          <w:sz w:val="32"/>
          <w:szCs w:val="32"/>
          <w:highlight w:val="none"/>
          <w:shd w:val="clear" w:color="auto" w:fill="auto"/>
          <w:lang w:eastAsia="zh-CN"/>
        </w:rPr>
        <w:t>收益</w:t>
      </w:r>
      <w:r>
        <w:rPr>
          <w:rFonts w:hint="eastAsia" w:ascii="仿宋" w:hAnsi="仿宋" w:eastAsia="仿宋" w:cs="仿宋"/>
          <w:color w:val="auto"/>
          <w:sz w:val="32"/>
          <w:szCs w:val="32"/>
          <w:highlight w:val="none"/>
          <w:shd w:val="clear" w:color="auto" w:fill="auto"/>
        </w:rPr>
        <w:t>作为村级集体收入，</w:t>
      </w:r>
      <w:r>
        <w:rPr>
          <w:rFonts w:hint="eastAsia" w:ascii="仿宋" w:hAnsi="仿宋" w:eastAsia="仿宋" w:cs="仿宋"/>
          <w:color w:val="auto"/>
          <w:sz w:val="32"/>
          <w:szCs w:val="32"/>
          <w:highlight w:val="none"/>
          <w:shd w:val="clear" w:color="auto" w:fill="auto"/>
          <w:lang w:eastAsia="zh-CN"/>
        </w:rPr>
        <w:t>全部收益用于扶贫，</w:t>
      </w:r>
      <w:r>
        <w:rPr>
          <w:rFonts w:hint="eastAsia" w:ascii="仿宋" w:hAnsi="仿宋" w:eastAsia="仿宋" w:cs="仿宋"/>
          <w:color w:val="auto"/>
          <w:sz w:val="32"/>
          <w:szCs w:val="32"/>
          <w:highlight w:val="none"/>
          <w:shd w:val="clear" w:color="auto" w:fill="auto"/>
        </w:rPr>
        <w:t>用</w:t>
      </w:r>
      <w:r>
        <w:rPr>
          <w:rFonts w:hint="eastAsia" w:ascii="仿宋" w:hAnsi="仿宋" w:eastAsia="仿宋" w:cs="仿宋"/>
          <w:color w:val="auto"/>
          <w:sz w:val="32"/>
          <w:szCs w:val="32"/>
          <w:highlight w:val="none"/>
          <w:shd w:val="clear" w:color="auto" w:fill="auto"/>
          <w:lang w:eastAsia="zh-CN"/>
        </w:rPr>
        <w:t>以</w:t>
      </w:r>
      <w:r>
        <w:rPr>
          <w:rFonts w:hint="eastAsia" w:ascii="仿宋" w:hAnsi="仿宋" w:eastAsia="仿宋" w:cs="仿宋"/>
          <w:color w:val="auto"/>
          <w:sz w:val="32"/>
          <w:szCs w:val="32"/>
          <w:highlight w:val="none"/>
          <w:shd w:val="clear" w:color="auto" w:fill="auto"/>
        </w:rPr>
        <w:t>开展公益岗位扶贫、小型公益事业扶贫、奖励补助扶贫</w:t>
      </w:r>
      <w:r>
        <w:rPr>
          <w:rFonts w:hint="eastAsia" w:ascii="仿宋" w:hAnsi="仿宋" w:eastAsia="仿宋" w:cs="仿宋"/>
          <w:color w:val="auto"/>
          <w:sz w:val="32"/>
          <w:szCs w:val="32"/>
          <w:highlight w:val="none"/>
          <w:shd w:val="clear" w:color="auto" w:fill="auto"/>
          <w:lang w:eastAsia="zh-CN"/>
        </w:rPr>
        <w:t>等</w:t>
      </w:r>
      <w:r>
        <w:rPr>
          <w:rFonts w:hint="eastAsia" w:ascii="仿宋" w:hAnsi="仿宋" w:eastAsia="仿宋" w:cs="仿宋"/>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40" w:lineRule="exact"/>
        <w:ind w:firstLine="645"/>
        <w:jc w:val="left"/>
        <w:textAlignment w:val="auto"/>
        <w:rPr>
          <w:rFonts w:hint="eastAsia" w:ascii="仿宋" w:hAnsi="仿宋" w:eastAsia="仿宋" w:cs="仿宋"/>
          <w:color w:val="auto"/>
          <w:sz w:val="32"/>
          <w:szCs w:val="32"/>
          <w:highlight w:val="none"/>
          <w:shd w:val="clear" w:color="auto" w:fill="auto"/>
        </w:rPr>
      </w:pPr>
      <w:r>
        <w:rPr>
          <w:rFonts w:hint="eastAsia" w:ascii="仿宋" w:hAnsi="仿宋" w:eastAsia="仿宋" w:cs="仿宋"/>
          <w:color w:val="auto"/>
          <w:sz w:val="32"/>
          <w:szCs w:val="32"/>
          <w:highlight w:val="none"/>
          <w:shd w:val="clear" w:color="auto" w:fill="auto"/>
          <w:lang w:eastAsia="zh-CN"/>
        </w:rPr>
        <w:t>各建站村委会每年年初制定收益分配使用计划</w:t>
      </w:r>
      <w:r>
        <w:rPr>
          <w:rFonts w:hint="eastAsia" w:ascii="仿宋" w:hAnsi="仿宋" w:eastAsia="仿宋" w:cs="仿宋"/>
          <w:color w:val="auto"/>
          <w:sz w:val="32"/>
          <w:szCs w:val="32"/>
          <w:highlight w:val="none"/>
          <w:lang w:val="en-US" w:eastAsia="zh-CN"/>
        </w:rPr>
        <w:t>(需召开村委会、村民代表大会讨论通过）</w:t>
      </w:r>
      <w:r>
        <w:rPr>
          <w:rFonts w:hint="eastAsia" w:ascii="仿宋" w:hAnsi="仿宋" w:eastAsia="仿宋" w:cs="仿宋"/>
          <w:color w:val="auto"/>
          <w:sz w:val="32"/>
          <w:szCs w:val="32"/>
          <w:highlight w:val="none"/>
          <w:shd w:val="clear" w:color="auto" w:fill="auto"/>
          <w:lang w:eastAsia="zh-CN"/>
        </w:rPr>
        <w:t>，明确电站的预计总收益、关联的贫困户名单、公益性岗位设置数量和工资标准、奖励补助类别和标准、小型公益事业建设项目等内容，并将收益分配使用计划予以公示。</w:t>
      </w:r>
    </w:p>
    <w:p>
      <w:pPr>
        <w:keepNext w:val="0"/>
        <w:keepLines w:val="0"/>
        <w:pageBreakBefore w:val="0"/>
        <w:widowControl w:val="0"/>
        <w:kinsoku/>
        <w:wordWrap/>
        <w:overflowPunct/>
        <w:topLinePunct w:val="0"/>
        <w:autoSpaceDE/>
        <w:autoSpaceDN/>
        <w:bidi w:val="0"/>
        <w:adjustRightInd/>
        <w:snapToGrid/>
        <w:spacing w:line="540" w:lineRule="exact"/>
        <w:ind w:firstLine="645"/>
        <w:jc w:val="left"/>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highlight w:val="none"/>
          <w:shd w:val="clear" w:color="auto" w:fill="auto"/>
          <w:lang w:eastAsia="zh-CN"/>
        </w:rPr>
        <w:t>村委会根据分配使用计划对年度实际发电收益进行分配，</w:t>
      </w:r>
      <w:r>
        <w:rPr>
          <w:rFonts w:hint="eastAsia" w:ascii="仿宋" w:hAnsi="仿宋" w:eastAsia="仿宋" w:cs="仿宋"/>
          <w:color w:val="auto"/>
          <w:sz w:val="32"/>
          <w:szCs w:val="32"/>
          <w:highlight w:val="none"/>
          <w:lang w:val="en-US" w:eastAsia="zh-CN"/>
        </w:rPr>
        <w:t>2020年光伏扶贫发电收益的80%要用于贫困人口承担公益岗位任务的工资及参加村级公益事业建设的劳务费用支出，</w:t>
      </w:r>
      <w:r>
        <w:rPr>
          <w:rFonts w:hint="eastAsia" w:ascii="仿宋" w:hAnsi="仿宋" w:eastAsia="仿宋" w:cs="仿宋"/>
          <w:color w:val="auto"/>
          <w:sz w:val="32"/>
          <w:szCs w:val="32"/>
          <w:highlight w:val="none"/>
          <w:shd w:val="clear" w:color="auto" w:fill="auto"/>
          <w:lang w:eastAsia="zh-CN"/>
        </w:rPr>
        <w:t>并在年底公告收益分配使用结果。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十一、公益性岗位有哪些？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highlight w:val="none"/>
          <w:shd w:val="clear" w:color="auto" w:fill="auto"/>
          <w:lang w:eastAsia="zh-CN"/>
        </w:rPr>
      </w:pPr>
      <w:r>
        <w:rPr>
          <w:rFonts w:hint="eastAsia" w:ascii="仿宋" w:hAnsi="仿宋" w:eastAsia="仿宋" w:cs="仿宋"/>
          <w:color w:val="auto"/>
          <w:sz w:val="32"/>
          <w:szCs w:val="32"/>
          <w:highlight w:val="none"/>
          <w:shd w:val="clear" w:color="auto" w:fill="auto"/>
          <w:lang w:eastAsia="zh-CN"/>
        </w:rPr>
        <w:t>电站看管员、道路维护员、乡村保洁员、安全巡护员、护林防火员、照料护理员、</w:t>
      </w:r>
      <w:r>
        <w:rPr>
          <w:rFonts w:hint="eastAsia" w:ascii="仿宋" w:hAnsi="仿宋" w:eastAsia="仿宋" w:cs="仿宋"/>
          <w:color w:val="auto"/>
          <w:sz w:val="32"/>
          <w:szCs w:val="32"/>
          <w:highlight w:val="none"/>
          <w:shd w:val="clear" w:color="auto" w:fill="auto"/>
          <w:lang w:val="en-US" w:eastAsia="zh-CN"/>
        </w:rPr>
        <w:t>河道巡视员、安全饮水管护员</w:t>
      </w:r>
      <w:r>
        <w:rPr>
          <w:rFonts w:hint="eastAsia" w:ascii="仿宋" w:hAnsi="仿宋" w:eastAsia="仿宋" w:cs="仿宋"/>
          <w:color w:val="auto"/>
          <w:sz w:val="32"/>
          <w:szCs w:val="32"/>
          <w:highlight w:val="none"/>
          <w:shd w:val="clear" w:color="auto" w:fill="auto"/>
          <w:lang w:eastAsia="zh-CN"/>
        </w:rPr>
        <w:t>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十二、小型公益事业有哪些？</w:t>
      </w:r>
    </w:p>
    <w:p>
      <w:pPr>
        <w:keepNext w:val="0"/>
        <w:keepLines w:val="0"/>
        <w:pageBreakBefore w:val="0"/>
        <w:widowControl w:val="0"/>
        <w:kinsoku/>
        <w:wordWrap/>
        <w:overflowPunct/>
        <w:topLinePunct w:val="0"/>
        <w:autoSpaceDE/>
        <w:autoSpaceDN/>
        <w:bidi w:val="0"/>
        <w:adjustRightInd/>
        <w:snapToGrid/>
        <w:spacing w:line="540" w:lineRule="exact"/>
        <w:ind w:firstLine="645"/>
        <w:jc w:val="left"/>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highlight w:val="none"/>
          <w:shd w:val="clear" w:color="auto" w:fill="auto"/>
          <w:lang w:eastAsia="zh-CN"/>
        </w:rPr>
        <w:t>村内生产设施维护、道路维修、环境卫生整治</w:t>
      </w:r>
      <w:r>
        <w:rPr>
          <w:rFonts w:hint="eastAsia" w:ascii="仿宋" w:hAnsi="仿宋" w:eastAsia="仿宋" w:cs="仿宋"/>
          <w:color w:val="auto"/>
          <w:sz w:val="32"/>
          <w:szCs w:val="32"/>
          <w:highlight w:val="none"/>
          <w:shd w:val="clear" w:color="auto" w:fill="auto"/>
        </w:rPr>
        <w:t>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十三、可以设立哪些奖励补助？</w:t>
      </w:r>
    </w:p>
    <w:p>
      <w:pPr>
        <w:keepNext w:val="0"/>
        <w:keepLines w:val="0"/>
        <w:pageBreakBefore w:val="0"/>
        <w:widowControl w:val="0"/>
        <w:kinsoku/>
        <w:wordWrap/>
        <w:overflowPunct/>
        <w:topLinePunct w:val="0"/>
        <w:autoSpaceDE/>
        <w:autoSpaceDN/>
        <w:bidi w:val="0"/>
        <w:adjustRightInd/>
        <w:snapToGrid/>
        <w:spacing w:line="520" w:lineRule="exact"/>
        <w:ind w:firstLine="645"/>
        <w:jc w:val="left"/>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highlight w:val="none"/>
          <w:shd w:val="clear" w:color="auto" w:fill="auto"/>
        </w:rPr>
        <w:t>奖励先进、</w:t>
      </w:r>
      <w:r>
        <w:rPr>
          <w:rFonts w:hint="eastAsia" w:ascii="仿宋" w:hAnsi="仿宋" w:eastAsia="仿宋" w:cs="仿宋"/>
          <w:color w:val="auto"/>
          <w:sz w:val="32"/>
          <w:szCs w:val="32"/>
          <w:highlight w:val="none"/>
          <w:shd w:val="clear" w:color="auto" w:fill="auto"/>
          <w:lang w:eastAsia="zh-CN"/>
        </w:rPr>
        <w:t>资助</w:t>
      </w:r>
      <w:r>
        <w:rPr>
          <w:rFonts w:hint="eastAsia" w:ascii="仿宋" w:hAnsi="仿宋" w:eastAsia="仿宋" w:cs="仿宋"/>
          <w:color w:val="auto"/>
          <w:sz w:val="32"/>
          <w:szCs w:val="32"/>
          <w:highlight w:val="none"/>
          <w:shd w:val="clear" w:color="auto" w:fill="auto"/>
        </w:rPr>
        <w:t>困难</w:t>
      </w:r>
      <w:r>
        <w:rPr>
          <w:rFonts w:hint="eastAsia" w:ascii="仿宋" w:hAnsi="仿宋" w:eastAsia="仿宋" w:cs="仿宋"/>
          <w:color w:val="auto"/>
          <w:sz w:val="32"/>
          <w:szCs w:val="32"/>
          <w:highlight w:val="none"/>
          <w:shd w:val="clear" w:color="auto" w:fill="auto"/>
          <w:lang w:eastAsia="zh-CN"/>
        </w:rPr>
        <w:t>、贫困户发展产业奖补</w:t>
      </w:r>
      <w:r>
        <w:rPr>
          <w:rFonts w:hint="eastAsia" w:ascii="仿宋" w:hAnsi="仿宋" w:eastAsia="仿宋" w:cs="仿宋"/>
          <w:color w:val="auto"/>
          <w:sz w:val="32"/>
          <w:szCs w:val="32"/>
          <w:highlight w:val="none"/>
          <w:shd w:val="clear" w:color="auto" w:fill="auto"/>
        </w:rPr>
        <w:t>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十四、村级电站如何运行维护？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color w:val="auto"/>
          <w:sz w:val="30"/>
          <w:szCs w:val="30"/>
          <w:shd w:val="clear" w:color="auto" w:fill="auto"/>
        </w:rPr>
      </w:pPr>
      <w:r>
        <w:rPr>
          <w:rFonts w:hint="eastAsia" w:ascii="仿宋" w:hAnsi="仿宋" w:eastAsia="仿宋" w:cs="仿宋"/>
          <w:color w:val="auto"/>
          <w:sz w:val="32"/>
          <w:szCs w:val="32"/>
          <w:lang w:eastAsia="zh-CN"/>
        </w:rPr>
        <w:t>现我县电站第三方运维公司为西格码电气股份有限公司，签订运维合同</w:t>
      </w:r>
      <w:r>
        <w:rPr>
          <w:rFonts w:hint="eastAsia" w:ascii="仿宋" w:hAnsi="仿宋" w:eastAsia="仿宋" w:cs="仿宋"/>
          <w:color w:val="auto"/>
          <w:sz w:val="32"/>
          <w:szCs w:val="32"/>
          <w:lang w:val="en-US" w:eastAsia="zh-CN"/>
        </w:rPr>
        <w:t>20年（2020年-2040年）</w:t>
      </w:r>
      <w:r>
        <w:rPr>
          <w:rFonts w:hint="eastAsia" w:ascii="仿宋" w:hAnsi="仿宋" w:eastAsia="仿宋" w:cs="仿宋"/>
          <w:color w:val="auto"/>
          <w:sz w:val="32"/>
          <w:szCs w:val="32"/>
          <w:lang w:eastAsia="zh-CN"/>
        </w:rPr>
        <w:t>。各村级光伏扶贫电站安装服务企业履行</w:t>
      </w:r>
      <w:r>
        <w:rPr>
          <w:rFonts w:hint="eastAsia" w:ascii="仿宋" w:hAnsi="仿宋" w:eastAsia="仿宋" w:cs="仿宋"/>
          <w:color w:val="auto"/>
          <w:sz w:val="32"/>
          <w:szCs w:val="32"/>
          <w:lang w:val="en-US" w:eastAsia="zh-CN"/>
        </w:rPr>
        <w:t>6年的质保责任</w:t>
      </w:r>
      <w:r>
        <w:rPr>
          <w:rFonts w:hint="eastAsia" w:ascii="仿宋" w:hAnsi="仿宋" w:eastAsia="仿宋" w:cs="仿宋"/>
          <w:color w:val="auto"/>
          <w:sz w:val="32"/>
          <w:szCs w:val="32"/>
        </w:rPr>
        <w:t>。各村落实一名</w:t>
      </w:r>
      <w:r>
        <w:rPr>
          <w:rFonts w:hint="eastAsia" w:ascii="仿宋" w:hAnsi="仿宋" w:eastAsia="仿宋" w:cs="仿宋"/>
          <w:color w:val="auto"/>
          <w:sz w:val="32"/>
          <w:szCs w:val="32"/>
          <w:lang w:eastAsia="zh-CN"/>
        </w:rPr>
        <w:t>村级</w:t>
      </w:r>
      <w:r>
        <w:rPr>
          <w:rFonts w:hint="eastAsia" w:ascii="仿宋" w:hAnsi="仿宋" w:eastAsia="仿宋" w:cs="仿宋"/>
          <w:color w:val="auto"/>
          <w:sz w:val="32"/>
          <w:szCs w:val="32"/>
        </w:rPr>
        <w:t>光伏电站看管员。</w:t>
      </w:r>
      <w:r>
        <w:rPr>
          <w:rFonts w:hint="eastAsia" w:ascii="仿宋" w:hAnsi="仿宋" w:eastAsia="仿宋" w:cs="仿宋"/>
          <w:color w:val="auto"/>
          <w:sz w:val="32"/>
          <w:szCs w:val="32"/>
          <w:lang w:eastAsia="zh-CN"/>
        </w:rPr>
        <w:t>乡（镇）人民政府和村委会配备专职或兼职村级光伏扶贫电站监管人员。</w:t>
      </w:r>
    </w:p>
    <w:sectPr>
      <w:pgSz w:w="11906" w:h="16838"/>
      <w:pgMar w:top="1417" w:right="1247" w:bottom="1304" w:left="1361" w:header="851" w:footer="992" w:gutter="0"/>
      <w:pgNumType w:fmt="numberInDash"/>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B3E9EF-E444-416C-9A64-AA0152D9AB7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D50DCC61-2768-4B0E-AB34-5FF558211CB2}"/>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MingLiU">
    <w:altName w:val="PMingLiU-ExtB"/>
    <w:panose1 w:val="02020509000000000000"/>
    <w:charset w:val="88"/>
    <w:family w:val="moder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embedRegular r:id="rId3" w:fontKey="{70CB05BB-FD43-4D18-A00D-DFA46BCE2544}"/>
  </w:font>
  <w:font w:name="仿宋">
    <w:panose1 w:val="02010609060101010101"/>
    <w:charset w:val="86"/>
    <w:family w:val="modern"/>
    <w:pitch w:val="default"/>
    <w:sig w:usb0="800002BF" w:usb1="38CF7CFA" w:usb2="00000016" w:usb3="00000000" w:csb0="00040001" w:csb1="00000000"/>
    <w:embedRegular r:id="rId4" w:fontKey="{523BDF50-5396-4280-9D55-BC699ADC1F71}"/>
  </w:font>
  <w:font w:name="仿宋_GB2312">
    <w:altName w:val="仿宋"/>
    <w:panose1 w:val="02010609030101010101"/>
    <w:charset w:val="86"/>
    <w:family w:val="modern"/>
    <w:pitch w:val="default"/>
    <w:sig w:usb0="00000000" w:usb1="00000000" w:usb2="00000000" w:usb3="00000000" w:csb0="00040000" w:csb1="00000000"/>
    <w:embedRegular r:id="rId5" w:fontKey="{E7C91CDC-0791-4163-BF68-6AA5B72EE5BC}"/>
  </w:font>
  <w:font w:name="楷体_GB2312">
    <w:altName w:val="楷体"/>
    <w:panose1 w:val="02010609030101010101"/>
    <w:charset w:val="86"/>
    <w:family w:val="modern"/>
    <w:pitch w:val="default"/>
    <w:sig w:usb0="00000000" w:usb1="00000000" w:usb2="00000000" w:usb3="00000000" w:csb0="00040000" w:csb1="00000000"/>
    <w:embedRegular r:id="rId6" w:fontKey="{97C3F910-97B4-40FA-A731-D5B8E63224ED}"/>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7" w:fontKey="{667E4AAC-22F0-4650-96E7-DE650C0A3E31}"/>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sz w:val="32"/>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7snQxAgAAZA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e7J0MQIAAGQEAAAOAAAAAAAAAAEAIAAAAB8BAABkcnMvZTJvRG9jLnhtbFBLBQYA&#10;AAAABgAGAFkBAADCBQAAAAA=&#10;">
              <v:fill on="f" focussize="0,0"/>
              <v:stroke on="f" weight="0.5pt"/>
              <v:imagedata o:title=""/>
              <o:lock v:ext="edit" aspectratio="f"/>
              <v:textbox inset="0mm,0mm,0mm,0mm" style="mso-fit-shape-to-text:t;">
                <w:txbxContent>
                  <w:p>
                    <w:pPr>
                      <w:pStyle w:val="11"/>
                      <w:rPr>
                        <w:sz w:val="32"/>
                        <w:szCs w:val="32"/>
                      </w:rPr>
                    </w:pP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fldChar w:fldCharType="begin"/>
                          </w:r>
                          <w:r>
                            <w:instrText xml:space="preserve"> PAGE  \* MERGEFORMAT </w:instrText>
                          </w:r>
                          <w:r>
                            <w:rPr>
                              <w:rFonts w:hint="eastAsia"/>
                            </w:rPr>
                            <w:fldChar w:fldCharType="separate"/>
                          </w:r>
                          <w:r>
                            <w:rPr>
                              <w:rFonts w:hint="eastAsia"/>
                            </w:rPr>
                            <w:t>88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wfDAyAgAAZ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jB8MDICAABlBAAADgAAAAAAAAABACAAAAAfAQAAZHJzL2Uyb0RvYy54bWxQSwUG&#10;AAAAAAYABgBZAQAAwwUAAAAA&#10;">
              <v:fill on="f" focussize="0,0"/>
              <v:stroke on="f" weight="0.5pt"/>
              <v:imagedata o:title=""/>
              <o:lock v:ext="edit" aspectratio="f"/>
              <v:textbox inset="0mm,0mm,0mm,0mm" style="mso-fit-shape-to-text:t;">
                <w:txbxContent>
                  <w:p>
                    <w:pPr>
                      <w:pStyle w:val="11"/>
                    </w:pPr>
                    <w:r>
                      <w:rPr>
                        <w:rFonts w:hint="eastAsia"/>
                      </w:rPr>
                      <w:fldChar w:fldCharType="begin"/>
                    </w:r>
                    <w:r>
                      <w:instrText xml:space="preserve"> PAGE  \* MERGEFORMAT </w:instrText>
                    </w:r>
                    <w:r>
                      <w:rPr>
                        <w:rFonts w:hint="eastAsia"/>
                      </w:rPr>
                      <w:fldChar w:fldCharType="separate"/>
                    </w:r>
                    <w:r>
                      <w:rPr>
                        <w:rFonts w:hint="eastAsia"/>
                      </w:rPr>
                      <w:t>88</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sz w:val="32"/>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iRqo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pJZopNPz84/v5&#10;5+/zr2/kKs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smJGqjICAABjBAAADgAAAAAAAAABACAAAAAfAQAAZHJzL2Uyb0RvYy54bWxQSwUG&#10;AAAAAAYABgBZAQAAwwUAAAAA&#10;">
              <v:fill on="f" focussize="0,0"/>
              <v:stroke on="f" weight="0.5pt"/>
              <v:imagedata o:title=""/>
              <o:lock v:ext="edit" aspectratio="f"/>
              <v:textbox inset="0mm,0mm,0mm,0mm" style="mso-fit-shape-to-text:t;">
                <w:txbxContent>
                  <w:p>
                    <w:pPr>
                      <w:pStyle w:val="11"/>
                      <w:rPr>
                        <w:sz w:val="32"/>
                        <w:szCs w:val="32"/>
                      </w:rPr>
                    </w:pPr>
                  </w:p>
                </w:txbxContent>
              </v:textbox>
            </v:shape>
          </w:pict>
        </mc:Fallback>
      </mc:AlternateConten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sz w:val="30"/>
                              <w:szCs w:val="30"/>
                            </w:rPr>
                            <w:t>- 54 -</w:t>
                          </w:r>
                          <w:r>
                            <w:rPr>
                              <w:rFonts w:hint="eastAsia"/>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1"/>
                    </w:pP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sz w:val="30"/>
                        <w:szCs w:val="30"/>
                      </w:rPr>
                      <w:t>- 54 -</w:t>
                    </w:r>
                    <w:r>
                      <w:rPr>
                        <w:rFonts w:hint="eastAsia"/>
                        <w:sz w:val="30"/>
                        <w:szCs w:val="30"/>
                      </w:rP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sz w:val="32"/>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1"/>
                      <w:rPr>
                        <w:sz w:val="32"/>
                        <w:szCs w:val="32"/>
                      </w:rPr>
                    </w:pP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064245"/>
    <w:multiLevelType w:val="singleLevel"/>
    <w:tmpl w:val="FB064245"/>
    <w:lvl w:ilvl="0" w:tentative="0">
      <w:start w:val="1"/>
      <w:numFmt w:val="chineseCounting"/>
      <w:suff w:val="nothing"/>
      <w:lvlText w:val="%1、"/>
      <w:lvlJc w:val="left"/>
      <w:rPr>
        <w:rFonts w:hint="eastAsia"/>
      </w:rPr>
    </w:lvl>
  </w:abstractNum>
  <w:abstractNum w:abstractNumId="1">
    <w:nsid w:val="61CA8947"/>
    <w:multiLevelType w:val="singleLevel"/>
    <w:tmpl w:val="61CA894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420"/>
  <w:drawingGridHorizontalSpacing w:val="210"/>
  <w:drawingGridVerticalSpacing w:val="16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MmYyYzExNzEyNTg0MmYzZGNlNzA5ZjQ0NTAzZjAifQ=="/>
  </w:docVars>
  <w:rsids>
    <w:rsidRoot w:val="002D4B44"/>
    <w:rsid w:val="00005820"/>
    <w:rsid w:val="00022EA9"/>
    <w:rsid w:val="00026ECA"/>
    <w:rsid w:val="00053802"/>
    <w:rsid w:val="00055FC5"/>
    <w:rsid w:val="00055FC6"/>
    <w:rsid w:val="00060860"/>
    <w:rsid w:val="0008774D"/>
    <w:rsid w:val="000D2EE5"/>
    <w:rsid w:val="000D6F0D"/>
    <w:rsid w:val="00100EF3"/>
    <w:rsid w:val="00106C67"/>
    <w:rsid w:val="00110B9B"/>
    <w:rsid w:val="00115E81"/>
    <w:rsid w:val="00116639"/>
    <w:rsid w:val="00130209"/>
    <w:rsid w:val="00177B94"/>
    <w:rsid w:val="00187991"/>
    <w:rsid w:val="001A5D4E"/>
    <w:rsid w:val="001B485B"/>
    <w:rsid w:val="001C38DB"/>
    <w:rsid w:val="001D5B99"/>
    <w:rsid w:val="002105AD"/>
    <w:rsid w:val="0021131D"/>
    <w:rsid w:val="00214A5D"/>
    <w:rsid w:val="00215DD8"/>
    <w:rsid w:val="0022217F"/>
    <w:rsid w:val="0025776E"/>
    <w:rsid w:val="00286B00"/>
    <w:rsid w:val="00287FBD"/>
    <w:rsid w:val="00297F09"/>
    <w:rsid w:val="002A019F"/>
    <w:rsid w:val="002D29DA"/>
    <w:rsid w:val="002D4B44"/>
    <w:rsid w:val="002D6840"/>
    <w:rsid w:val="002E722D"/>
    <w:rsid w:val="002F62FC"/>
    <w:rsid w:val="002F7414"/>
    <w:rsid w:val="00301F6D"/>
    <w:rsid w:val="00311FBE"/>
    <w:rsid w:val="00322427"/>
    <w:rsid w:val="003253D3"/>
    <w:rsid w:val="00336880"/>
    <w:rsid w:val="00342B33"/>
    <w:rsid w:val="00367F92"/>
    <w:rsid w:val="0037049A"/>
    <w:rsid w:val="003B00C1"/>
    <w:rsid w:val="003B2617"/>
    <w:rsid w:val="003C689E"/>
    <w:rsid w:val="003D149C"/>
    <w:rsid w:val="003E4925"/>
    <w:rsid w:val="003F5187"/>
    <w:rsid w:val="004005EE"/>
    <w:rsid w:val="004420B8"/>
    <w:rsid w:val="00444302"/>
    <w:rsid w:val="00482E07"/>
    <w:rsid w:val="004927DE"/>
    <w:rsid w:val="004928BE"/>
    <w:rsid w:val="004A523E"/>
    <w:rsid w:val="004A54F9"/>
    <w:rsid w:val="00512D4A"/>
    <w:rsid w:val="00515623"/>
    <w:rsid w:val="00561F69"/>
    <w:rsid w:val="005654AD"/>
    <w:rsid w:val="00577166"/>
    <w:rsid w:val="005A1DC0"/>
    <w:rsid w:val="005E1499"/>
    <w:rsid w:val="005F70CD"/>
    <w:rsid w:val="006060AF"/>
    <w:rsid w:val="00610BB6"/>
    <w:rsid w:val="0063601C"/>
    <w:rsid w:val="00651748"/>
    <w:rsid w:val="00681BC0"/>
    <w:rsid w:val="00690896"/>
    <w:rsid w:val="006A18C9"/>
    <w:rsid w:val="006A45B6"/>
    <w:rsid w:val="006B0B98"/>
    <w:rsid w:val="006D3B6A"/>
    <w:rsid w:val="00737217"/>
    <w:rsid w:val="00744D50"/>
    <w:rsid w:val="00755720"/>
    <w:rsid w:val="00770353"/>
    <w:rsid w:val="00770FD5"/>
    <w:rsid w:val="007711DB"/>
    <w:rsid w:val="00792D58"/>
    <w:rsid w:val="007B22FA"/>
    <w:rsid w:val="007D7A10"/>
    <w:rsid w:val="0080623E"/>
    <w:rsid w:val="008200DD"/>
    <w:rsid w:val="00837D50"/>
    <w:rsid w:val="00841AB2"/>
    <w:rsid w:val="00847856"/>
    <w:rsid w:val="0089403F"/>
    <w:rsid w:val="00897AD6"/>
    <w:rsid w:val="008A02C4"/>
    <w:rsid w:val="008A2970"/>
    <w:rsid w:val="008C13A9"/>
    <w:rsid w:val="008E3CBC"/>
    <w:rsid w:val="008F2D49"/>
    <w:rsid w:val="008F7DE0"/>
    <w:rsid w:val="00903192"/>
    <w:rsid w:val="00916174"/>
    <w:rsid w:val="00931342"/>
    <w:rsid w:val="0096216F"/>
    <w:rsid w:val="00971CB1"/>
    <w:rsid w:val="009732F6"/>
    <w:rsid w:val="00992184"/>
    <w:rsid w:val="009A1E69"/>
    <w:rsid w:val="009B1C96"/>
    <w:rsid w:val="009E5FD5"/>
    <w:rsid w:val="00A02AAB"/>
    <w:rsid w:val="00A02F9C"/>
    <w:rsid w:val="00A1433C"/>
    <w:rsid w:val="00A460FD"/>
    <w:rsid w:val="00A50207"/>
    <w:rsid w:val="00A50D5F"/>
    <w:rsid w:val="00A556A6"/>
    <w:rsid w:val="00A80992"/>
    <w:rsid w:val="00A91A3B"/>
    <w:rsid w:val="00AB42E2"/>
    <w:rsid w:val="00AD44F8"/>
    <w:rsid w:val="00AD593C"/>
    <w:rsid w:val="00AD74AC"/>
    <w:rsid w:val="00AE0907"/>
    <w:rsid w:val="00B4059C"/>
    <w:rsid w:val="00B57488"/>
    <w:rsid w:val="00B61E63"/>
    <w:rsid w:val="00B629D9"/>
    <w:rsid w:val="00B64EE3"/>
    <w:rsid w:val="00B7637E"/>
    <w:rsid w:val="00B816F0"/>
    <w:rsid w:val="00B94BE5"/>
    <w:rsid w:val="00BC7DA2"/>
    <w:rsid w:val="00BD3451"/>
    <w:rsid w:val="00BE3D20"/>
    <w:rsid w:val="00BE6853"/>
    <w:rsid w:val="00BE6A61"/>
    <w:rsid w:val="00C04EA4"/>
    <w:rsid w:val="00C341A0"/>
    <w:rsid w:val="00C46422"/>
    <w:rsid w:val="00C50A77"/>
    <w:rsid w:val="00C67298"/>
    <w:rsid w:val="00C732AF"/>
    <w:rsid w:val="00C86BF4"/>
    <w:rsid w:val="00CE5571"/>
    <w:rsid w:val="00D01351"/>
    <w:rsid w:val="00D07B41"/>
    <w:rsid w:val="00D16412"/>
    <w:rsid w:val="00D52221"/>
    <w:rsid w:val="00D721E4"/>
    <w:rsid w:val="00D859FF"/>
    <w:rsid w:val="00DA2D51"/>
    <w:rsid w:val="00DA6D92"/>
    <w:rsid w:val="00DB3DC7"/>
    <w:rsid w:val="00E01047"/>
    <w:rsid w:val="00E030A6"/>
    <w:rsid w:val="00E06F3E"/>
    <w:rsid w:val="00E208AD"/>
    <w:rsid w:val="00E47A7D"/>
    <w:rsid w:val="00E60226"/>
    <w:rsid w:val="00E80103"/>
    <w:rsid w:val="00E80405"/>
    <w:rsid w:val="00E83E20"/>
    <w:rsid w:val="00E94357"/>
    <w:rsid w:val="00EB08FA"/>
    <w:rsid w:val="00ED40B8"/>
    <w:rsid w:val="00EE03DF"/>
    <w:rsid w:val="00EE7590"/>
    <w:rsid w:val="00F108B6"/>
    <w:rsid w:val="00F244F0"/>
    <w:rsid w:val="00F45804"/>
    <w:rsid w:val="00F70B9E"/>
    <w:rsid w:val="00F73558"/>
    <w:rsid w:val="00F77189"/>
    <w:rsid w:val="00F81111"/>
    <w:rsid w:val="00F82D92"/>
    <w:rsid w:val="00F93919"/>
    <w:rsid w:val="00F95AB9"/>
    <w:rsid w:val="00FA147B"/>
    <w:rsid w:val="00FB2EF7"/>
    <w:rsid w:val="00FE3AA1"/>
    <w:rsid w:val="00FE43F3"/>
    <w:rsid w:val="00FF61C1"/>
    <w:rsid w:val="00FF7E52"/>
    <w:rsid w:val="01287601"/>
    <w:rsid w:val="018434CF"/>
    <w:rsid w:val="01C85A88"/>
    <w:rsid w:val="01C93451"/>
    <w:rsid w:val="020E5F83"/>
    <w:rsid w:val="02811DFE"/>
    <w:rsid w:val="02905E80"/>
    <w:rsid w:val="02B65387"/>
    <w:rsid w:val="02C43A95"/>
    <w:rsid w:val="02DF3738"/>
    <w:rsid w:val="02E92771"/>
    <w:rsid w:val="02FA78D1"/>
    <w:rsid w:val="032C0AA4"/>
    <w:rsid w:val="03555AA7"/>
    <w:rsid w:val="0374131E"/>
    <w:rsid w:val="03965037"/>
    <w:rsid w:val="03B2332D"/>
    <w:rsid w:val="03BB0A65"/>
    <w:rsid w:val="03CD4601"/>
    <w:rsid w:val="03F10477"/>
    <w:rsid w:val="040E6C7C"/>
    <w:rsid w:val="043C34D8"/>
    <w:rsid w:val="045C3696"/>
    <w:rsid w:val="049A1315"/>
    <w:rsid w:val="04FE7BEB"/>
    <w:rsid w:val="050D0403"/>
    <w:rsid w:val="051541D3"/>
    <w:rsid w:val="058A01A2"/>
    <w:rsid w:val="059B7F7A"/>
    <w:rsid w:val="067D21A2"/>
    <w:rsid w:val="073D11C3"/>
    <w:rsid w:val="07F744CC"/>
    <w:rsid w:val="081F16DD"/>
    <w:rsid w:val="08C7617F"/>
    <w:rsid w:val="08D5113A"/>
    <w:rsid w:val="08E02865"/>
    <w:rsid w:val="0908454F"/>
    <w:rsid w:val="09423549"/>
    <w:rsid w:val="09527C61"/>
    <w:rsid w:val="09C3578C"/>
    <w:rsid w:val="0A270013"/>
    <w:rsid w:val="0A2D1253"/>
    <w:rsid w:val="0A5D0EDB"/>
    <w:rsid w:val="0A8820B8"/>
    <w:rsid w:val="0ACD4B9E"/>
    <w:rsid w:val="0AD272BA"/>
    <w:rsid w:val="0AD83733"/>
    <w:rsid w:val="0B6F7930"/>
    <w:rsid w:val="0BA54708"/>
    <w:rsid w:val="0C604754"/>
    <w:rsid w:val="0C6317F7"/>
    <w:rsid w:val="0CA222C3"/>
    <w:rsid w:val="0CDC1DCB"/>
    <w:rsid w:val="0D1351F9"/>
    <w:rsid w:val="0D150862"/>
    <w:rsid w:val="0D9829FE"/>
    <w:rsid w:val="0DD80939"/>
    <w:rsid w:val="0DE42458"/>
    <w:rsid w:val="0E0F15F1"/>
    <w:rsid w:val="0E2776A1"/>
    <w:rsid w:val="0E38368E"/>
    <w:rsid w:val="0EB52CC8"/>
    <w:rsid w:val="0F6679C0"/>
    <w:rsid w:val="0F801516"/>
    <w:rsid w:val="0F8C0BDB"/>
    <w:rsid w:val="0FD3303A"/>
    <w:rsid w:val="0FE300A6"/>
    <w:rsid w:val="100E3AC9"/>
    <w:rsid w:val="1088709F"/>
    <w:rsid w:val="10D17E11"/>
    <w:rsid w:val="10E81A7C"/>
    <w:rsid w:val="117D7634"/>
    <w:rsid w:val="11AF21C3"/>
    <w:rsid w:val="11B1620D"/>
    <w:rsid w:val="11E00EB4"/>
    <w:rsid w:val="11F8377E"/>
    <w:rsid w:val="12035269"/>
    <w:rsid w:val="120E7B5E"/>
    <w:rsid w:val="123B25DA"/>
    <w:rsid w:val="12846F37"/>
    <w:rsid w:val="12BB03FD"/>
    <w:rsid w:val="12F0682B"/>
    <w:rsid w:val="135A5A2F"/>
    <w:rsid w:val="13602A9A"/>
    <w:rsid w:val="138D3FC4"/>
    <w:rsid w:val="13B83970"/>
    <w:rsid w:val="14042456"/>
    <w:rsid w:val="143F117D"/>
    <w:rsid w:val="14526593"/>
    <w:rsid w:val="14B074C3"/>
    <w:rsid w:val="14B514D0"/>
    <w:rsid w:val="14C84625"/>
    <w:rsid w:val="14E66BAD"/>
    <w:rsid w:val="15F7181F"/>
    <w:rsid w:val="1627172D"/>
    <w:rsid w:val="162A0949"/>
    <w:rsid w:val="16373403"/>
    <w:rsid w:val="16885C91"/>
    <w:rsid w:val="16DD4940"/>
    <w:rsid w:val="1731050C"/>
    <w:rsid w:val="17527C0F"/>
    <w:rsid w:val="17545960"/>
    <w:rsid w:val="17830906"/>
    <w:rsid w:val="17B86282"/>
    <w:rsid w:val="184C7607"/>
    <w:rsid w:val="18EF3549"/>
    <w:rsid w:val="18F56417"/>
    <w:rsid w:val="190F1CA6"/>
    <w:rsid w:val="193532DB"/>
    <w:rsid w:val="194000F5"/>
    <w:rsid w:val="19824D5D"/>
    <w:rsid w:val="199113B8"/>
    <w:rsid w:val="19B753B4"/>
    <w:rsid w:val="19C366D1"/>
    <w:rsid w:val="19C90369"/>
    <w:rsid w:val="1A2B7A69"/>
    <w:rsid w:val="1AA1211B"/>
    <w:rsid w:val="1AC612B5"/>
    <w:rsid w:val="1AE017FA"/>
    <w:rsid w:val="1AF31197"/>
    <w:rsid w:val="1B0B250D"/>
    <w:rsid w:val="1B9408D3"/>
    <w:rsid w:val="1BB002AE"/>
    <w:rsid w:val="1BE80384"/>
    <w:rsid w:val="1BF1022A"/>
    <w:rsid w:val="1C013BEB"/>
    <w:rsid w:val="1C931FF4"/>
    <w:rsid w:val="1C966E32"/>
    <w:rsid w:val="1CDB64FC"/>
    <w:rsid w:val="1D0E20B7"/>
    <w:rsid w:val="1D273AC3"/>
    <w:rsid w:val="1D306A99"/>
    <w:rsid w:val="1D393F0A"/>
    <w:rsid w:val="1DC91F41"/>
    <w:rsid w:val="1E642CC2"/>
    <w:rsid w:val="1E712C83"/>
    <w:rsid w:val="1EBB28DF"/>
    <w:rsid w:val="1ECD7CC1"/>
    <w:rsid w:val="1EDE1581"/>
    <w:rsid w:val="1F2200E6"/>
    <w:rsid w:val="1F330B5F"/>
    <w:rsid w:val="1F4F0547"/>
    <w:rsid w:val="1FD83DDA"/>
    <w:rsid w:val="20917C4F"/>
    <w:rsid w:val="20A22F6A"/>
    <w:rsid w:val="20AA633D"/>
    <w:rsid w:val="21780A0C"/>
    <w:rsid w:val="219155AE"/>
    <w:rsid w:val="21CF660A"/>
    <w:rsid w:val="21D02636"/>
    <w:rsid w:val="2200764C"/>
    <w:rsid w:val="22427F93"/>
    <w:rsid w:val="225B6C71"/>
    <w:rsid w:val="22994C39"/>
    <w:rsid w:val="22A9344F"/>
    <w:rsid w:val="233964C8"/>
    <w:rsid w:val="23601D6F"/>
    <w:rsid w:val="238B7B5F"/>
    <w:rsid w:val="2392410E"/>
    <w:rsid w:val="2393107A"/>
    <w:rsid w:val="245C2E11"/>
    <w:rsid w:val="248D41A9"/>
    <w:rsid w:val="24EA092F"/>
    <w:rsid w:val="25010764"/>
    <w:rsid w:val="25381F3A"/>
    <w:rsid w:val="25535C4E"/>
    <w:rsid w:val="25A85BB7"/>
    <w:rsid w:val="25EC6385"/>
    <w:rsid w:val="26464996"/>
    <w:rsid w:val="265A6161"/>
    <w:rsid w:val="266C27CC"/>
    <w:rsid w:val="26A42CE7"/>
    <w:rsid w:val="26CA16D6"/>
    <w:rsid w:val="26F31F0F"/>
    <w:rsid w:val="27000C31"/>
    <w:rsid w:val="270D0CEE"/>
    <w:rsid w:val="27393909"/>
    <w:rsid w:val="274A363C"/>
    <w:rsid w:val="27C803AB"/>
    <w:rsid w:val="27D35835"/>
    <w:rsid w:val="27DF78B3"/>
    <w:rsid w:val="27E7470E"/>
    <w:rsid w:val="27EA6B5D"/>
    <w:rsid w:val="283F6574"/>
    <w:rsid w:val="28574AEE"/>
    <w:rsid w:val="285B597F"/>
    <w:rsid w:val="286A21D5"/>
    <w:rsid w:val="288249FD"/>
    <w:rsid w:val="28860335"/>
    <w:rsid w:val="28AF27BC"/>
    <w:rsid w:val="28DF2DC4"/>
    <w:rsid w:val="29335F96"/>
    <w:rsid w:val="295E7BD8"/>
    <w:rsid w:val="2A20025C"/>
    <w:rsid w:val="2A350745"/>
    <w:rsid w:val="2A746502"/>
    <w:rsid w:val="2A831626"/>
    <w:rsid w:val="2AB84B9B"/>
    <w:rsid w:val="2ACB3AE4"/>
    <w:rsid w:val="2B0C2A51"/>
    <w:rsid w:val="2B1F5191"/>
    <w:rsid w:val="2B202431"/>
    <w:rsid w:val="2B6301AE"/>
    <w:rsid w:val="2B9122B9"/>
    <w:rsid w:val="2C2C6861"/>
    <w:rsid w:val="2C34665F"/>
    <w:rsid w:val="2C346AA8"/>
    <w:rsid w:val="2DF3569E"/>
    <w:rsid w:val="2E1A799C"/>
    <w:rsid w:val="2E8F24AA"/>
    <w:rsid w:val="2EB76A63"/>
    <w:rsid w:val="2ECC4310"/>
    <w:rsid w:val="2EE307BC"/>
    <w:rsid w:val="2EEF55DA"/>
    <w:rsid w:val="2F0C5006"/>
    <w:rsid w:val="2F0D3DE8"/>
    <w:rsid w:val="2F421BBE"/>
    <w:rsid w:val="2F923C8A"/>
    <w:rsid w:val="2FA64535"/>
    <w:rsid w:val="300B4C7F"/>
    <w:rsid w:val="305077F9"/>
    <w:rsid w:val="30F2055F"/>
    <w:rsid w:val="31236C95"/>
    <w:rsid w:val="31690201"/>
    <w:rsid w:val="31710E20"/>
    <w:rsid w:val="31A77E81"/>
    <w:rsid w:val="31BC631E"/>
    <w:rsid w:val="320646F2"/>
    <w:rsid w:val="323D25B7"/>
    <w:rsid w:val="3245572D"/>
    <w:rsid w:val="32457545"/>
    <w:rsid w:val="325A547E"/>
    <w:rsid w:val="327C6E93"/>
    <w:rsid w:val="33482774"/>
    <w:rsid w:val="334E0449"/>
    <w:rsid w:val="33AD46A0"/>
    <w:rsid w:val="33B314A2"/>
    <w:rsid w:val="34291F3D"/>
    <w:rsid w:val="344E63CB"/>
    <w:rsid w:val="344F1244"/>
    <w:rsid w:val="34595105"/>
    <w:rsid w:val="34805F29"/>
    <w:rsid w:val="34B2704F"/>
    <w:rsid w:val="34BA5561"/>
    <w:rsid w:val="34D56109"/>
    <w:rsid w:val="352801DE"/>
    <w:rsid w:val="356F513B"/>
    <w:rsid w:val="35805BC7"/>
    <w:rsid w:val="359731A7"/>
    <w:rsid w:val="35C64D4C"/>
    <w:rsid w:val="35FE024A"/>
    <w:rsid w:val="36237A22"/>
    <w:rsid w:val="368E02C5"/>
    <w:rsid w:val="36970BF0"/>
    <w:rsid w:val="36BE375D"/>
    <w:rsid w:val="371703AD"/>
    <w:rsid w:val="37175EE3"/>
    <w:rsid w:val="371836BA"/>
    <w:rsid w:val="37192F97"/>
    <w:rsid w:val="37196AF0"/>
    <w:rsid w:val="373976F0"/>
    <w:rsid w:val="373D58CB"/>
    <w:rsid w:val="379279D6"/>
    <w:rsid w:val="37B17323"/>
    <w:rsid w:val="37DF63BE"/>
    <w:rsid w:val="3844470B"/>
    <w:rsid w:val="38743D99"/>
    <w:rsid w:val="388A2C7A"/>
    <w:rsid w:val="389F4C69"/>
    <w:rsid w:val="38C70C4B"/>
    <w:rsid w:val="38DC5F44"/>
    <w:rsid w:val="38F5583D"/>
    <w:rsid w:val="394D175F"/>
    <w:rsid w:val="3979200F"/>
    <w:rsid w:val="39D90DB0"/>
    <w:rsid w:val="39FA5F83"/>
    <w:rsid w:val="3A052DA8"/>
    <w:rsid w:val="3AA66CDC"/>
    <w:rsid w:val="3B296C25"/>
    <w:rsid w:val="3B5474BD"/>
    <w:rsid w:val="3B6F1C07"/>
    <w:rsid w:val="3BC70433"/>
    <w:rsid w:val="3C526FCE"/>
    <w:rsid w:val="3C8F49C7"/>
    <w:rsid w:val="3D860EC6"/>
    <w:rsid w:val="3D9348DF"/>
    <w:rsid w:val="3D9977CD"/>
    <w:rsid w:val="3D9F46B6"/>
    <w:rsid w:val="3DCF3C02"/>
    <w:rsid w:val="3DD34A06"/>
    <w:rsid w:val="3E2A5B55"/>
    <w:rsid w:val="3ED04259"/>
    <w:rsid w:val="3EE43FF2"/>
    <w:rsid w:val="3EED4D6B"/>
    <w:rsid w:val="3EF610CD"/>
    <w:rsid w:val="3FD21238"/>
    <w:rsid w:val="3FFA52C0"/>
    <w:rsid w:val="400A411E"/>
    <w:rsid w:val="40185DD1"/>
    <w:rsid w:val="406C1B75"/>
    <w:rsid w:val="40B96889"/>
    <w:rsid w:val="411566B4"/>
    <w:rsid w:val="41223644"/>
    <w:rsid w:val="41234FE0"/>
    <w:rsid w:val="412A200D"/>
    <w:rsid w:val="413918DB"/>
    <w:rsid w:val="414F45D8"/>
    <w:rsid w:val="41567762"/>
    <w:rsid w:val="42076783"/>
    <w:rsid w:val="420F5ABB"/>
    <w:rsid w:val="421C6334"/>
    <w:rsid w:val="421C73B9"/>
    <w:rsid w:val="423903BD"/>
    <w:rsid w:val="425B498F"/>
    <w:rsid w:val="42A8370B"/>
    <w:rsid w:val="430047CA"/>
    <w:rsid w:val="433D428F"/>
    <w:rsid w:val="434B4682"/>
    <w:rsid w:val="4372070C"/>
    <w:rsid w:val="44CD3BAE"/>
    <w:rsid w:val="44CD5AD5"/>
    <w:rsid w:val="44D1315C"/>
    <w:rsid w:val="44E6233A"/>
    <w:rsid w:val="45243102"/>
    <w:rsid w:val="453B4B0B"/>
    <w:rsid w:val="45422844"/>
    <w:rsid w:val="45E35206"/>
    <w:rsid w:val="466E5670"/>
    <w:rsid w:val="46930DF3"/>
    <w:rsid w:val="46BD2ED5"/>
    <w:rsid w:val="46F74356"/>
    <w:rsid w:val="47410707"/>
    <w:rsid w:val="474841DA"/>
    <w:rsid w:val="479E67C7"/>
    <w:rsid w:val="47F12916"/>
    <w:rsid w:val="48332229"/>
    <w:rsid w:val="48332540"/>
    <w:rsid w:val="48464302"/>
    <w:rsid w:val="485D2B41"/>
    <w:rsid w:val="4880708B"/>
    <w:rsid w:val="48E60458"/>
    <w:rsid w:val="49710694"/>
    <w:rsid w:val="499B7422"/>
    <w:rsid w:val="49E7291E"/>
    <w:rsid w:val="49F36185"/>
    <w:rsid w:val="49FE46BD"/>
    <w:rsid w:val="4A075DAB"/>
    <w:rsid w:val="4A283062"/>
    <w:rsid w:val="4A4E1D6E"/>
    <w:rsid w:val="4A571F5D"/>
    <w:rsid w:val="4A975801"/>
    <w:rsid w:val="4AA00D5E"/>
    <w:rsid w:val="4AB4294D"/>
    <w:rsid w:val="4ACF444A"/>
    <w:rsid w:val="4AFD2347"/>
    <w:rsid w:val="4B057F3B"/>
    <w:rsid w:val="4B1A7302"/>
    <w:rsid w:val="4B6F25A3"/>
    <w:rsid w:val="4BAB476E"/>
    <w:rsid w:val="4BE43C24"/>
    <w:rsid w:val="4C2239E4"/>
    <w:rsid w:val="4C746D6B"/>
    <w:rsid w:val="4C7B415D"/>
    <w:rsid w:val="4CFE366A"/>
    <w:rsid w:val="4D034291"/>
    <w:rsid w:val="4D2D3647"/>
    <w:rsid w:val="4D312C11"/>
    <w:rsid w:val="4D614D5C"/>
    <w:rsid w:val="4D8C65FE"/>
    <w:rsid w:val="4D9255AC"/>
    <w:rsid w:val="4E101FB8"/>
    <w:rsid w:val="4E32162B"/>
    <w:rsid w:val="4EC527D2"/>
    <w:rsid w:val="4F072444"/>
    <w:rsid w:val="4F4F223B"/>
    <w:rsid w:val="4F923128"/>
    <w:rsid w:val="4FE36947"/>
    <w:rsid w:val="50164B06"/>
    <w:rsid w:val="50363D0C"/>
    <w:rsid w:val="50771B51"/>
    <w:rsid w:val="50A12766"/>
    <w:rsid w:val="513F079F"/>
    <w:rsid w:val="5186377F"/>
    <w:rsid w:val="519B3572"/>
    <w:rsid w:val="51BD39C0"/>
    <w:rsid w:val="51C9452F"/>
    <w:rsid w:val="52800513"/>
    <w:rsid w:val="52C74DF2"/>
    <w:rsid w:val="53257A64"/>
    <w:rsid w:val="532F01E5"/>
    <w:rsid w:val="53674FAC"/>
    <w:rsid w:val="53B77217"/>
    <w:rsid w:val="53C04D08"/>
    <w:rsid w:val="53D13B8B"/>
    <w:rsid w:val="53D57405"/>
    <w:rsid w:val="53E70260"/>
    <w:rsid w:val="53F008F0"/>
    <w:rsid w:val="540B4F4A"/>
    <w:rsid w:val="542664F1"/>
    <w:rsid w:val="5465486E"/>
    <w:rsid w:val="54877A81"/>
    <w:rsid w:val="54AC1DAC"/>
    <w:rsid w:val="551F272D"/>
    <w:rsid w:val="553114EA"/>
    <w:rsid w:val="557715E7"/>
    <w:rsid w:val="559F070A"/>
    <w:rsid w:val="560F7B03"/>
    <w:rsid w:val="56DA4329"/>
    <w:rsid w:val="571C3270"/>
    <w:rsid w:val="576A3F5E"/>
    <w:rsid w:val="57745D3D"/>
    <w:rsid w:val="57812E12"/>
    <w:rsid w:val="578D3CCA"/>
    <w:rsid w:val="57E3240E"/>
    <w:rsid w:val="58057C25"/>
    <w:rsid w:val="581C6DAC"/>
    <w:rsid w:val="58313649"/>
    <w:rsid w:val="58BC1E56"/>
    <w:rsid w:val="58F25F7D"/>
    <w:rsid w:val="58FC0AFF"/>
    <w:rsid w:val="590D605E"/>
    <w:rsid w:val="592B2E97"/>
    <w:rsid w:val="59CA2C10"/>
    <w:rsid w:val="59E105CF"/>
    <w:rsid w:val="5A0834E9"/>
    <w:rsid w:val="5A101FEF"/>
    <w:rsid w:val="5A3B51D7"/>
    <w:rsid w:val="5A417327"/>
    <w:rsid w:val="5A4C4F5A"/>
    <w:rsid w:val="5A562225"/>
    <w:rsid w:val="5A7C006E"/>
    <w:rsid w:val="5A84229A"/>
    <w:rsid w:val="5AAC1D41"/>
    <w:rsid w:val="5ABD32A5"/>
    <w:rsid w:val="5AC02AA1"/>
    <w:rsid w:val="5AC84122"/>
    <w:rsid w:val="5AC9322F"/>
    <w:rsid w:val="5B49696B"/>
    <w:rsid w:val="5B7D69C1"/>
    <w:rsid w:val="5B992B6A"/>
    <w:rsid w:val="5C180C72"/>
    <w:rsid w:val="5C3B5839"/>
    <w:rsid w:val="5C7B1D34"/>
    <w:rsid w:val="5D2C1BD5"/>
    <w:rsid w:val="5E383C9C"/>
    <w:rsid w:val="5E6E5CC3"/>
    <w:rsid w:val="5E7D05A8"/>
    <w:rsid w:val="5F3C41A0"/>
    <w:rsid w:val="5FE60BCB"/>
    <w:rsid w:val="603C3C27"/>
    <w:rsid w:val="609C18A0"/>
    <w:rsid w:val="609D0A45"/>
    <w:rsid w:val="60A9668D"/>
    <w:rsid w:val="60B05454"/>
    <w:rsid w:val="60BE33A1"/>
    <w:rsid w:val="60FB4981"/>
    <w:rsid w:val="610B51EC"/>
    <w:rsid w:val="610E2D01"/>
    <w:rsid w:val="61222EED"/>
    <w:rsid w:val="61427E76"/>
    <w:rsid w:val="615E6BDC"/>
    <w:rsid w:val="61CF4FC6"/>
    <w:rsid w:val="621322BE"/>
    <w:rsid w:val="621E0FF3"/>
    <w:rsid w:val="624D23AF"/>
    <w:rsid w:val="62550E06"/>
    <w:rsid w:val="627B1131"/>
    <w:rsid w:val="62896535"/>
    <w:rsid w:val="62B04AEC"/>
    <w:rsid w:val="62C15228"/>
    <w:rsid w:val="62FB1D4C"/>
    <w:rsid w:val="63036B97"/>
    <w:rsid w:val="637766CF"/>
    <w:rsid w:val="638C5FF2"/>
    <w:rsid w:val="63C64552"/>
    <w:rsid w:val="63EB12DF"/>
    <w:rsid w:val="63F461DB"/>
    <w:rsid w:val="64043188"/>
    <w:rsid w:val="64304219"/>
    <w:rsid w:val="643C2A43"/>
    <w:rsid w:val="645A5908"/>
    <w:rsid w:val="64966B67"/>
    <w:rsid w:val="64BE05DA"/>
    <w:rsid w:val="64DB42D3"/>
    <w:rsid w:val="65005D72"/>
    <w:rsid w:val="65162087"/>
    <w:rsid w:val="65867D66"/>
    <w:rsid w:val="659E4B82"/>
    <w:rsid w:val="65A031AB"/>
    <w:rsid w:val="65C81C3E"/>
    <w:rsid w:val="65EB1B68"/>
    <w:rsid w:val="6604733D"/>
    <w:rsid w:val="66084354"/>
    <w:rsid w:val="66661265"/>
    <w:rsid w:val="666F02C2"/>
    <w:rsid w:val="6673450B"/>
    <w:rsid w:val="66950F79"/>
    <w:rsid w:val="66E93E76"/>
    <w:rsid w:val="670B5CA3"/>
    <w:rsid w:val="670F48CA"/>
    <w:rsid w:val="67125BA4"/>
    <w:rsid w:val="675B32FF"/>
    <w:rsid w:val="67FB32EE"/>
    <w:rsid w:val="682C0140"/>
    <w:rsid w:val="68430A9E"/>
    <w:rsid w:val="6892213F"/>
    <w:rsid w:val="6895153A"/>
    <w:rsid w:val="68F81DBA"/>
    <w:rsid w:val="69906AEF"/>
    <w:rsid w:val="699B7589"/>
    <w:rsid w:val="69EB5597"/>
    <w:rsid w:val="6A1F2439"/>
    <w:rsid w:val="6A5640A8"/>
    <w:rsid w:val="6A8D218A"/>
    <w:rsid w:val="6B0C7A80"/>
    <w:rsid w:val="6B58188D"/>
    <w:rsid w:val="6B9575CC"/>
    <w:rsid w:val="6BBB4332"/>
    <w:rsid w:val="6BCE28E9"/>
    <w:rsid w:val="6BD728D5"/>
    <w:rsid w:val="6C743A03"/>
    <w:rsid w:val="6CC73966"/>
    <w:rsid w:val="6D067788"/>
    <w:rsid w:val="6D5457AE"/>
    <w:rsid w:val="6D651961"/>
    <w:rsid w:val="6D837BA9"/>
    <w:rsid w:val="6DB265D8"/>
    <w:rsid w:val="6E022696"/>
    <w:rsid w:val="6E412FB4"/>
    <w:rsid w:val="6E6A72F2"/>
    <w:rsid w:val="6E766F86"/>
    <w:rsid w:val="6E784976"/>
    <w:rsid w:val="6EF15D23"/>
    <w:rsid w:val="6EF45AED"/>
    <w:rsid w:val="6F2D5121"/>
    <w:rsid w:val="6F44523F"/>
    <w:rsid w:val="6F466068"/>
    <w:rsid w:val="6F4F4BC7"/>
    <w:rsid w:val="6F5E4AE8"/>
    <w:rsid w:val="6F5F0579"/>
    <w:rsid w:val="6F8A353C"/>
    <w:rsid w:val="7056235C"/>
    <w:rsid w:val="70A74455"/>
    <w:rsid w:val="712A3402"/>
    <w:rsid w:val="71D04F1D"/>
    <w:rsid w:val="71DF6E39"/>
    <w:rsid w:val="72111C64"/>
    <w:rsid w:val="723A27BD"/>
    <w:rsid w:val="728F2F2C"/>
    <w:rsid w:val="729A521D"/>
    <w:rsid w:val="72C654BD"/>
    <w:rsid w:val="734C0CBB"/>
    <w:rsid w:val="73801C54"/>
    <w:rsid w:val="73A6214C"/>
    <w:rsid w:val="73AF3013"/>
    <w:rsid w:val="73E87884"/>
    <w:rsid w:val="74610F29"/>
    <w:rsid w:val="74683DAC"/>
    <w:rsid w:val="74AD53E0"/>
    <w:rsid w:val="74B70F8C"/>
    <w:rsid w:val="74B712DB"/>
    <w:rsid w:val="750617E9"/>
    <w:rsid w:val="754F7408"/>
    <w:rsid w:val="758D465F"/>
    <w:rsid w:val="75E239E5"/>
    <w:rsid w:val="75F4108F"/>
    <w:rsid w:val="76017519"/>
    <w:rsid w:val="76297F46"/>
    <w:rsid w:val="765D4AB1"/>
    <w:rsid w:val="768B17C3"/>
    <w:rsid w:val="76FD1FB3"/>
    <w:rsid w:val="772B4BD2"/>
    <w:rsid w:val="77302E0E"/>
    <w:rsid w:val="77324488"/>
    <w:rsid w:val="773E2350"/>
    <w:rsid w:val="77887042"/>
    <w:rsid w:val="77E617C6"/>
    <w:rsid w:val="78011066"/>
    <w:rsid w:val="783E2447"/>
    <w:rsid w:val="78A65B69"/>
    <w:rsid w:val="78C16747"/>
    <w:rsid w:val="78C90846"/>
    <w:rsid w:val="78E56CCF"/>
    <w:rsid w:val="78EE0E66"/>
    <w:rsid w:val="791D21F3"/>
    <w:rsid w:val="7922667B"/>
    <w:rsid w:val="794C1438"/>
    <w:rsid w:val="79A03D9A"/>
    <w:rsid w:val="79BF45EE"/>
    <w:rsid w:val="79F014B3"/>
    <w:rsid w:val="7A0F54EE"/>
    <w:rsid w:val="7A8116DA"/>
    <w:rsid w:val="7A897281"/>
    <w:rsid w:val="7B065943"/>
    <w:rsid w:val="7B0D4A3C"/>
    <w:rsid w:val="7B36114B"/>
    <w:rsid w:val="7B5A4BAB"/>
    <w:rsid w:val="7BCC14FB"/>
    <w:rsid w:val="7C193669"/>
    <w:rsid w:val="7C260455"/>
    <w:rsid w:val="7C9214DF"/>
    <w:rsid w:val="7CD0626E"/>
    <w:rsid w:val="7D455B10"/>
    <w:rsid w:val="7D4F518B"/>
    <w:rsid w:val="7D6C1798"/>
    <w:rsid w:val="7D7C1A9D"/>
    <w:rsid w:val="7D846ED6"/>
    <w:rsid w:val="7D9C2B05"/>
    <w:rsid w:val="7DB72F5B"/>
    <w:rsid w:val="7DE34179"/>
    <w:rsid w:val="7E1D0A46"/>
    <w:rsid w:val="7E6E4A13"/>
    <w:rsid w:val="7EA305FE"/>
    <w:rsid w:val="7ED332C1"/>
    <w:rsid w:val="7F0D2E6F"/>
    <w:rsid w:val="7F3D2AA2"/>
    <w:rsid w:val="7F6B7A0C"/>
    <w:rsid w:val="7FB214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0"/>
    <w:pPr>
      <w:keepNext/>
      <w:keepLines/>
      <w:spacing w:before="340" w:after="330" w:line="578" w:lineRule="auto"/>
      <w:jc w:val="center"/>
      <w:outlineLvl w:val="0"/>
    </w:pPr>
    <w:rPr>
      <w:rFonts w:ascii="Calibri" w:hAnsi="Calibri"/>
      <w:b/>
      <w:bCs/>
      <w:kern w:val="44"/>
      <w:sz w:val="44"/>
      <w:szCs w:val="44"/>
    </w:rPr>
  </w:style>
  <w:style w:type="paragraph" w:styleId="4">
    <w:name w:val="heading 2"/>
    <w:basedOn w:val="1"/>
    <w:next w:val="1"/>
    <w:link w:val="39"/>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33"/>
    <w:qFormat/>
    <w:uiPriority w:val="0"/>
    <w:pPr>
      <w:keepNext/>
      <w:keepLines/>
      <w:spacing w:before="260" w:after="260" w:line="416" w:lineRule="auto"/>
      <w:outlineLvl w:val="2"/>
    </w:pPr>
    <w:rPr>
      <w:rFonts w:ascii="Calibri" w:hAnsi="Calibri"/>
      <w:b/>
      <w:bCs/>
      <w:sz w:val="32"/>
      <w:szCs w:val="32"/>
    </w:rPr>
  </w:style>
  <w:style w:type="paragraph" w:styleId="6">
    <w:name w:val="heading 4"/>
    <w:basedOn w:val="1"/>
    <w:next w:val="1"/>
    <w:link w:val="34"/>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7">
    <w:name w:val="annotation text"/>
    <w:basedOn w:val="1"/>
    <w:semiHidden/>
    <w:qFormat/>
    <w:uiPriority w:val="99"/>
    <w:pPr>
      <w:jc w:val="left"/>
    </w:pPr>
  </w:style>
  <w:style w:type="paragraph" w:styleId="8">
    <w:name w:val="Body Text"/>
    <w:basedOn w:val="1"/>
    <w:qFormat/>
    <w:uiPriority w:val="0"/>
    <w:pPr>
      <w:spacing w:after="120"/>
    </w:pPr>
    <w:rPr>
      <w:kern w:val="0"/>
      <w:sz w:val="22"/>
      <w:szCs w:val="22"/>
    </w:rPr>
  </w:style>
  <w:style w:type="paragraph" w:styleId="9">
    <w:name w:val="endnote text"/>
    <w:basedOn w:val="1"/>
    <w:link w:val="30"/>
    <w:unhideWhenUsed/>
    <w:qFormat/>
    <w:uiPriority w:val="0"/>
    <w:pPr>
      <w:snapToGrid w:val="0"/>
      <w:jc w:val="left"/>
    </w:pPr>
    <w:rPr>
      <w:rFonts w:eastAsia="Times New Roman"/>
      <w:szCs w:val="22"/>
    </w:rPr>
  </w:style>
  <w:style w:type="paragraph" w:styleId="10">
    <w:name w:val="Balloon Text"/>
    <w:basedOn w:val="1"/>
    <w:link w:val="31"/>
    <w:unhideWhenUsed/>
    <w:qFormat/>
    <w:uiPriority w:val="0"/>
    <w:rPr>
      <w:rFonts w:eastAsia="Times New Roman"/>
      <w:kern w:val="0"/>
      <w:sz w:val="18"/>
      <w:szCs w:val="18"/>
    </w:rPr>
  </w:style>
  <w:style w:type="paragraph" w:styleId="11">
    <w:name w:val="footer"/>
    <w:basedOn w:val="1"/>
    <w:link w:val="40"/>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footnote text"/>
    <w:basedOn w:val="1"/>
    <w:link w:val="41"/>
    <w:unhideWhenUsed/>
    <w:qFormat/>
    <w:uiPriority w:val="0"/>
    <w:pPr>
      <w:snapToGrid w:val="0"/>
      <w:jc w:val="left"/>
    </w:pPr>
    <w:rPr>
      <w:rFonts w:eastAsia="Times New Roman"/>
      <w:kern w:val="0"/>
      <w:sz w:val="18"/>
      <w:szCs w:val="18"/>
    </w:rPr>
  </w:style>
  <w:style w:type="paragraph" w:styleId="15">
    <w:name w:val="toc 2"/>
    <w:basedOn w:val="1"/>
    <w:next w:val="1"/>
    <w:qFormat/>
    <w:uiPriority w:val="0"/>
    <w:pPr>
      <w:ind w:left="420" w:leftChars="200"/>
    </w:pPr>
  </w:style>
  <w:style w:type="paragraph" w:styleId="16">
    <w:name w:val="Normal (Web)"/>
    <w:basedOn w:val="1"/>
    <w:qFormat/>
    <w:uiPriority w:val="0"/>
    <w:pPr>
      <w:spacing w:before="100" w:beforeAutospacing="1" w:after="100" w:afterAutospacing="1"/>
      <w:jc w:val="left"/>
    </w:pPr>
    <w:rPr>
      <w:kern w:val="0"/>
      <w:sz w:val="24"/>
    </w:rPr>
  </w:style>
  <w:style w:type="character" w:styleId="19">
    <w:name w:val="Strong"/>
    <w:basedOn w:val="18"/>
    <w:qFormat/>
    <w:uiPriority w:val="0"/>
    <w:rPr>
      <w:b/>
    </w:rPr>
  </w:style>
  <w:style w:type="character" w:styleId="20">
    <w:name w:val="page number"/>
    <w:basedOn w:val="18"/>
    <w:qFormat/>
    <w:uiPriority w:val="0"/>
  </w:style>
  <w:style w:type="character" w:styleId="21">
    <w:name w:val="FollowedHyperlink"/>
    <w:basedOn w:val="18"/>
    <w:qFormat/>
    <w:uiPriority w:val="0"/>
    <w:rPr>
      <w:color w:val="000000"/>
      <w:u w:val="none"/>
    </w:rPr>
  </w:style>
  <w:style w:type="character" w:styleId="22">
    <w:name w:val="Emphasis"/>
    <w:basedOn w:val="18"/>
    <w:qFormat/>
    <w:uiPriority w:val="0"/>
    <w:rPr>
      <w:i/>
    </w:rPr>
  </w:style>
  <w:style w:type="character" w:styleId="23">
    <w:name w:val="Hyperlink"/>
    <w:basedOn w:val="18"/>
    <w:qFormat/>
    <w:uiPriority w:val="0"/>
    <w:rPr>
      <w:color w:val="000000"/>
      <w:u w:val="none"/>
    </w:rPr>
  </w:style>
  <w:style w:type="paragraph" w:customStyle="1" w:styleId="24">
    <w:name w:val="引用1"/>
    <w:basedOn w:val="1"/>
    <w:next w:val="1"/>
    <w:link w:val="36"/>
    <w:qFormat/>
    <w:uiPriority w:val="0"/>
    <w:rPr>
      <w:rFonts w:eastAsia="Times New Roman"/>
      <w:i/>
      <w:iCs/>
      <w:color w:val="000000"/>
      <w:szCs w:val="22"/>
    </w:rPr>
  </w:style>
  <w:style w:type="paragraph" w:customStyle="1" w:styleId="25">
    <w:name w:val="明显引用1"/>
    <w:basedOn w:val="1"/>
    <w:next w:val="1"/>
    <w:link w:val="32"/>
    <w:qFormat/>
    <w:uiPriority w:val="0"/>
    <w:pPr>
      <w:pBdr>
        <w:bottom w:val="single" w:color="4F81BD" w:sz="4" w:space="4"/>
      </w:pBdr>
      <w:spacing w:before="200" w:after="280"/>
      <w:ind w:left="936" w:right="936"/>
    </w:pPr>
    <w:rPr>
      <w:rFonts w:eastAsia="Times New Roman"/>
      <w:b/>
      <w:bCs/>
      <w:i/>
      <w:iCs/>
      <w:color w:val="4F81BD"/>
      <w:szCs w:val="22"/>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8">
    <w:name w:val="无间隔1"/>
    <w:link w:val="37"/>
    <w:qFormat/>
    <w:uiPriority w:val="0"/>
    <w:rPr>
      <w:rFonts w:ascii="Times New Roman" w:hAnsi="Times New Roman" w:eastAsia="Times New Roman" w:cs="Times New Roman"/>
      <w:sz w:val="22"/>
      <w:szCs w:val="22"/>
      <w:lang w:val="en-US" w:eastAsia="zh-CN" w:bidi="ar-SA"/>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0">
    <w:name w:val="尾注文本 Char"/>
    <w:basedOn w:val="18"/>
    <w:link w:val="9"/>
    <w:semiHidden/>
    <w:qFormat/>
    <w:uiPriority w:val="0"/>
    <w:rPr>
      <w:kern w:val="2"/>
      <w:sz w:val="21"/>
      <w:szCs w:val="22"/>
      <w:lang w:bidi="ar-SA"/>
    </w:rPr>
  </w:style>
  <w:style w:type="character" w:customStyle="1" w:styleId="31">
    <w:name w:val="批注框文本 Char"/>
    <w:basedOn w:val="18"/>
    <w:link w:val="10"/>
    <w:semiHidden/>
    <w:qFormat/>
    <w:uiPriority w:val="0"/>
    <w:rPr>
      <w:sz w:val="18"/>
      <w:szCs w:val="18"/>
      <w:lang w:bidi="ar-SA"/>
    </w:rPr>
  </w:style>
  <w:style w:type="character" w:customStyle="1" w:styleId="32">
    <w:name w:val="明显引用 Char"/>
    <w:basedOn w:val="18"/>
    <w:link w:val="25"/>
    <w:qFormat/>
    <w:uiPriority w:val="0"/>
    <w:rPr>
      <w:b/>
      <w:bCs/>
      <w:i/>
      <w:iCs/>
      <w:color w:val="4F81BD"/>
      <w:kern w:val="2"/>
      <w:sz w:val="21"/>
      <w:szCs w:val="22"/>
      <w:lang w:bidi="ar-SA"/>
    </w:rPr>
  </w:style>
  <w:style w:type="character" w:customStyle="1" w:styleId="33">
    <w:name w:val="标题 3 Char"/>
    <w:basedOn w:val="18"/>
    <w:link w:val="5"/>
    <w:qFormat/>
    <w:uiPriority w:val="0"/>
    <w:rPr>
      <w:rFonts w:ascii="Calibri" w:hAnsi="Calibri" w:eastAsia="宋体"/>
      <w:b/>
      <w:bCs/>
      <w:kern w:val="2"/>
      <w:sz w:val="32"/>
      <w:szCs w:val="32"/>
      <w:lang w:val="en-US" w:eastAsia="zh-CN" w:bidi="ar-SA"/>
    </w:rPr>
  </w:style>
  <w:style w:type="character" w:customStyle="1" w:styleId="34">
    <w:name w:val="标题 4 Char"/>
    <w:basedOn w:val="18"/>
    <w:link w:val="6"/>
    <w:qFormat/>
    <w:uiPriority w:val="0"/>
    <w:rPr>
      <w:rFonts w:ascii="Cambria" w:hAnsi="Cambria" w:eastAsia="宋体"/>
      <w:b/>
      <w:bCs/>
      <w:kern w:val="2"/>
      <w:sz w:val="28"/>
      <w:szCs w:val="28"/>
      <w:lang w:val="en-US" w:eastAsia="zh-CN" w:bidi="ar-SA"/>
    </w:rPr>
  </w:style>
  <w:style w:type="character" w:customStyle="1" w:styleId="35">
    <w:name w:val="标题 1 Char"/>
    <w:basedOn w:val="18"/>
    <w:link w:val="3"/>
    <w:qFormat/>
    <w:uiPriority w:val="0"/>
    <w:rPr>
      <w:rFonts w:ascii="Calibri" w:hAnsi="Calibri" w:eastAsia="宋体"/>
      <w:b/>
      <w:bCs/>
      <w:kern w:val="44"/>
      <w:sz w:val="44"/>
      <w:szCs w:val="44"/>
      <w:lang w:val="en-US" w:eastAsia="zh-CN" w:bidi="ar-SA"/>
    </w:rPr>
  </w:style>
  <w:style w:type="character" w:customStyle="1" w:styleId="36">
    <w:name w:val="引用 Char"/>
    <w:basedOn w:val="18"/>
    <w:link w:val="24"/>
    <w:qFormat/>
    <w:uiPriority w:val="0"/>
    <w:rPr>
      <w:i/>
      <w:iCs/>
      <w:color w:val="000000"/>
      <w:kern w:val="2"/>
      <w:sz w:val="21"/>
      <w:szCs w:val="22"/>
      <w:lang w:bidi="ar-SA"/>
    </w:rPr>
  </w:style>
  <w:style w:type="character" w:customStyle="1" w:styleId="37">
    <w:name w:val="无间隔 Char"/>
    <w:basedOn w:val="18"/>
    <w:link w:val="28"/>
    <w:qFormat/>
    <w:uiPriority w:val="0"/>
    <w:rPr>
      <w:rFonts w:eastAsia="Times New Roman"/>
      <w:sz w:val="22"/>
      <w:szCs w:val="22"/>
      <w:lang w:val="en-US" w:eastAsia="zh-CN" w:bidi="ar-SA"/>
    </w:rPr>
  </w:style>
  <w:style w:type="character" w:customStyle="1" w:styleId="38">
    <w:name w:val="font41"/>
    <w:basedOn w:val="18"/>
    <w:qFormat/>
    <w:uiPriority w:val="0"/>
    <w:rPr>
      <w:rFonts w:hint="eastAsia" w:ascii="宋体" w:hAnsi="宋体" w:eastAsia="宋体" w:cs="宋体"/>
      <w:color w:val="FF0000"/>
      <w:sz w:val="18"/>
      <w:szCs w:val="18"/>
      <w:u w:val="none"/>
    </w:rPr>
  </w:style>
  <w:style w:type="character" w:customStyle="1" w:styleId="39">
    <w:name w:val="标题 2 Char"/>
    <w:basedOn w:val="18"/>
    <w:link w:val="4"/>
    <w:qFormat/>
    <w:uiPriority w:val="0"/>
    <w:rPr>
      <w:rFonts w:ascii="Cambria" w:hAnsi="Cambria" w:eastAsia="宋体"/>
      <w:b/>
      <w:bCs/>
      <w:kern w:val="2"/>
      <w:sz w:val="32"/>
      <w:szCs w:val="32"/>
      <w:lang w:val="en-US" w:eastAsia="zh-CN" w:bidi="ar-SA"/>
    </w:rPr>
  </w:style>
  <w:style w:type="character" w:customStyle="1" w:styleId="40">
    <w:name w:val="页脚 Char"/>
    <w:basedOn w:val="18"/>
    <w:link w:val="11"/>
    <w:qFormat/>
    <w:uiPriority w:val="0"/>
    <w:rPr>
      <w:rFonts w:eastAsia="宋体"/>
      <w:kern w:val="2"/>
      <w:sz w:val="18"/>
      <w:szCs w:val="18"/>
      <w:lang w:val="en-US" w:eastAsia="zh-CN" w:bidi="ar-SA"/>
    </w:rPr>
  </w:style>
  <w:style w:type="character" w:customStyle="1" w:styleId="41">
    <w:name w:val="脚注文本 Char"/>
    <w:basedOn w:val="18"/>
    <w:link w:val="14"/>
    <w:semiHidden/>
    <w:qFormat/>
    <w:uiPriority w:val="0"/>
    <w:rPr>
      <w:sz w:val="18"/>
      <w:szCs w:val="18"/>
      <w:lang w:bidi="ar-SA"/>
    </w:rPr>
  </w:style>
  <w:style w:type="character" w:customStyle="1" w:styleId="42">
    <w:name w:val="font61"/>
    <w:basedOn w:val="18"/>
    <w:qFormat/>
    <w:uiPriority w:val="0"/>
    <w:rPr>
      <w:rFonts w:hint="eastAsia" w:ascii="宋体" w:hAnsi="宋体" w:eastAsia="宋体" w:cs="宋体"/>
      <w:color w:val="000000"/>
      <w:sz w:val="28"/>
      <w:szCs w:val="28"/>
      <w:u w:val="none"/>
    </w:rPr>
  </w:style>
  <w:style w:type="paragraph" w:customStyle="1" w:styleId="43">
    <w:name w:val="p0"/>
    <w:basedOn w:val="1"/>
    <w:qFormat/>
    <w:uiPriority w:val="0"/>
    <w:pPr>
      <w:widowControl/>
    </w:pPr>
    <w:rPr>
      <w:rFonts w:cs="Calibri"/>
      <w:kern w:val="0"/>
      <w:szCs w:val="21"/>
    </w:rPr>
  </w:style>
  <w:style w:type="paragraph" w:customStyle="1" w:styleId="44">
    <w:name w:val="Body text|3"/>
    <w:basedOn w:val="1"/>
    <w:qFormat/>
    <w:uiPriority w:val="0"/>
    <w:pPr>
      <w:shd w:val="clear" w:color="auto" w:fill="FFFFFF"/>
      <w:spacing w:before="60" w:line="645" w:lineRule="exact"/>
      <w:ind w:firstLine="900"/>
      <w:jc w:val="distribute"/>
    </w:pPr>
    <w:rPr>
      <w:rFonts w:ascii="PMingLiU" w:hAnsi="PMingLiU" w:eastAsia="PMingLiU" w:cs="PMingLiU"/>
      <w:spacing w:val="50"/>
      <w:sz w:val="36"/>
      <w:szCs w:val="36"/>
    </w:rPr>
  </w:style>
  <w:style w:type="paragraph" w:styleId="45">
    <w:name w:val="List Paragraph"/>
    <w:basedOn w:val="1"/>
    <w:qFormat/>
    <w:uiPriority w:val="34"/>
    <w:pPr>
      <w:ind w:firstLine="420" w:firstLineChars="200"/>
    </w:pPr>
  </w:style>
  <w:style w:type="paragraph" w:customStyle="1" w:styleId="46">
    <w:name w:val="s7"/>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正文文本1"/>
    <w:basedOn w:val="1"/>
    <w:qFormat/>
    <w:uiPriority w:val="0"/>
    <w:pPr>
      <w:shd w:val="clear" w:color="auto" w:fill="FFFFFF"/>
      <w:spacing w:line="374" w:lineRule="auto"/>
      <w:ind w:firstLine="400"/>
      <w:jc w:val="distribute"/>
    </w:pPr>
    <w:rPr>
      <w:rFonts w:ascii="MingLiU" w:hAnsi="MingLiU" w:eastAsia="MingLiU" w:cs="MingLiU"/>
      <w:color w:val="000000"/>
      <w:kern w:val="0"/>
      <w:sz w:val="30"/>
      <w:szCs w:val="30"/>
      <w:lang w:val="zh-CN" w:bidi="zh-CN"/>
    </w:rPr>
  </w:style>
  <w:style w:type="paragraph" w:customStyle="1" w:styleId="48">
    <w:name w:val="Normal"/>
    <w:qFormat/>
    <w:uiPriority w:val="0"/>
    <w:pPr>
      <w:jc w:val="both"/>
    </w:pPr>
    <w:rPr>
      <w:rFonts w:ascii="Calibri" w:hAnsi="Calibri" w:eastAsia="宋体" w:cs="宋体"/>
      <w:kern w:val="2"/>
      <w:sz w:val="21"/>
      <w:szCs w:val="21"/>
      <w:lang w:val="en-US" w:eastAsia="zh-CN" w:bidi="ar-SA"/>
    </w:rPr>
  </w:style>
  <w:style w:type="character" w:customStyle="1" w:styleId="49">
    <w:name w:val="Heading 1 Char"/>
    <w:basedOn w:val="18"/>
    <w:link w:val="3"/>
    <w:qFormat/>
    <w:locked/>
    <w:uiPriority w:val="99"/>
    <w:rPr>
      <w:rFonts w:ascii="Calibri" w:hAnsi="Calibri" w:eastAsia="宋体" w:cs="Times New Roman"/>
      <w:b/>
      <w:bCs/>
      <w:kern w:val="44"/>
      <w:sz w:val="44"/>
      <w:szCs w:val="44"/>
      <w:lang w:val="en-US" w:eastAsia="zh-CN" w:bidi="ar-SA"/>
    </w:rPr>
  </w:style>
  <w:style w:type="paragraph" w:customStyle="1" w:styleId="50">
    <w:name w:val="正文首行缩进 21"/>
    <w:basedOn w:val="1"/>
    <w:qFormat/>
    <w:uiPriority w:val="99"/>
    <w:pPr>
      <w:ind w:left="420" w:leftChars="200" w:firstLine="210"/>
    </w:pPr>
    <w:rPr>
      <w:rFonts w:ascii="Calibri" w:hAnsi="Calibri" w:cs="Calibri"/>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85</Pages>
  <Words>45023</Words>
  <Characters>46913</Characters>
  <Lines>322</Lines>
  <Paragraphs>90</Paragraphs>
  <TotalTime>17</TotalTime>
  <ScaleCrop>false</ScaleCrop>
  <LinksUpToDate>false</LinksUpToDate>
  <CharactersWithSpaces>47092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2017-02-04T01:32:00Z</dcterms:created>
  <dc:creator>微软用户</dc:creator>
  <cp:lastModifiedBy>安oO晴</cp:lastModifiedBy>
  <cp:lastPrinted>2020-07-20T08:32:00Z</cp:lastPrinted>
  <dcterms:modified xsi:type="dcterms:W3CDTF">2023-04-23T11:47:59Z</dcterms:modified>
  <dc:title>一、扶贫职责“应知应会”</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F4368D4452F34B86992BE59848C2A3F6_12</vt:lpwstr>
  </property>
</Properties>
</file>